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18CCF8">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377C0615">
      <w:pPr>
        <w:spacing w:line="596" w:lineRule="exact"/>
        <w:ind w:firstLine="883"/>
        <w:jc w:val="center"/>
        <w:rPr>
          <w:rFonts w:hint="eastAsia" w:ascii="方正小标宋简体" w:hAnsi="华文宋体" w:eastAsia="方正小标宋简体"/>
          <w:b/>
          <w:sz w:val="44"/>
          <w:szCs w:val="44"/>
        </w:rPr>
      </w:pPr>
    </w:p>
    <w:p w14:paraId="2C02321D">
      <w:pPr>
        <w:spacing w:line="596" w:lineRule="exact"/>
        <w:ind w:firstLine="883"/>
        <w:jc w:val="center"/>
        <w:rPr>
          <w:rFonts w:hint="eastAsia" w:ascii="方正小标宋简体" w:hAnsi="华文宋体" w:eastAsia="方正小标宋简体"/>
          <w:b/>
          <w:sz w:val="44"/>
          <w:szCs w:val="44"/>
        </w:rPr>
      </w:pPr>
    </w:p>
    <w:p w14:paraId="6B495E3F"/>
    <w:p w14:paraId="78B17D50">
      <w:pPr>
        <w:jc w:val="center"/>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2025级高职专科网络营销与直播电商专业（群）</w:t>
      </w:r>
    </w:p>
    <w:p w14:paraId="4C214B97">
      <w:pPr>
        <w:jc w:val="center"/>
        <w:rPr>
          <w:rFonts w:hint="eastAsia" w:ascii="方正小标宋简体" w:hAnsi="华文宋体" w:eastAsia="方正小标宋简体"/>
          <w:b/>
          <w:sz w:val="52"/>
          <w:szCs w:val="52"/>
        </w:rPr>
      </w:pPr>
      <w:bookmarkStart w:id="0" w:name="_Toc25217"/>
      <w:r>
        <w:rPr>
          <w:rFonts w:hint="eastAsia" w:ascii="方正小标宋简体" w:hAnsi="华文宋体" w:eastAsia="方正小标宋简体"/>
          <w:b/>
          <w:sz w:val="52"/>
          <w:szCs w:val="52"/>
        </w:rPr>
        <w:t>人才培养方案</w:t>
      </w:r>
      <w:bookmarkEnd w:id="0"/>
    </w:p>
    <w:p w14:paraId="345DBE7E">
      <w:pPr>
        <w:spacing w:line="596" w:lineRule="exact"/>
        <w:ind w:firstLine="480"/>
        <w:rPr>
          <w:rFonts w:hint="eastAsia" w:ascii="仿宋" w:hAnsi="仿宋" w:eastAsia="仿宋" w:cs="仿宋"/>
        </w:rPr>
      </w:pPr>
      <w:r>
        <w:rPr>
          <w:rFonts w:hint="eastAsia" w:ascii="仿宋" w:hAnsi="仿宋" w:eastAsia="仿宋" w:cs="仿宋"/>
        </w:rPr>
        <w:t xml:space="preserve"> </w:t>
      </w:r>
    </w:p>
    <w:p w14:paraId="0B61AB10"/>
    <w:p w14:paraId="3CEC3CA2"/>
    <w:p w14:paraId="4DDEF90E"/>
    <w:p w14:paraId="7E055EA1"/>
    <w:p w14:paraId="2F0C50CF"/>
    <w:p w14:paraId="0684D4AB"/>
    <w:p w14:paraId="30DF51D4"/>
    <w:p w14:paraId="02530437"/>
    <w:p w14:paraId="45D56F6C">
      <w:pPr>
        <w:jc w:val="center"/>
        <w:rPr>
          <w:rFonts w:hint="eastAsia" w:ascii="黑体" w:hAnsi="黑体" w:eastAsia="黑体" w:cs="黑体"/>
          <w:b/>
          <w:bCs/>
          <w:sz w:val="36"/>
          <w:szCs w:val="24"/>
        </w:rPr>
      </w:pPr>
      <w:r>
        <w:rPr>
          <w:rFonts w:hint="eastAsia" w:ascii="黑体" w:hAnsi="黑体" w:eastAsia="黑体" w:cs="黑体"/>
          <w:b/>
          <w:bCs/>
          <w:sz w:val="36"/>
          <w:szCs w:val="24"/>
        </w:rPr>
        <w:t>二O二五年</w:t>
      </w:r>
    </w:p>
    <w:p w14:paraId="282059FB">
      <w:pPr>
        <w:ind w:firstLine="560"/>
        <w:jc w:val="left"/>
        <w:rPr>
          <w:rFonts w:hint="eastAsia" w:ascii="仿宋" w:hAnsi="仿宋" w:eastAsia="仿宋" w:cs="仿宋"/>
          <w:sz w:val="28"/>
          <w:szCs w:val="28"/>
        </w:rPr>
      </w:pPr>
    </w:p>
    <w:p w14:paraId="497BBE1C">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4022C227">
      <w:pPr>
        <w:pStyle w:val="10"/>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107F16BB">
      <w:pPr>
        <w:pStyle w:val="10"/>
        <w:tabs>
          <w:tab w:val="right" w:leader="dot" w:pos="8306"/>
        </w:tabs>
        <w:spacing w:line="420" w:lineRule="exact"/>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fldChar w:fldCharType="begin"/>
      </w:r>
      <w:r>
        <w:instrText xml:space="preserve"> HYPERLINK \l "_Toc25406" </w:instrText>
      </w:r>
      <w: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697BF20">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"_Toc15957" </w:instrText>
      </w:r>
      <w: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68C1B7F">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"_Toc8750" </w:instrText>
      </w:r>
      <w: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807AE21">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"_Toc26676" </w:instrText>
      </w:r>
      <w: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9AFFD69">
      <w:pPr>
        <w:pStyle w:val="10"/>
        <w:tabs>
          <w:tab w:val="right" w:leader="dot" w:pos="8306"/>
        </w:tabs>
        <w:spacing w:line="420" w:lineRule="exact"/>
        <w:rPr>
          <w:rFonts w:hint="eastAsia" w:ascii="宋体" w:hAnsi="宋体" w:eastAsia="宋体" w:cs="宋体"/>
          <w:sz w:val="24"/>
          <w:szCs w:val="24"/>
        </w:rPr>
      </w:pPr>
      <w:r>
        <w:fldChar w:fldCharType="begin"/>
      </w:r>
      <w:r>
        <w:instrText xml:space="preserve"> HYPERLINK \l "_Toc3742" </w:instrText>
      </w:r>
      <w: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F995B52">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"_Toc2654" </w:instrText>
      </w:r>
      <w: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95118C8">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"_Toc212" </w:instrText>
      </w:r>
      <w: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73068C8">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"_Toc31808" </w:instrText>
      </w:r>
      <w: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7307601">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"_Toc22981" </w:instrText>
      </w:r>
      <w: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92BEACA">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"_Toc19790" </w:instrText>
      </w:r>
      <w: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4DB2CD6">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"_Toc7196" </w:instrText>
      </w:r>
      <w:r>
        <w:fldChar w:fldCharType="separate"/>
      </w:r>
      <w:r>
        <w:rPr>
          <w:rFonts w:hint="eastAsia" w:ascii="宋体" w:hAnsi="宋体" w:eastAsia="宋体" w:cs="宋体"/>
          <w:sz w:val="24"/>
          <w:szCs w:val="24"/>
        </w:rPr>
        <w:t>（二）课程设置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753E555">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"_Toc2662" </w:instrText>
      </w:r>
      <w: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891D4AE">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"_Toc27288" </w:instrText>
      </w:r>
      <w: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D98F925">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"_Toc22337" </w:instrText>
      </w:r>
      <w: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09AC36E">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"_Toc32317" </w:instrText>
      </w:r>
      <w: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10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C481546">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"_Toc17488" </w:instrText>
      </w:r>
      <w: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464EEC1">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"_Toc31534" </w:instrText>
      </w:r>
      <w: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20</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F283129">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"_Toc19652" </w:instrText>
      </w:r>
      <w:r>
        <w:fldChar w:fldCharType="separate"/>
      </w:r>
      <w:r>
        <w:rPr>
          <w:rFonts w:hint="eastAsia" w:ascii="宋体" w:hAnsi="宋体" w:eastAsia="宋体" w:cs="宋体"/>
          <w:sz w:val="24"/>
          <w:szCs w:val="24"/>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20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3F2E3EF">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"_Toc291" </w:instrText>
      </w:r>
      <w:r>
        <w:fldChar w:fldCharType="separate"/>
      </w:r>
      <w:r>
        <w:rPr>
          <w:rFonts w:hint="eastAsia" w:ascii="宋体" w:hAnsi="宋体" w:eastAsia="宋体" w:cs="宋体"/>
          <w:sz w:val="24"/>
          <w:szCs w:val="24"/>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20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81F3358">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"_Toc1423" </w:instrText>
      </w:r>
      <w: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20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001A9E9">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"_Toc31969" </w:instrText>
      </w:r>
      <w: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21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AE01B8D">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"_Toc3480" </w:instrText>
      </w:r>
      <w: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21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28DA3C7">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"_Toc10781" </w:instrText>
      </w:r>
      <w: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21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ED0BB92">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"_Toc4226" </w:instrText>
      </w:r>
      <w: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22</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8B8A54F">
      <w:pPr>
        <w:pStyle w:val="10"/>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"_Toc29093" </w:instrText>
      </w:r>
      <w: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22</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EAA964C">
      <w:pPr>
        <w:pStyle w:val="10"/>
        <w:tabs>
          <w:tab w:val="right" w:leader="dot" w:pos="8306"/>
        </w:tabs>
        <w:spacing w:line="420" w:lineRule="exact"/>
        <w:rPr>
          <w:rFonts w:hint="eastAsia" w:ascii="宋体" w:hAnsi="宋体" w:eastAsia="宋体" w:cs="宋体"/>
          <w:sz w:val="24"/>
          <w:szCs w:val="24"/>
        </w:rPr>
      </w:pPr>
      <w:r>
        <w:fldChar w:fldCharType="begin"/>
      </w:r>
      <w:r>
        <w:instrText xml:space="preserve"> HYPERLINK \l "_Toc30899" </w:instrText>
      </w:r>
      <w: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22</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154D033">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"_Toc28118" </w:instrText>
      </w:r>
      <w: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22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DC438A0">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"_Toc4730" </w:instrText>
      </w:r>
      <w: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BBD34F4">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"_Toc28569" </w:instrText>
      </w:r>
      <w: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4A564E2">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"_Toc12680" </w:instrText>
      </w:r>
      <w: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81C0FB0">
      <w:pPr>
        <w:pStyle w:val="11"/>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"_Toc28806" </w:instrText>
      </w:r>
      <w: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C45D449">
      <w:pPr>
        <w:pStyle w:val="3"/>
        <w:spacing w:before="0" w:after="0" w:line="420" w:lineRule="exact"/>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503A88A1">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2025级高职专科网络营销与直播电商专业人才培养方案</w:t>
      </w:r>
    </w:p>
    <w:p w14:paraId="70986985"/>
    <w:p w14:paraId="2214F5C6">
      <w:pPr>
        <w:pStyle w:val="3"/>
        <w:spacing w:before="0" w:after="0" w:line="360" w:lineRule="auto"/>
        <w:rPr>
          <w:rFonts w:hint="eastAsia" w:ascii="黑体" w:hAnsi="黑体" w:eastAsia="黑体"/>
          <w:sz w:val="32"/>
          <w:szCs w:val="32"/>
        </w:rPr>
      </w:pPr>
      <w:bookmarkStart w:id="1" w:name="_Toc25406"/>
      <w:r>
        <w:rPr>
          <w:rFonts w:hint="eastAsia" w:ascii="黑体" w:hAnsi="黑体" w:eastAsia="黑体"/>
          <w:sz w:val="32"/>
          <w:szCs w:val="32"/>
        </w:rPr>
        <w:t>一、专业名称及代码</w:t>
      </w:r>
      <w:bookmarkEnd w:id="1"/>
    </w:p>
    <w:p w14:paraId="19257A7C">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专业名称：网络营销与直播电商</w:t>
      </w:r>
    </w:p>
    <w:p w14:paraId="4DD89A72">
      <w:pPr>
        <w:pStyle w:val="17"/>
        <w:ind w:firstLine="480"/>
        <w:rPr>
          <w:rFonts w:hint="eastAsia" w:ascii="宋体" w:hAnsi="宋体" w:eastAsia="宋体" w:cs="宋体"/>
          <w:sz w:val="28"/>
          <w:szCs w:val="28"/>
        </w:rPr>
      </w:pPr>
      <w:r>
        <w:rPr>
          <w:rFonts w:hint="eastAsia" w:ascii="宋体" w:hAnsi="宋体" w:eastAsia="宋体" w:cs="宋体"/>
          <w:color w:val="auto"/>
          <w:sz w:val="28"/>
          <w:szCs w:val="28"/>
        </w:rPr>
        <w:t>专业代码：530704</w:t>
      </w:r>
    </w:p>
    <w:p w14:paraId="09A9F87C">
      <w:pPr>
        <w:pStyle w:val="3"/>
        <w:spacing w:before="0" w:after="0" w:line="360" w:lineRule="auto"/>
        <w:rPr>
          <w:rFonts w:hint="eastAsia" w:ascii="黑体" w:hAnsi="黑体" w:eastAsia="黑体"/>
          <w:sz w:val="32"/>
          <w:szCs w:val="32"/>
        </w:rPr>
      </w:pPr>
      <w:bookmarkStart w:id="2" w:name="_Toc15957"/>
      <w:r>
        <w:rPr>
          <w:rFonts w:hint="eastAsia" w:ascii="黑体" w:hAnsi="黑体" w:eastAsia="黑体"/>
          <w:sz w:val="32"/>
          <w:szCs w:val="32"/>
        </w:rPr>
        <w:t>二、入学要求</w:t>
      </w:r>
      <w:bookmarkEnd w:id="2"/>
    </w:p>
    <w:p w14:paraId="58AE6431">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3546A004">
      <w:pPr>
        <w:pStyle w:val="3"/>
        <w:spacing w:before="0" w:after="0" w:line="360" w:lineRule="auto"/>
        <w:rPr>
          <w:rFonts w:hint="eastAsia" w:ascii="黑体" w:hAnsi="黑体" w:eastAsia="黑体"/>
          <w:sz w:val="32"/>
          <w:szCs w:val="32"/>
        </w:rPr>
      </w:pPr>
      <w:bookmarkStart w:id="3" w:name="_Toc8750"/>
      <w:r>
        <w:rPr>
          <w:rFonts w:hint="eastAsia" w:ascii="黑体" w:hAnsi="黑体" w:eastAsia="黑体"/>
          <w:sz w:val="32"/>
          <w:szCs w:val="32"/>
        </w:rPr>
        <w:t>三、修业年限</w:t>
      </w:r>
      <w:bookmarkEnd w:id="3"/>
    </w:p>
    <w:p w14:paraId="717588B9">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450B2827">
      <w:pPr>
        <w:pStyle w:val="3"/>
        <w:spacing w:before="0" w:after="0" w:line="360" w:lineRule="auto"/>
        <w:rPr>
          <w:rFonts w:hint="eastAsia" w:ascii="黑体" w:hAnsi="黑体" w:eastAsia="黑体"/>
          <w:sz w:val="32"/>
          <w:szCs w:val="32"/>
        </w:rPr>
      </w:pPr>
      <w:bookmarkStart w:id="4" w:name="_Toc26676"/>
      <w:r>
        <w:rPr>
          <w:rFonts w:hint="eastAsia" w:ascii="黑体" w:hAnsi="黑体" w:eastAsia="黑体"/>
          <w:sz w:val="32"/>
          <w:szCs w:val="32"/>
        </w:rPr>
        <w:t>四、职业面向</w:t>
      </w:r>
      <w:bookmarkEnd w:id="4"/>
    </w:p>
    <w:p w14:paraId="58103F40">
      <w:pPr>
        <w:pStyle w:val="18"/>
        <w:ind w:firstLine="422"/>
      </w:pPr>
      <w:r>
        <w:rPr>
          <w:rFonts w:hint="eastAsia"/>
        </w:rPr>
        <w:t>表 4</w:t>
      </w:r>
      <w:r>
        <w:t xml:space="preserve">-1  </w:t>
      </w:r>
      <w:r>
        <w:rPr>
          <w:rFonts w:hint="eastAsia"/>
        </w:rPr>
        <w:t>网络营销与直播电商专业职业面向表</w:t>
      </w:r>
    </w:p>
    <w:tbl>
      <w:tblPr>
        <w:tblStyle w:val="14"/>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5"/>
        <w:gridCol w:w="5075"/>
      </w:tblGrid>
      <w:tr w14:paraId="0A53D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257675A">
            <w:pPr>
              <w:widowControl/>
              <w:spacing w:line="360" w:lineRule="auto"/>
              <w:jc w:val="left"/>
              <w:rPr>
                <w:sz w:val="21"/>
              </w:rPr>
            </w:pPr>
            <w:r>
              <w:rPr>
                <w:rFonts w:hint="eastAsia"/>
                <w:sz w:val="21"/>
              </w:rPr>
              <w:t>所属专业大类 （代码）</w:t>
            </w:r>
          </w:p>
        </w:tc>
        <w:tc>
          <w:tcPr>
            <w:tcW w:w="5074" w:type="dxa"/>
            <w:vAlign w:val="center"/>
          </w:tcPr>
          <w:p w14:paraId="6E2486CA">
            <w:pPr>
              <w:pStyle w:val="19"/>
              <w:spacing w:line="360" w:lineRule="auto"/>
            </w:pPr>
            <w:r>
              <w:rPr>
                <w:rFonts w:hint="eastAsia"/>
              </w:rPr>
              <w:t>财经商贸大类（53）</w:t>
            </w:r>
          </w:p>
        </w:tc>
      </w:tr>
      <w:tr w14:paraId="03F84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4E25733D">
            <w:pPr>
              <w:widowControl/>
              <w:spacing w:line="360" w:lineRule="auto"/>
              <w:jc w:val="left"/>
              <w:rPr>
                <w:sz w:val="21"/>
              </w:rPr>
            </w:pPr>
            <w:bookmarkStart w:id="5" w:name="_Toc32193"/>
            <w:bookmarkStart w:id="6" w:name="_Toc30377"/>
            <w:r>
              <w:rPr>
                <w:rFonts w:hint="eastAsia"/>
                <w:sz w:val="21"/>
              </w:rPr>
              <w:t>所属专业类 （代码）</w:t>
            </w:r>
          </w:p>
        </w:tc>
        <w:tc>
          <w:tcPr>
            <w:tcW w:w="5074" w:type="dxa"/>
            <w:vAlign w:val="center"/>
          </w:tcPr>
          <w:p w14:paraId="0DC2C47A">
            <w:pPr>
              <w:pStyle w:val="19"/>
              <w:spacing w:line="360" w:lineRule="auto"/>
            </w:pPr>
            <w:r>
              <w:rPr>
                <w:rFonts w:hint="eastAsia"/>
              </w:rPr>
              <w:t>电子商务类（5307）</w:t>
            </w:r>
          </w:p>
        </w:tc>
      </w:tr>
      <w:tr w14:paraId="0E8C8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64554A3">
            <w:pPr>
              <w:pStyle w:val="19"/>
              <w:spacing w:line="360" w:lineRule="auto"/>
            </w:pPr>
            <w:r>
              <w:rPr>
                <w:rFonts w:hint="eastAsia"/>
              </w:rPr>
              <w:t>专业对应行业（代码）</w:t>
            </w:r>
          </w:p>
        </w:tc>
        <w:tc>
          <w:tcPr>
            <w:tcW w:w="5074" w:type="dxa"/>
            <w:vAlign w:val="center"/>
          </w:tcPr>
          <w:p w14:paraId="0CCCE32F">
            <w:pPr>
              <w:pStyle w:val="19"/>
              <w:spacing w:line="360" w:lineRule="auto"/>
            </w:pPr>
            <w:r>
              <w:rPr>
                <w:rFonts w:hint="eastAsia"/>
              </w:rPr>
              <w:t>零售业（52）</w:t>
            </w:r>
          </w:p>
          <w:p w14:paraId="2B34401E">
            <w:pPr>
              <w:pStyle w:val="19"/>
              <w:spacing w:line="360" w:lineRule="auto"/>
            </w:pPr>
            <w:r>
              <w:rPr>
                <w:rFonts w:hint="eastAsia"/>
              </w:rPr>
              <w:t>软件和信息技术服务业（65）</w:t>
            </w:r>
          </w:p>
        </w:tc>
      </w:tr>
      <w:tr w14:paraId="481DA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3F57042A">
            <w:pPr>
              <w:pStyle w:val="19"/>
              <w:spacing w:line="360" w:lineRule="auto"/>
            </w:pPr>
            <w:r>
              <w:rPr>
                <w:rFonts w:hint="eastAsia"/>
              </w:rPr>
              <w:t>专业对应的主要职业类别</w:t>
            </w:r>
            <w:bookmarkEnd w:id="5"/>
            <w:bookmarkEnd w:id="6"/>
            <w:r>
              <w:rPr>
                <w:rFonts w:hint="eastAsia"/>
              </w:rPr>
              <w:t>（代码）</w:t>
            </w:r>
          </w:p>
        </w:tc>
        <w:tc>
          <w:tcPr>
            <w:tcW w:w="5074" w:type="dxa"/>
            <w:vAlign w:val="center"/>
          </w:tcPr>
          <w:p w14:paraId="08479BF3">
            <w:pPr>
              <w:pStyle w:val="19"/>
            </w:pPr>
            <w:r>
              <w:rPr>
                <w:rFonts w:hint="eastAsia"/>
              </w:rPr>
              <w:t>互联网营销师（4-01-06-02）</w:t>
            </w:r>
          </w:p>
          <w:p w14:paraId="3E3660D7">
            <w:pPr>
              <w:pStyle w:val="19"/>
            </w:pPr>
            <w:r>
              <w:rPr>
                <w:rFonts w:hint="eastAsia"/>
              </w:rPr>
              <w:t>电子商务师（4-01-06-01）</w:t>
            </w:r>
          </w:p>
          <w:p w14:paraId="472DEE59">
            <w:pPr>
              <w:pStyle w:val="19"/>
            </w:pPr>
            <w:r>
              <w:rPr>
                <w:rFonts w:hint="eastAsia"/>
              </w:rPr>
              <w:t>营销员（4-01-02-01）</w:t>
            </w:r>
          </w:p>
        </w:tc>
      </w:tr>
      <w:tr w14:paraId="6ABA4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34E15321">
            <w:pPr>
              <w:pStyle w:val="19"/>
              <w:spacing w:line="360" w:lineRule="auto"/>
            </w:pPr>
            <w:bookmarkStart w:id="7" w:name="_Toc13586"/>
            <w:bookmarkStart w:id="8" w:name="_Toc26522"/>
            <w:r>
              <w:rPr>
                <w:rFonts w:hint="eastAsia"/>
              </w:rPr>
              <w:t>专业对应的主要岗位（或技术领域）</w:t>
            </w:r>
            <w:bookmarkEnd w:id="7"/>
            <w:bookmarkEnd w:id="8"/>
          </w:p>
        </w:tc>
        <w:tc>
          <w:tcPr>
            <w:tcW w:w="5074" w:type="dxa"/>
            <w:vAlign w:val="center"/>
          </w:tcPr>
          <w:p w14:paraId="433EFB98">
            <w:pPr>
              <w:widowControl/>
              <w:jc w:val="left"/>
              <w:rPr>
                <w:sz w:val="21"/>
              </w:rPr>
            </w:pPr>
            <w:r>
              <w:rPr>
                <w:rFonts w:hint="eastAsia"/>
                <w:sz w:val="21"/>
              </w:rPr>
              <w:t>网络营销策划；新媒体编辑；网络渠道推广；</w:t>
            </w:r>
          </w:p>
          <w:p w14:paraId="6246D18E">
            <w:pPr>
              <w:widowControl/>
              <w:jc w:val="left"/>
              <w:rPr>
                <w:sz w:val="21"/>
              </w:rPr>
            </w:pPr>
            <w:r>
              <w:rPr>
                <w:rFonts w:hint="eastAsia"/>
                <w:sz w:val="21"/>
              </w:rPr>
              <w:t>互联网产品销售；主播；直播运营；直播策划；</w:t>
            </w:r>
          </w:p>
          <w:p w14:paraId="51E21E89">
            <w:pPr>
              <w:widowControl/>
              <w:jc w:val="left"/>
              <w:rPr>
                <w:sz w:val="21"/>
              </w:rPr>
            </w:pPr>
            <w:r>
              <w:rPr>
                <w:rFonts w:hint="eastAsia"/>
                <w:sz w:val="21"/>
              </w:rPr>
              <w:t>视频创推员；短视频编导；短视频运营。</w:t>
            </w:r>
          </w:p>
        </w:tc>
      </w:tr>
      <w:tr w14:paraId="3AE4D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66E47F4">
            <w:pPr>
              <w:pStyle w:val="19"/>
              <w:spacing w:line="360" w:lineRule="auto"/>
            </w:pPr>
            <w:bookmarkStart w:id="9" w:name="_Toc17540"/>
            <w:bookmarkStart w:id="10" w:name="_Toc10455"/>
            <w:r>
              <w:rPr>
                <w:rFonts w:hint="eastAsia"/>
              </w:rPr>
              <w:t>职业技能等级证书/行业企业标准和证书举例</w:t>
            </w:r>
            <w:bookmarkEnd w:id="9"/>
            <w:bookmarkEnd w:id="10"/>
          </w:p>
        </w:tc>
        <w:tc>
          <w:tcPr>
            <w:tcW w:w="5074" w:type="dxa"/>
            <w:vAlign w:val="center"/>
          </w:tcPr>
          <w:p w14:paraId="4FCB0753">
            <w:pPr>
              <w:pStyle w:val="19"/>
              <w:spacing w:line="360" w:lineRule="auto"/>
            </w:pPr>
            <w:r>
              <w:rPr>
                <w:rFonts w:hint="eastAsia"/>
              </w:rPr>
              <w:t>互联网营销师（选品员、直播销售员、视频创推员）</w:t>
            </w:r>
          </w:p>
        </w:tc>
      </w:tr>
    </w:tbl>
    <w:p w14:paraId="77338CCC">
      <w:pPr>
        <w:pStyle w:val="3"/>
        <w:spacing w:before="0" w:after="0" w:line="360" w:lineRule="auto"/>
        <w:rPr>
          <w:rFonts w:hint="eastAsia" w:ascii="黑体" w:hAnsi="黑体" w:eastAsia="黑体"/>
          <w:sz w:val="32"/>
          <w:szCs w:val="32"/>
        </w:rPr>
      </w:pPr>
      <w:bookmarkStart w:id="11" w:name="_Toc3742"/>
      <w:r>
        <w:rPr>
          <w:rFonts w:hint="eastAsia" w:ascii="黑体" w:hAnsi="黑体" w:eastAsia="黑体"/>
          <w:sz w:val="32"/>
          <w:szCs w:val="32"/>
        </w:rPr>
        <w:t>五、培养目标与培养规格</w:t>
      </w:r>
      <w:bookmarkEnd w:id="11"/>
    </w:p>
    <w:p w14:paraId="0FAD621A">
      <w:pPr>
        <w:pStyle w:val="2"/>
        <w:spacing w:line="360" w:lineRule="auto"/>
        <w:ind w:firstLine="562" w:firstLineChars="200"/>
        <w:rPr>
          <w:rFonts w:hint="eastAsia" w:asciiTheme="minorEastAsia" w:hAnsiTheme="minorEastAsia" w:eastAsiaTheme="minorEastAsia"/>
          <w:sz w:val="28"/>
          <w:szCs w:val="22"/>
        </w:rPr>
      </w:pPr>
      <w:bookmarkStart w:id="12" w:name="_Toc110195886"/>
      <w:bookmarkStart w:id="13" w:name="_Toc110196062"/>
      <w:bookmarkStart w:id="14" w:name="_Toc9606"/>
      <w:bookmarkStart w:id="15" w:name="_Toc2654"/>
      <w:bookmarkStart w:id="16" w:name="_Toc110198120"/>
      <w:r>
        <w:rPr>
          <w:rFonts w:hint="eastAsia" w:asciiTheme="minorEastAsia" w:hAnsiTheme="minorEastAsia" w:eastAsiaTheme="minorEastAsia"/>
          <w:sz w:val="28"/>
          <w:szCs w:val="22"/>
        </w:rPr>
        <w:t>（一）人才培养模式</w:t>
      </w:r>
      <w:bookmarkEnd w:id="12"/>
      <w:bookmarkEnd w:id="13"/>
      <w:bookmarkEnd w:id="14"/>
      <w:bookmarkEnd w:id="15"/>
      <w:bookmarkEnd w:id="16"/>
    </w:p>
    <w:p w14:paraId="099939D1">
      <w:pPr>
        <w:ind w:firstLine="560" w:firstLineChars="200"/>
        <w:rPr>
          <w:rFonts w:hint="eastAsia" w:asciiTheme="minorEastAsia" w:hAnsiTheme="minorEastAsia" w:eastAsiaTheme="minorEastAsia" w:cstheme="minorEastAsia"/>
          <w:color w:val="000000" w:themeColor="text1"/>
          <w:sz w:val="28"/>
          <w:szCs w:val="21"/>
          <w14:textFill>
            <w14:solidFill>
              <w14:schemeClr w14:val="tx1"/>
            </w14:solidFill>
          </w14:textFill>
        </w:rPr>
      </w:pPr>
      <w:r>
        <w:rPr>
          <w:rFonts w:hint="eastAsia" w:asciiTheme="minorEastAsia" w:hAnsiTheme="minorEastAsia" w:eastAsiaTheme="minorEastAsia" w:cstheme="minorEastAsia"/>
          <w:color w:val="000000" w:themeColor="text1"/>
          <w:sz w:val="28"/>
          <w:szCs w:val="21"/>
          <w:lang w:val="en-US" w:eastAsia="zh-CN"/>
          <w14:textFill>
            <w14:solidFill>
              <w14:schemeClr w14:val="tx1"/>
            </w14:solidFill>
          </w14:textFill>
        </w:rPr>
        <w:t>按照</w:t>
      </w:r>
      <w:r>
        <w:rPr>
          <w:rFonts w:hint="eastAsia" w:asciiTheme="minorEastAsia" w:hAnsiTheme="minorEastAsia" w:eastAsiaTheme="minorEastAsia" w:cstheme="minorEastAsia"/>
          <w:color w:val="000000" w:themeColor="text1"/>
          <w:sz w:val="28"/>
          <w:szCs w:val="21"/>
          <w14:textFill>
            <w14:solidFill>
              <w14:schemeClr w14:val="tx1"/>
            </w14:solidFill>
          </w14:textFill>
        </w:rPr>
        <w:t>学校卓越工匠育训的“双元三维四体五育”的人才培养模式的要求，本专业构建“1+N”多主体多通道产教融合人才培养</w:t>
      </w:r>
      <w:r>
        <w:rPr>
          <w:rFonts w:hint="eastAsia" w:asciiTheme="minorEastAsia" w:hAnsiTheme="minorEastAsia" w:eastAsiaTheme="minorEastAsia" w:cstheme="minorEastAsia"/>
          <w:color w:val="000000" w:themeColor="text1"/>
          <w:sz w:val="28"/>
          <w:szCs w:val="21"/>
          <w:lang w:val="en-US" w:eastAsia="zh-CN"/>
          <w14:textFill>
            <w14:solidFill>
              <w14:schemeClr w14:val="tx1"/>
            </w14:solidFill>
          </w14:textFill>
        </w:rPr>
        <w:t>路径</w:t>
      </w:r>
      <w:bookmarkStart w:id="130" w:name="_GoBack"/>
      <w:bookmarkEnd w:id="130"/>
      <w:r>
        <w:rPr>
          <w:rFonts w:hint="eastAsia" w:asciiTheme="minorEastAsia" w:hAnsiTheme="minorEastAsia" w:eastAsiaTheme="minorEastAsia" w:cstheme="minorEastAsia"/>
          <w:color w:val="000000" w:themeColor="text1"/>
          <w:sz w:val="28"/>
          <w:szCs w:val="21"/>
          <w14:textFill>
            <w14:solidFill>
              <w14:schemeClr w14:val="tx1"/>
            </w14:solidFill>
          </w14:textFill>
        </w:rPr>
        <w:t>，既与多家企业合作，根据企业需求设计不同的实践项目（通道），学生可以自主选择进入不同学习通道，开展项目实践，提升核心技能。我们以学生为中心，将价值塑造、核心能力培养、项目实践贯穿全程，坚持价值塑造与核心能力、技术技能与文化素养、产教科研、岗课赛证融合，致力于培养符合企业需求的网络营销与直播电商人才。</w:t>
      </w:r>
    </w:p>
    <w:p w14:paraId="564BCD82">
      <w:pPr>
        <w:pStyle w:val="2"/>
        <w:jc w:val="center"/>
        <w:rPr>
          <w:rFonts w:hint="eastAsia" w:cs="宋体" w:asciiTheme="minorEastAsia" w:hAnsiTheme="minorEastAsia"/>
          <w:iCs/>
          <w:sz w:val="18"/>
          <w:szCs w:val="21"/>
        </w:rPr>
      </w:pPr>
      <w:r>
        <w:rPr>
          <w:rFonts w:hint="eastAsia" w:eastAsia="宋体"/>
          <w:sz w:val="24"/>
        </w:rPr>
        <w:drawing>
          <wp:inline distT="0" distB="0" distL="114300" distR="114300">
            <wp:extent cx="4690745" cy="2191385"/>
            <wp:effectExtent l="0" t="0" r="8255" b="5715"/>
            <wp:docPr id="8" name="图片 1" descr="未命名文件(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未命名文件(8)"/>
                    <pic:cNvPicPr>
                      <a:picLocks noChangeAspect="1"/>
                    </pic:cNvPicPr>
                  </pic:nvPicPr>
                  <pic:blipFill>
                    <a:blip r:embed="rId10"/>
                    <a:stretch>
                      <a:fillRect/>
                    </a:stretch>
                  </pic:blipFill>
                  <pic:spPr>
                    <a:xfrm>
                      <a:off x="0" y="0"/>
                      <a:ext cx="4690745" cy="2191385"/>
                    </a:xfrm>
                    <a:prstGeom prst="rect">
                      <a:avLst/>
                    </a:prstGeom>
                    <a:noFill/>
                    <a:ln>
                      <a:noFill/>
                    </a:ln>
                  </pic:spPr>
                </pic:pic>
              </a:graphicData>
            </a:graphic>
          </wp:inline>
        </w:drawing>
      </w:r>
    </w:p>
    <w:p w14:paraId="3517D21D">
      <w:pPr>
        <w:jc w:val="center"/>
        <w:rPr>
          <w:b/>
          <w:sz w:val="21"/>
        </w:rPr>
      </w:pPr>
      <w:r>
        <w:rPr>
          <w:rFonts w:hint="eastAsia"/>
          <w:b/>
          <w:sz w:val="21"/>
        </w:rPr>
        <w:t>图5-1  网络营销与直播电商专业人才培养模式图</w:t>
      </w:r>
    </w:p>
    <w:p w14:paraId="6DE46CDD">
      <w:pPr>
        <w:pStyle w:val="2"/>
        <w:spacing w:line="360" w:lineRule="auto"/>
        <w:ind w:firstLine="562" w:firstLineChars="200"/>
        <w:rPr>
          <w:rFonts w:hint="eastAsia" w:asciiTheme="minorEastAsia" w:hAnsiTheme="minorEastAsia" w:eastAsiaTheme="minorEastAsia"/>
          <w:sz w:val="28"/>
          <w:szCs w:val="22"/>
        </w:rPr>
      </w:pPr>
      <w:bookmarkStart w:id="17" w:name="_Toc212"/>
      <w:r>
        <w:rPr>
          <w:rFonts w:hint="eastAsia" w:asciiTheme="minorEastAsia" w:hAnsiTheme="minorEastAsia" w:eastAsiaTheme="minorEastAsia"/>
          <w:sz w:val="28"/>
          <w:szCs w:val="22"/>
        </w:rPr>
        <w:t>（二）培养目标</w:t>
      </w:r>
      <w:bookmarkEnd w:id="17"/>
    </w:p>
    <w:p w14:paraId="6F313B51">
      <w:pPr>
        <w:pStyle w:val="17"/>
        <w:ind w:firstLine="480"/>
        <w:rPr>
          <w:rFonts w:hint="eastAsia" w:ascii="宋体" w:hAnsi="宋体" w:eastAsia="宋体" w:cs="宋体"/>
          <w:sz w:val="28"/>
          <w:szCs w:val="28"/>
        </w:rPr>
      </w:pPr>
      <w:r>
        <w:rPr>
          <w:rFonts w:hint="eastAsia" w:ascii="宋体" w:hAnsi="宋体" w:eastAsia="宋体" w:cs="宋体"/>
          <w:color w:val="000000" w:themeColor="text1"/>
          <w:sz w:val="28"/>
          <w:szCs w:val="28"/>
          <w14:textFill>
            <w14:solidFill>
              <w14:schemeClr w14:val="tx1"/>
            </w14:solidFill>
          </w14:textFill>
        </w:rPr>
        <w:t>本专业对接现代服务业，以地方支柱和特色产业为载体，定位现代互联网营销新技术应用领域，促进学生德才兼备和全面发展，培养具有工匠精神和信息素养，掌握扎实的科学文化基础和网络推广、直播销售、新媒体运营及相关法律法规等知识，胜任市场策划、产品策划、直播策划执行、内容策划推广、新媒体运营、广告投放、渠道拓展运营维护、粉丝引导转化、数据分析、客户开发与管理等工作，有理想信念、工匠精神、高超技艺的“素养•管理•创新”国际化复合型技术技能人才。</w:t>
      </w:r>
    </w:p>
    <w:p w14:paraId="4EBD74F5">
      <w:pPr>
        <w:pStyle w:val="17"/>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根据网络营销岗位发展的规律，学生毕业后能够胜任以下岗位：</w:t>
      </w:r>
    </w:p>
    <w:p w14:paraId="553CAF72">
      <w:pPr>
        <w:pStyle w:val="17"/>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初次就业岗位：新媒体编辑、新媒体运营专员、短视频编导、短视频运营专员、视频剪辑师、直播策划、直播主播、直播运营、内容策划专员、渠道推广专员、社群运营专员、网络营销专员、网络广告专员等。</w:t>
      </w:r>
    </w:p>
    <w:p w14:paraId="14239D74">
      <w:pPr>
        <w:pStyle w:val="17"/>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发展岗位：新媒体运营主管、内容策划主管、网络营销主管、渠道推广主管、渠道销售主管、直播策划主管、市场策划主管、客户主管等。</w:t>
      </w:r>
    </w:p>
    <w:p w14:paraId="355C3A57">
      <w:pPr>
        <w:pStyle w:val="17"/>
        <w:ind w:firstLine="480"/>
        <w:rPr>
          <w:rFonts w:hint="eastAsia" w:ascii="宋体" w:hAnsi="宋体" w:eastAsia="宋体" w:cs="宋体"/>
          <w:sz w:val="28"/>
          <w:szCs w:val="28"/>
        </w:rPr>
      </w:pPr>
      <w:r>
        <w:rPr>
          <w:rFonts w:hint="eastAsia" w:ascii="宋体" w:hAnsi="宋体" w:eastAsia="宋体" w:cs="宋体"/>
          <w:color w:val="000000" w:themeColor="text1"/>
          <w:sz w:val="28"/>
          <w:szCs w:val="28"/>
          <w14:textFill>
            <w14:solidFill>
              <w14:schemeClr w14:val="tx1"/>
            </w14:solidFill>
          </w14:textFill>
        </w:rPr>
        <w:t>拓展岗位：网络创业、自媒体运营等。</w:t>
      </w:r>
    </w:p>
    <w:p w14:paraId="2E36F539">
      <w:pPr>
        <w:pStyle w:val="2"/>
        <w:spacing w:line="360" w:lineRule="auto"/>
        <w:ind w:firstLine="562" w:firstLineChars="200"/>
        <w:rPr>
          <w:rFonts w:hint="eastAsia" w:asciiTheme="minorEastAsia" w:hAnsiTheme="minorEastAsia" w:eastAsiaTheme="minorEastAsia"/>
          <w:sz w:val="28"/>
          <w:szCs w:val="22"/>
        </w:rPr>
      </w:pPr>
      <w:bookmarkStart w:id="18" w:name="_Toc31808"/>
      <w:r>
        <w:rPr>
          <w:rFonts w:hint="eastAsia" w:asciiTheme="minorEastAsia" w:hAnsiTheme="minorEastAsia" w:eastAsiaTheme="minorEastAsia"/>
          <w:sz w:val="28"/>
          <w:szCs w:val="22"/>
        </w:rPr>
        <w:t>（三）培养规格</w:t>
      </w:r>
      <w:bookmarkEnd w:id="18"/>
    </w:p>
    <w:p w14:paraId="0D6A487A">
      <w:pPr>
        <w:pStyle w:val="18"/>
        <w:ind w:firstLine="422"/>
        <w:rPr>
          <w:szCs w:val="24"/>
        </w:rPr>
      </w:pPr>
      <w:bookmarkStart w:id="19" w:name="_Toc1443"/>
      <w:bookmarkStart w:id="20" w:name="_Toc18637"/>
      <w:r>
        <w:rPr>
          <w:rFonts w:hint="eastAsia"/>
        </w:rPr>
        <w:t>表5</w:t>
      </w:r>
      <w:r>
        <w:t>-1</w:t>
      </w:r>
      <w:r>
        <w:rPr>
          <w:rFonts w:hint="eastAsia"/>
        </w:rPr>
        <w:t xml:space="preserve">  培养规格</w:t>
      </w:r>
      <w:bookmarkEnd w:id="19"/>
      <w:bookmarkEnd w:id="20"/>
    </w:p>
    <w:tbl>
      <w:tblPr>
        <w:tblStyle w:val="13"/>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8"/>
        <w:gridCol w:w="7344"/>
      </w:tblGrid>
      <w:tr w14:paraId="7B510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388" w:type="dxa"/>
            <w:vAlign w:val="center"/>
          </w:tcPr>
          <w:p w14:paraId="416B2FB6">
            <w:pPr>
              <w:jc w:val="center"/>
              <w:rPr>
                <w:sz w:val="24"/>
                <w:szCs w:val="20"/>
              </w:rPr>
            </w:pPr>
            <w:bookmarkStart w:id="21" w:name="_Toc110195881"/>
            <w:r>
              <w:rPr>
                <w:rFonts w:hint="eastAsia"/>
                <w:sz w:val="24"/>
                <w:szCs w:val="20"/>
              </w:rPr>
              <w:t>培养规格分类</w:t>
            </w:r>
            <w:bookmarkEnd w:id="21"/>
          </w:p>
        </w:tc>
        <w:tc>
          <w:tcPr>
            <w:tcW w:w="7344" w:type="dxa"/>
            <w:vAlign w:val="center"/>
          </w:tcPr>
          <w:p w14:paraId="48122638">
            <w:pPr>
              <w:jc w:val="center"/>
              <w:rPr>
                <w:sz w:val="24"/>
                <w:szCs w:val="20"/>
              </w:rPr>
            </w:pPr>
            <w:bookmarkStart w:id="22" w:name="_Toc110195882"/>
            <w:r>
              <w:rPr>
                <w:rFonts w:hint="eastAsia"/>
                <w:sz w:val="24"/>
                <w:szCs w:val="20"/>
              </w:rPr>
              <w:t>培养规格要求</w:t>
            </w:r>
            <w:bookmarkEnd w:id="22"/>
          </w:p>
        </w:tc>
      </w:tr>
      <w:tr w14:paraId="160EE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388" w:type="dxa"/>
            <w:vAlign w:val="center"/>
          </w:tcPr>
          <w:p w14:paraId="6EC61ED2">
            <w:pPr>
              <w:jc w:val="center"/>
              <w:rPr>
                <w:sz w:val="24"/>
                <w:szCs w:val="20"/>
              </w:rPr>
            </w:pPr>
            <w:bookmarkStart w:id="23" w:name="_Toc110195883"/>
            <w:r>
              <w:rPr>
                <w:rFonts w:hint="eastAsia"/>
                <w:sz w:val="24"/>
                <w:szCs w:val="20"/>
              </w:rPr>
              <w:t>素质</w:t>
            </w:r>
            <w:bookmarkEnd w:id="23"/>
          </w:p>
        </w:tc>
        <w:tc>
          <w:tcPr>
            <w:tcW w:w="7344" w:type="dxa"/>
            <w:vAlign w:val="center"/>
          </w:tcPr>
          <w:p w14:paraId="41995FFD">
            <w:pPr>
              <w:rPr>
                <w:sz w:val="24"/>
                <w:szCs w:val="20"/>
              </w:rPr>
            </w:pPr>
            <w:r>
              <w:rPr>
                <w:rFonts w:hint="eastAsia"/>
                <w:sz w:val="24"/>
                <w:szCs w:val="20"/>
              </w:rPr>
              <w:t>1.1具有正确的职业观、择业观、就业观，具有深厚的爱国情感和中华民族自豪感。</w:t>
            </w:r>
          </w:p>
          <w:p w14:paraId="340456EF">
            <w:pPr>
              <w:rPr>
                <w:sz w:val="24"/>
                <w:szCs w:val="20"/>
              </w:rPr>
            </w:pPr>
            <w:r>
              <w:rPr>
                <w:rFonts w:hint="eastAsia"/>
                <w:sz w:val="24"/>
                <w:szCs w:val="20"/>
              </w:rPr>
              <w:t>1.2</w:t>
            </w:r>
            <w:r>
              <w:rPr>
                <w:rFonts w:hint="eastAsia"/>
                <w:sz w:val="24"/>
                <w:szCs w:val="20"/>
              </w:rPr>
              <w:tab/>
            </w:r>
            <w:r>
              <w:rPr>
                <w:rFonts w:hint="eastAsia"/>
                <w:sz w:val="24"/>
                <w:szCs w:val="20"/>
              </w:rPr>
              <w:t>具备良好的职业道德和职业行为规范，能够履行商业道德准则和行为规范，具有社会责任感和社会参与意识。</w:t>
            </w:r>
          </w:p>
          <w:p w14:paraId="2587E97D">
            <w:pPr>
              <w:rPr>
                <w:sz w:val="24"/>
                <w:szCs w:val="20"/>
              </w:rPr>
            </w:pPr>
            <w:r>
              <w:rPr>
                <w:rFonts w:hint="eastAsia"/>
                <w:sz w:val="24"/>
                <w:szCs w:val="20"/>
              </w:rPr>
              <w:t>1.3</w:t>
            </w:r>
            <w:r>
              <w:rPr>
                <w:rFonts w:hint="eastAsia"/>
                <w:sz w:val="24"/>
                <w:szCs w:val="20"/>
              </w:rPr>
              <w:tab/>
            </w:r>
            <w:r>
              <w:rPr>
                <w:rFonts w:hint="eastAsia"/>
                <w:sz w:val="24"/>
                <w:szCs w:val="20"/>
              </w:rPr>
              <w:t>具有质量意识、环保意识、安全意识、数字素养、工匠精神、劳动精神、创新思维、文化自信。</w:t>
            </w:r>
          </w:p>
          <w:p w14:paraId="6A153201">
            <w:pPr>
              <w:rPr>
                <w:sz w:val="24"/>
                <w:szCs w:val="20"/>
              </w:rPr>
            </w:pPr>
            <w:r>
              <w:rPr>
                <w:rFonts w:hint="eastAsia"/>
                <w:sz w:val="24"/>
                <w:szCs w:val="20"/>
              </w:rPr>
              <w:t>1.4</w:t>
            </w:r>
            <w:r>
              <w:rPr>
                <w:rFonts w:hint="eastAsia"/>
                <w:sz w:val="24"/>
                <w:szCs w:val="20"/>
              </w:rPr>
              <w:tab/>
            </w:r>
            <w:r>
              <w:rPr>
                <w:rFonts w:hint="eastAsia"/>
                <w:sz w:val="24"/>
                <w:szCs w:val="20"/>
              </w:rPr>
              <w:t>勇干奋斗、乐观向上，具有自我管理能力、职业生涯规划的意识，有较强的集体意识和团队合作精神。</w:t>
            </w:r>
          </w:p>
          <w:p w14:paraId="4A2C4926">
            <w:pPr>
              <w:rPr>
                <w:sz w:val="24"/>
                <w:szCs w:val="20"/>
              </w:rPr>
            </w:pPr>
            <w:r>
              <w:rPr>
                <w:rFonts w:hint="eastAsia"/>
                <w:sz w:val="24"/>
                <w:szCs w:val="20"/>
              </w:rPr>
              <w:t>1.5</w:t>
            </w:r>
            <w:r>
              <w:rPr>
                <w:rFonts w:hint="eastAsia"/>
                <w:sz w:val="24"/>
                <w:szCs w:val="20"/>
              </w:rPr>
              <w:tab/>
            </w:r>
            <w:r>
              <w:rPr>
                <w:rFonts w:hint="eastAsia"/>
                <w:sz w:val="24"/>
                <w:szCs w:val="20"/>
              </w:rPr>
              <w:t xml:space="preserve">具有健康的体魄、心理和健全的人格，掌握基本运动知识和1-2项运动技能，养成良好的健身与卫生习惯，以及良好的行为习惯。 </w:t>
            </w:r>
          </w:p>
          <w:p w14:paraId="1FFF0927">
            <w:pPr>
              <w:rPr>
                <w:sz w:val="24"/>
                <w:szCs w:val="20"/>
              </w:rPr>
            </w:pPr>
            <w:r>
              <w:rPr>
                <w:rFonts w:hint="eastAsia"/>
                <w:sz w:val="24"/>
                <w:szCs w:val="20"/>
              </w:rPr>
              <w:t>1.6</w:t>
            </w:r>
            <w:r>
              <w:rPr>
                <w:rFonts w:hint="eastAsia"/>
                <w:sz w:val="24"/>
                <w:szCs w:val="20"/>
              </w:rPr>
              <w:tab/>
            </w:r>
            <w:r>
              <w:rPr>
                <w:rFonts w:hint="eastAsia"/>
                <w:sz w:val="24"/>
                <w:szCs w:val="20"/>
              </w:rPr>
              <w:t>具有一定的审美和人文素养，能够形成1~2项艺术特长或爱好。</w:t>
            </w:r>
          </w:p>
        </w:tc>
      </w:tr>
      <w:tr w14:paraId="64E2F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388" w:type="dxa"/>
            <w:vAlign w:val="center"/>
          </w:tcPr>
          <w:p w14:paraId="54FC125B">
            <w:pPr>
              <w:jc w:val="center"/>
              <w:rPr>
                <w:sz w:val="24"/>
                <w:szCs w:val="20"/>
              </w:rPr>
            </w:pPr>
            <w:bookmarkStart w:id="24" w:name="_Toc110195884"/>
            <w:r>
              <w:rPr>
                <w:rFonts w:hint="eastAsia"/>
                <w:sz w:val="24"/>
                <w:szCs w:val="20"/>
              </w:rPr>
              <w:t>知识</w:t>
            </w:r>
            <w:bookmarkEnd w:id="24"/>
          </w:p>
        </w:tc>
        <w:tc>
          <w:tcPr>
            <w:tcW w:w="7344" w:type="dxa"/>
            <w:vAlign w:val="center"/>
          </w:tcPr>
          <w:p w14:paraId="6559228B">
            <w:pPr>
              <w:rPr>
                <w:sz w:val="24"/>
                <w:szCs w:val="20"/>
              </w:rPr>
            </w:pPr>
            <w:r>
              <w:rPr>
                <w:rFonts w:hint="eastAsia"/>
                <w:sz w:val="24"/>
                <w:szCs w:val="20"/>
              </w:rPr>
              <w:t>2.1 掌握必备的思想政治理论、科学文化基础知识和中华优秀传统文化知识</w:t>
            </w:r>
          </w:p>
          <w:p w14:paraId="278F2782">
            <w:pPr>
              <w:rPr>
                <w:sz w:val="24"/>
                <w:szCs w:val="20"/>
              </w:rPr>
            </w:pPr>
            <w:r>
              <w:rPr>
                <w:rFonts w:hint="eastAsia"/>
                <w:sz w:val="24"/>
                <w:szCs w:val="20"/>
              </w:rPr>
              <w:t>2.2 熟悉与本专业相关的法律法规以及环境保护、安全消防等知识。</w:t>
            </w:r>
          </w:p>
          <w:p w14:paraId="39EB671D">
            <w:pPr>
              <w:rPr>
                <w:sz w:val="24"/>
                <w:szCs w:val="20"/>
              </w:rPr>
            </w:pPr>
            <w:r>
              <w:rPr>
                <w:rFonts w:hint="eastAsia"/>
                <w:sz w:val="24"/>
                <w:szCs w:val="20"/>
              </w:rPr>
              <w:t>2.3 掌握计算机应用、网络技术的基本理论，网络营销及直播电商的基本理论以及新技术、新业态、新模式、创新创业相关知识。</w:t>
            </w:r>
          </w:p>
          <w:p w14:paraId="16DFA8EA">
            <w:pPr>
              <w:rPr>
                <w:sz w:val="24"/>
                <w:szCs w:val="20"/>
              </w:rPr>
            </w:pPr>
            <w:r>
              <w:rPr>
                <w:rFonts w:hint="eastAsia"/>
                <w:sz w:val="24"/>
                <w:szCs w:val="20"/>
              </w:rPr>
              <w:t>2.4 掌握热点追踪的方法。</w:t>
            </w:r>
          </w:p>
          <w:p w14:paraId="1D5FE9A2">
            <w:pPr>
              <w:rPr>
                <w:sz w:val="24"/>
                <w:szCs w:val="20"/>
              </w:rPr>
            </w:pPr>
            <w:r>
              <w:rPr>
                <w:rFonts w:hint="eastAsia"/>
                <w:sz w:val="24"/>
                <w:szCs w:val="20"/>
              </w:rPr>
              <w:t>2.5 掌握市场分析、消费者行为分析及营销策划的方法。</w:t>
            </w:r>
          </w:p>
          <w:p w14:paraId="0392B06A">
            <w:pPr>
              <w:rPr>
                <w:sz w:val="24"/>
                <w:szCs w:val="20"/>
              </w:rPr>
            </w:pPr>
            <w:r>
              <w:rPr>
                <w:rFonts w:hint="eastAsia"/>
                <w:sz w:val="24"/>
                <w:szCs w:val="20"/>
              </w:rPr>
              <w:t>2.6 掌握图形图像处理、视频拍摄和剪辑、直播营销的方法。</w:t>
            </w:r>
          </w:p>
          <w:p w14:paraId="2D868DB4">
            <w:pPr>
              <w:rPr>
                <w:sz w:val="24"/>
                <w:szCs w:val="20"/>
              </w:rPr>
            </w:pPr>
            <w:r>
              <w:rPr>
                <w:rFonts w:hint="eastAsia"/>
                <w:sz w:val="24"/>
                <w:szCs w:val="20"/>
              </w:rPr>
              <w:t>2.7堂握商务数据统计分析的相关知识；</w:t>
            </w:r>
          </w:p>
          <w:p w14:paraId="1DF6F8E7">
            <w:pPr>
              <w:rPr>
                <w:sz w:val="24"/>
                <w:szCs w:val="20"/>
              </w:rPr>
            </w:pPr>
            <w:r>
              <w:rPr>
                <w:rFonts w:hint="eastAsia"/>
                <w:sz w:val="24"/>
                <w:szCs w:val="20"/>
              </w:rPr>
              <w:t>2.8掌握以及客户服务与管理的相关知识；</w:t>
            </w:r>
          </w:p>
          <w:p w14:paraId="26B76679">
            <w:pPr>
              <w:rPr>
                <w:sz w:val="24"/>
                <w:szCs w:val="20"/>
              </w:rPr>
            </w:pPr>
            <w:r>
              <w:rPr>
                <w:rFonts w:hint="eastAsia"/>
                <w:sz w:val="24"/>
                <w:szCs w:val="20"/>
              </w:rPr>
              <w:t>2.9掌握主流新媒体平台的运营规则和推广方式；</w:t>
            </w:r>
          </w:p>
        </w:tc>
      </w:tr>
      <w:tr w14:paraId="52E17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388" w:type="dxa"/>
            <w:vAlign w:val="center"/>
          </w:tcPr>
          <w:p w14:paraId="7346BC70">
            <w:pPr>
              <w:jc w:val="center"/>
              <w:rPr>
                <w:sz w:val="24"/>
                <w:szCs w:val="20"/>
              </w:rPr>
            </w:pPr>
            <w:bookmarkStart w:id="25" w:name="_Toc110195885"/>
            <w:r>
              <w:rPr>
                <w:rFonts w:hint="eastAsia"/>
                <w:sz w:val="24"/>
                <w:szCs w:val="20"/>
              </w:rPr>
              <w:t>能力</w:t>
            </w:r>
            <w:bookmarkEnd w:id="25"/>
          </w:p>
        </w:tc>
        <w:tc>
          <w:tcPr>
            <w:tcW w:w="7344" w:type="dxa"/>
            <w:vAlign w:val="center"/>
          </w:tcPr>
          <w:p w14:paraId="7BB7FAA9">
            <w:pPr>
              <w:rPr>
                <w:sz w:val="24"/>
                <w:szCs w:val="20"/>
              </w:rPr>
            </w:pPr>
            <w:r>
              <w:rPr>
                <w:rFonts w:hint="eastAsia"/>
                <w:sz w:val="24"/>
                <w:szCs w:val="20"/>
              </w:rPr>
              <w:t>3.1能够清晰了解市场、目标客户的需求；</w:t>
            </w:r>
          </w:p>
          <w:p w14:paraId="5C182DD6">
            <w:pPr>
              <w:rPr>
                <w:sz w:val="24"/>
                <w:szCs w:val="20"/>
              </w:rPr>
            </w:pPr>
            <w:r>
              <w:rPr>
                <w:rFonts w:hint="eastAsia"/>
                <w:sz w:val="24"/>
                <w:szCs w:val="20"/>
              </w:rPr>
              <w:t>3.2能够根据粉丝画像做出人群定位，并打造IP账号；</w:t>
            </w:r>
          </w:p>
          <w:p w14:paraId="26A3621B">
            <w:pPr>
              <w:rPr>
                <w:sz w:val="24"/>
                <w:szCs w:val="20"/>
              </w:rPr>
            </w:pPr>
            <w:r>
              <w:rPr>
                <w:rFonts w:hint="eastAsia"/>
                <w:sz w:val="24"/>
                <w:szCs w:val="20"/>
              </w:rPr>
              <w:t>3.3能够熟练应用各类视频、音频、图像处理工具；</w:t>
            </w:r>
          </w:p>
          <w:p w14:paraId="64F766D8">
            <w:pPr>
              <w:rPr>
                <w:sz w:val="24"/>
                <w:szCs w:val="20"/>
              </w:rPr>
            </w:pPr>
            <w:r>
              <w:rPr>
                <w:rFonts w:hint="eastAsia"/>
                <w:sz w:val="24"/>
                <w:szCs w:val="20"/>
              </w:rPr>
              <w:t>3.4能够追踪热点并分析，能够把握热点发布热门话题；</w:t>
            </w:r>
          </w:p>
          <w:p w14:paraId="02315FCA">
            <w:pPr>
              <w:rPr>
                <w:sz w:val="24"/>
                <w:szCs w:val="20"/>
              </w:rPr>
            </w:pPr>
            <w:r>
              <w:rPr>
                <w:rFonts w:hint="eastAsia"/>
                <w:sz w:val="24"/>
                <w:szCs w:val="20"/>
              </w:rPr>
              <w:t>3.5能够进行短视频脚本、图文信息等的撰写和投放；</w:t>
            </w:r>
          </w:p>
          <w:p w14:paraId="3B346A67">
            <w:pPr>
              <w:rPr>
                <w:sz w:val="24"/>
                <w:szCs w:val="20"/>
              </w:rPr>
            </w:pPr>
            <w:r>
              <w:rPr>
                <w:rFonts w:hint="eastAsia"/>
                <w:sz w:val="24"/>
                <w:szCs w:val="20"/>
              </w:rPr>
              <w:t>3.6能够进行选品、排品以及对标竞品，并进行产品定价；</w:t>
            </w:r>
          </w:p>
          <w:p w14:paraId="64E2B6BA">
            <w:pPr>
              <w:rPr>
                <w:sz w:val="24"/>
                <w:szCs w:val="20"/>
              </w:rPr>
            </w:pPr>
            <w:r>
              <w:rPr>
                <w:rFonts w:hint="eastAsia"/>
                <w:sz w:val="24"/>
                <w:szCs w:val="20"/>
              </w:rPr>
              <w:t>3.7能够把控直播间的节奏，引导客户进行转化与消费，并具备一定的应变能力；</w:t>
            </w:r>
          </w:p>
          <w:p w14:paraId="6888EF16">
            <w:pPr>
              <w:rPr>
                <w:sz w:val="24"/>
                <w:szCs w:val="20"/>
              </w:rPr>
            </w:pPr>
            <w:r>
              <w:rPr>
                <w:rFonts w:hint="eastAsia"/>
                <w:sz w:val="24"/>
                <w:szCs w:val="20"/>
              </w:rPr>
              <w:t>3.8能够对商务数据进行采集、分析与应用；</w:t>
            </w:r>
          </w:p>
          <w:p w14:paraId="6848FFF2">
            <w:pPr>
              <w:rPr>
                <w:sz w:val="24"/>
                <w:szCs w:val="20"/>
              </w:rPr>
            </w:pPr>
            <w:r>
              <w:rPr>
                <w:rFonts w:hint="eastAsia"/>
                <w:sz w:val="24"/>
                <w:szCs w:val="20"/>
              </w:rPr>
              <w:t>3.9能够处理客户关系，对客户进行维护和管理；</w:t>
            </w:r>
          </w:p>
          <w:p w14:paraId="538FE8C4">
            <w:pPr>
              <w:rPr>
                <w:sz w:val="24"/>
                <w:szCs w:val="20"/>
              </w:rPr>
            </w:pPr>
            <w:r>
              <w:rPr>
                <w:rFonts w:hint="eastAsia"/>
                <w:sz w:val="24"/>
                <w:szCs w:val="20"/>
              </w:rPr>
              <w:t>3.10能够制定并定期发布社群规则，并定期组织、开展活跃社群的活动，通过分发促销信息进行精准营销。</w:t>
            </w:r>
          </w:p>
        </w:tc>
      </w:tr>
    </w:tbl>
    <w:p w14:paraId="2EE14306">
      <w:pPr>
        <w:pStyle w:val="3"/>
        <w:spacing w:before="0" w:after="0" w:line="360" w:lineRule="auto"/>
        <w:rPr>
          <w:rFonts w:hint="eastAsia" w:ascii="黑体" w:hAnsi="黑体" w:eastAsia="黑体"/>
          <w:sz w:val="32"/>
          <w:szCs w:val="32"/>
        </w:rPr>
      </w:pPr>
      <w:bookmarkStart w:id="26" w:name="_Toc22981"/>
      <w:r>
        <w:rPr>
          <w:rFonts w:hint="eastAsia" w:ascii="黑体" w:hAnsi="黑体" w:eastAsia="黑体"/>
          <w:sz w:val="32"/>
          <w:szCs w:val="32"/>
        </w:rPr>
        <w:t>六、课程设置及要求</w:t>
      </w:r>
      <w:bookmarkEnd w:id="26"/>
    </w:p>
    <w:p w14:paraId="12D513A6">
      <w:pPr>
        <w:pStyle w:val="2"/>
        <w:spacing w:line="360" w:lineRule="auto"/>
        <w:ind w:firstLine="562" w:firstLineChars="200"/>
      </w:pPr>
      <w:bookmarkStart w:id="27" w:name="_Toc19790"/>
      <w:r>
        <w:rPr>
          <w:rFonts w:hint="eastAsia" w:asciiTheme="minorEastAsia" w:hAnsiTheme="minorEastAsia" w:eastAsiaTheme="minorEastAsia"/>
          <w:sz w:val="28"/>
          <w:szCs w:val="22"/>
        </w:rPr>
        <w:t>（一）课程体系</w:t>
      </w:r>
      <w:bookmarkEnd w:id="27"/>
    </w:p>
    <w:p w14:paraId="135F9250">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547CB3B8">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4F077D93">
      <w:pPr>
        <w:jc w:val="center"/>
        <w:rPr>
          <w:b/>
          <w:bCs/>
          <w:sz w:val="22"/>
          <w:szCs w:val="18"/>
        </w:rPr>
      </w:pPr>
      <w:r>
        <w:rPr>
          <w:rFonts w:hint="eastAsia"/>
          <w:b/>
          <w:bCs/>
          <w:sz w:val="22"/>
          <w:szCs w:val="18"/>
        </w:rPr>
        <w:t>表6-1 “三维四体系” 结构表</w:t>
      </w:r>
    </w:p>
    <w:tbl>
      <w:tblPr>
        <w:tblStyle w:val="13"/>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67BF32B0">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6D69412C">
            <w:pPr>
              <w:pStyle w:val="19"/>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79F62DD7">
            <w:pPr>
              <w:pStyle w:val="19"/>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744990DB">
            <w:pPr>
              <w:jc w:val="center"/>
              <w:rPr>
                <w:sz w:val="22"/>
                <w:szCs w:val="18"/>
              </w:rPr>
            </w:pPr>
            <w:bookmarkStart w:id="28" w:name="_Toc110195889"/>
            <w:r>
              <w:rPr>
                <w:rFonts w:hint="eastAsia"/>
                <w:sz w:val="22"/>
                <w:szCs w:val="18"/>
              </w:rPr>
              <w:t>课程</w:t>
            </w:r>
            <w:bookmarkEnd w:id="28"/>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45471639">
            <w:pPr>
              <w:jc w:val="center"/>
              <w:rPr>
                <w:sz w:val="22"/>
                <w:szCs w:val="18"/>
              </w:rPr>
            </w:pPr>
            <w:bookmarkStart w:id="29" w:name="_Toc110195890"/>
            <w:r>
              <w:rPr>
                <w:rFonts w:hint="eastAsia"/>
                <w:sz w:val="22"/>
                <w:szCs w:val="18"/>
              </w:rPr>
              <w:t>活动</w:t>
            </w:r>
            <w:bookmarkEnd w:id="29"/>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532C5B80">
            <w:pPr>
              <w:jc w:val="center"/>
              <w:rPr>
                <w:sz w:val="22"/>
                <w:szCs w:val="18"/>
              </w:rPr>
            </w:pPr>
            <w:bookmarkStart w:id="30" w:name="_Toc110195891"/>
            <w:r>
              <w:rPr>
                <w:rFonts w:hint="eastAsia"/>
                <w:sz w:val="22"/>
                <w:szCs w:val="18"/>
              </w:rPr>
              <w:t>环境</w:t>
            </w:r>
            <w:bookmarkEnd w:id="30"/>
          </w:p>
        </w:tc>
      </w:tr>
      <w:tr w14:paraId="24422E47">
        <w:tblPrEx>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2D086713">
            <w:pPr>
              <w:jc w:val="center"/>
              <w:rPr>
                <w:sz w:val="21"/>
                <w:szCs w:val="16"/>
              </w:rPr>
            </w:pPr>
            <w:bookmarkStart w:id="31" w:name="_Toc110195892"/>
            <w:r>
              <w:rPr>
                <w:rFonts w:hint="eastAsia"/>
                <w:sz w:val="21"/>
                <w:szCs w:val="16"/>
              </w:rPr>
              <w:t>基本素养</w:t>
            </w:r>
            <w:bookmarkEnd w:id="31"/>
          </w:p>
          <w:p w14:paraId="36671546">
            <w:pPr>
              <w:jc w:val="center"/>
              <w:rPr>
                <w:sz w:val="21"/>
                <w:szCs w:val="16"/>
              </w:rPr>
            </w:pPr>
            <w:bookmarkStart w:id="32" w:name="_Toc110195893"/>
            <w:r>
              <w:rPr>
                <w:rFonts w:hint="eastAsia"/>
                <w:sz w:val="21"/>
                <w:szCs w:val="16"/>
              </w:rPr>
              <w:t>体系</w:t>
            </w:r>
            <w:bookmarkEnd w:id="32"/>
          </w:p>
        </w:tc>
        <w:tc>
          <w:tcPr>
            <w:tcW w:w="3038" w:type="dxa"/>
            <w:tcBorders>
              <w:top w:val="nil"/>
              <w:left w:val="nil"/>
              <w:bottom w:val="single" w:color="auto" w:sz="4" w:space="0"/>
              <w:right w:val="single" w:color="auto" w:sz="4" w:space="0"/>
            </w:tcBorders>
            <w:shd w:val="clear" w:color="auto" w:fill="FFFFFF" w:themeFill="background1"/>
            <w:vAlign w:val="center"/>
          </w:tcPr>
          <w:p w14:paraId="2BA80250">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676D6F68">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6C57D965">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013BF81F">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74AA7D9F">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4BA23E17">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2A34CB01">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465CA640">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6B62CAA0">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4804531C">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68F54418">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58361203">
        <w:tblPrEx>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19F6204E">
            <w:pPr>
              <w:jc w:val="center"/>
              <w:rPr>
                <w:sz w:val="21"/>
                <w:szCs w:val="16"/>
              </w:rPr>
            </w:pPr>
            <w:bookmarkStart w:id="33" w:name="_Toc110195894"/>
            <w:r>
              <w:rPr>
                <w:rFonts w:hint="eastAsia"/>
                <w:sz w:val="21"/>
                <w:szCs w:val="16"/>
              </w:rPr>
              <w:t>专业技能</w:t>
            </w:r>
            <w:bookmarkEnd w:id="33"/>
          </w:p>
          <w:p w14:paraId="124200E5">
            <w:pPr>
              <w:jc w:val="center"/>
              <w:rPr>
                <w:sz w:val="21"/>
                <w:szCs w:val="16"/>
              </w:rPr>
            </w:pPr>
            <w:bookmarkStart w:id="34" w:name="_Toc110195895"/>
            <w:r>
              <w:rPr>
                <w:rFonts w:hint="eastAsia"/>
                <w:sz w:val="21"/>
                <w:szCs w:val="16"/>
              </w:rPr>
              <w:t>体系</w:t>
            </w:r>
            <w:bookmarkEnd w:id="34"/>
          </w:p>
        </w:tc>
        <w:tc>
          <w:tcPr>
            <w:tcW w:w="3038" w:type="dxa"/>
            <w:tcBorders>
              <w:top w:val="nil"/>
              <w:left w:val="nil"/>
              <w:bottom w:val="single" w:color="auto" w:sz="4" w:space="0"/>
              <w:right w:val="single" w:color="auto" w:sz="4" w:space="0"/>
            </w:tcBorders>
            <w:shd w:val="clear" w:color="auto" w:fill="FFFFFF" w:themeFill="background1"/>
            <w:vAlign w:val="center"/>
          </w:tcPr>
          <w:p w14:paraId="0928F948">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03EFF974">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284196C2">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77414C1E">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1F120B38">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1245219D">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01273558">
            <w:pPr>
              <w:pStyle w:val="19"/>
              <w:rPr>
                <w:rFonts w:hint="eastAsia" w:ascii="宋体" w:hAnsi="宋体"/>
                <w:color w:val="000000" w:themeColor="text1"/>
                <w14:textFill>
                  <w14:solidFill>
                    <w14:schemeClr w14:val="tx1"/>
                  </w14:solidFill>
                </w14:textFill>
              </w:rPr>
            </w:pPr>
          </w:p>
        </w:tc>
      </w:tr>
      <w:tr w14:paraId="24E24F61">
        <w:tblPrEx>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2D5DDAE7">
            <w:pPr>
              <w:jc w:val="center"/>
              <w:rPr>
                <w:sz w:val="21"/>
                <w:szCs w:val="16"/>
              </w:rPr>
            </w:pPr>
            <w:bookmarkStart w:id="35" w:name="_Toc110195896"/>
            <w:r>
              <w:rPr>
                <w:rFonts w:hint="eastAsia"/>
                <w:sz w:val="21"/>
                <w:szCs w:val="16"/>
              </w:rPr>
              <w:t>管理能力</w:t>
            </w:r>
            <w:bookmarkEnd w:id="35"/>
          </w:p>
          <w:p w14:paraId="04A39EBF">
            <w:pPr>
              <w:jc w:val="center"/>
              <w:rPr>
                <w:sz w:val="21"/>
                <w:szCs w:val="16"/>
              </w:rPr>
            </w:pPr>
            <w:bookmarkStart w:id="36" w:name="_Toc110195897"/>
            <w:r>
              <w:rPr>
                <w:rFonts w:hint="eastAsia"/>
                <w:sz w:val="21"/>
                <w:szCs w:val="16"/>
              </w:rPr>
              <w:t>体系</w:t>
            </w:r>
            <w:bookmarkEnd w:id="36"/>
          </w:p>
        </w:tc>
        <w:tc>
          <w:tcPr>
            <w:tcW w:w="3038" w:type="dxa"/>
            <w:tcBorders>
              <w:top w:val="nil"/>
              <w:left w:val="nil"/>
              <w:bottom w:val="single" w:color="auto" w:sz="4" w:space="0"/>
              <w:right w:val="single" w:color="auto" w:sz="4" w:space="0"/>
            </w:tcBorders>
            <w:shd w:val="clear" w:color="auto" w:fill="FFFFFF" w:themeFill="background1"/>
            <w:vAlign w:val="center"/>
          </w:tcPr>
          <w:p w14:paraId="140DBC2A">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6DF84244">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68130E95">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3E2348EA">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6AB10A3A">
            <w:pPr>
              <w:pStyle w:val="19"/>
              <w:rPr>
                <w:rFonts w:hint="eastAsia" w:ascii="宋体" w:hAnsi="宋体"/>
                <w:color w:val="000000" w:themeColor="text1"/>
                <w14:textFill>
                  <w14:solidFill>
                    <w14:schemeClr w14:val="tx1"/>
                  </w14:solidFill>
                </w14:textFill>
              </w:rPr>
            </w:pPr>
          </w:p>
        </w:tc>
      </w:tr>
      <w:tr w14:paraId="68D529F8">
        <w:tblPrEx>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190BFCD4">
            <w:pPr>
              <w:jc w:val="center"/>
              <w:rPr>
                <w:sz w:val="21"/>
                <w:szCs w:val="16"/>
              </w:rPr>
            </w:pPr>
            <w:bookmarkStart w:id="37" w:name="_Toc110195898"/>
            <w:r>
              <w:rPr>
                <w:rFonts w:hint="eastAsia"/>
                <w:sz w:val="21"/>
                <w:szCs w:val="16"/>
              </w:rPr>
              <w:t>创新创业</w:t>
            </w:r>
            <w:bookmarkEnd w:id="37"/>
          </w:p>
          <w:p w14:paraId="7BEF1A84">
            <w:pPr>
              <w:jc w:val="center"/>
              <w:rPr>
                <w:sz w:val="21"/>
                <w:szCs w:val="16"/>
              </w:rPr>
            </w:pPr>
            <w:bookmarkStart w:id="38" w:name="_Toc110195899"/>
            <w:r>
              <w:rPr>
                <w:rFonts w:hint="eastAsia"/>
                <w:sz w:val="21"/>
                <w:szCs w:val="16"/>
              </w:rPr>
              <w:t>体系</w:t>
            </w:r>
            <w:bookmarkEnd w:id="38"/>
          </w:p>
        </w:tc>
        <w:tc>
          <w:tcPr>
            <w:tcW w:w="3038" w:type="dxa"/>
            <w:tcBorders>
              <w:top w:val="nil"/>
              <w:left w:val="nil"/>
              <w:bottom w:val="single" w:color="auto" w:sz="4" w:space="0"/>
              <w:right w:val="single" w:color="auto" w:sz="4" w:space="0"/>
            </w:tcBorders>
            <w:shd w:val="clear" w:color="auto" w:fill="FFFFFF" w:themeFill="background1"/>
            <w:vAlign w:val="center"/>
          </w:tcPr>
          <w:p w14:paraId="1ED9416D">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0FAFB5A9">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62D8DDAC">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34BD020D">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52047C25">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111B85F7">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67EF0522">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57A4D03A">
            <w:pPr>
              <w:pStyle w:val="19"/>
              <w:rPr>
                <w:rFonts w:hint="eastAsia" w:ascii="宋体" w:hAnsi="宋体"/>
                <w:color w:val="000000" w:themeColor="text1"/>
                <w14:textFill>
                  <w14:solidFill>
                    <w14:schemeClr w14:val="tx1"/>
                  </w14:solidFill>
                </w14:textFill>
              </w:rPr>
            </w:pPr>
          </w:p>
        </w:tc>
      </w:tr>
    </w:tbl>
    <w:p w14:paraId="4A92AB53">
      <w:pPr>
        <w:pStyle w:val="4"/>
        <w:spacing w:before="0" w:after="0" w:line="240" w:lineRule="auto"/>
        <w:ind w:firstLine="560" w:firstLineChars="200"/>
        <w:rPr>
          <w:rFonts w:hint="eastAsia" w:ascii="宋体" w:hAnsi="宋体" w:eastAsia="宋体" w:cs="宋体"/>
          <w:b w:val="0"/>
          <w:bCs/>
          <w:sz w:val="28"/>
          <w:szCs w:val="21"/>
        </w:rPr>
        <w:sectPr>
          <w:footerReference r:id="rId5" w:type="default"/>
          <w:pgSz w:w="11906" w:h="16838"/>
          <w:pgMar w:top="1440" w:right="1800" w:bottom="1440" w:left="1800" w:header="851" w:footer="992" w:gutter="0"/>
          <w:pgNumType w:start="1"/>
          <w:cols w:space="425" w:num="1"/>
          <w:docGrid w:type="lines" w:linePitch="312" w:charSpace="0"/>
        </w:sectPr>
      </w:pPr>
    </w:p>
    <w:p w14:paraId="3024D6D7">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14:paraId="1052C2E9">
      <w:pPr>
        <w:jc w:val="center"/>
        <w:rPr>
          <w:b/>
          <w:bCs/>
          <w:sz w:val="21"/>
          <w:szCs w:val="21"/>
        </w:rPr>
      </w:pPr>
      <w:bookmarkStart w:id="39" w:name="_Toc14248"/>
      <w:bookmarkStart w:id="40" w:name="_Toc7603"/>
      <w:r>
        <w:rPr>
          <w:rFonts w:hint="eastAsia"/>
          <w:b/>
          <w:bCs/>
          <w:sz w:val="21"/>
          <w:szCs w:val="21"/>
        </w:rPr>
        <w:t>表6-2公共课课程矩阵</w:t>
      </w:r>
      <w:bookmarkEnd w:id="39"/>
      <w:bookmarkEnd w:id="40"/>
    </w:p>
    <w:tbl>
      <w:tblPr>
        <w:tblStyle w:val="13"/>
        <w:tblW w:w="14666" w:type="dxa"/>
        <w:tblInd w:w="-26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1"/>
        <w:gridCol w:w="1950"/>
        <w:gridCol w:w="482"/>
        <w:gridCol w:w="482"/>
        <w:gridCol w:w="482"/>
        <w:gridCol w:w="482"/>
        <w:gridCol w:w="482"/>
        <w:gridCol w:w="482"/>
        <w:gridCol w:w="482"/>
        <w:gridCol w:w="482"/>
        <w:gridCol w:w="482"/>
        <w:gridCol w:w="482"/>
        <w:gridCol w:w="482"/>
        <w:gridCol w:w="482"/>
        <w:gridCol w:w="482"/>
        <w:gridCol w:w="482"/>
        <w:gridCol w:w="482"/>
        <w:gridCol w:w="482"/>
        <w:gridCol w:w="482"/>
        <w:gridCol w:w="482"/>
        <w:gridCol w:w="482"/>
        <w:gridCol w:w="482"/>
        <w:gridCol w:w="482"/>
        <w:gridCol w:w="482"/>
        <w:gridCol w:w="482"/>
        <w:gridCol w:w="482"/>
        <w:gridCol w:w="637"/>
      </w:tblGrid>
      <w:tr w14:paraId="61246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2461" w:type="dxa"/>
            <w:gridSpan w:val="2"/>
            <w:tcBorders>
              <w:tl2br w:val="single" w:color="auto" w:sz="4" w:space="0"/>
            </w:tcBorders>
          </w:tcPr>
          <w:p w14:paraId="520C1F16">
            <w:pPr>
              <w:rPr>
                <w:sz w:val="24"/>
                <w:szCs w:val="24"/>
              </w:rPr>
            </w:pPr>
            <w:r>
              <w:rPr>
                <w:rFonts w:hint="eastAsia"/>
                <w:sz w:val="24"/>
                <w:szCs w:val="24"/>
              </w:rPr>
              <w:t xml:space="preserve">        培养规格</w:t>
            </w:r>
          </w:p>
          <w:p w14:paraId="361182E8">
            <w:pPr>
              <w:rPr>
                <w:sz w:val="24"/>
                <w:szCs w:val="24"/>
              </w:rPr>
            </w:pPr>
            <w:r>
              <w:rPr>
                <w:rFonts w:hint="eastAsia"/>
                <w:sz w:val="24"/>
                <w:szCs w:val="24"/>
              </w:rPr>
              <w:t>课程名称</w:t>
            </w:r>
          </w:p>
        </w:tc>
        <w:tc>
          <w:tcPr>
            <w:tcW w:w="482" w:type="dxa"/>
            <w:vAlign w:val="center"/>
          </w:tcPr>
          <w:p w14:paraId="58D7D80B">
            <w:pPr>
              <w:rPr>
                <w:sz w:val="21"/>
                <w:szCs w:val="21"/>
              </w:rPr>
            </w:pPr>
            <w:bookmarkStart w:id="41" w:name="_Toc110195902"/>
            <w:r>
              <w:rPr>
                <w:rFonts w:hint="eastAsia"/>
                <w:sz w:val="21"/>
                <w:szCs w:val="21"/>
              </w:rPr>
              <w:t>1.1</w:t>
            </w:r>
            <w:bookmarkEnd w:id="41"/>
          </w:p>
        </w:tc>
        <w:tc>
          <w:tcPr>
            <w:tcW w:w="482" w:type="dxa"/>
            <w:vAlign w:val="center"/>
          </w:tcPr>
          <w:p w14:paraId="6B880F10">
            <w:pPr>
              <w:rPr>
                <w:sz w:val="21"/>
                <w:szCs w:val="21"/>
              </w:rPr>
            </w:pPr>
            <w:r>
              <w:rPr>
                <w:rFonts w:hint="eastAsia"/>
                <w:sz w:val="21"/>
                <w:szCs w:val="21"/>
              </w:rPr>
              <w:t>1.2</w:t>
            </w:r>
          </w:p>
        </w:tc>
        <w:tc>
          <w:tcPr>
            <w:tcW w:w="482" w:type="dxa"/>
            <w:vAlign w:val="center"/>
          </w:tcPr>
          <w:p w14:paraId="5DB6B652">
            <w:pPr>
              <w:rPr>
                <w:sz w:val="21"/>
                <w:szCs w:val="21"/>
              </w:rPr>
            </w:pPr>
            <w:r>
              <w:rPr>
                <w:rFonts w:hint="eastAsia"/>
                <w:sz w:val="21"/>
                <w:szCs w:val="21"/>
              </w:rPr>
              <w:t>1.3</w:t>
            </w:r>
          </w:p>
        </w:tc>
        <w:tc>
          <w:tcPr>
            <w:tcW w:w="482" w:type="dxa"/>
            <w:vAlign w:val="center"/>
          </w:tcPr>
          <w:p w14:paraId="457D5C01">
            <w:pPr>
              <w:rPr>
                <w:sz w:val="21"/>
                <w:szCs w:val="21"/>
              </w:rPr>
            </w:pPr>
            <w:r>
              <w:rPr>
                <w:rFonts w:hint="eastAsia"/>
                <w:sz w:val="21"/>
                <w:szCs w:val="21"/>
              </w:rPr>
              <w:t>1.4</w:t>
            </w:r>
          </w:p>
        </w:tc>
        <w:tc>
          <w:tcPr>
            <w:tcW w:w="482" w:type="dxa"/>
            <w:vAlign w:val="center"/>
          </w:tcPr>
          <w:p w14:paraId="753F61A2">
            <w:pPr>
              <w:rPr>
                <w:sz w:val="21"/>
                <w:szCs w:val="21"/>
              </w:rPr>
            </w:pPr>
            <w:r>
              <w:rPr>
                <w:rFonts w:hint="eastAsia"/>
                <w:sz w:val="21"/>
                <w:szCs w:val="21"/>
              </w:rPr>
              <w:t>1.5</w:t>
            </w:r>
          </w:p>
        </w:tc>
        <w:tc>
          <w:tcPr>
            <w:tcW w:w="482" w:type="dxa"/>
            <w:vAlign w:val="center"/>
          </w:tcPr>
          <w:p w14:paraId="1B918ACD">
            <w:pPr>
              <w:rPr>
                <w:sz w:val="21"/>
                <w:szCs w:val="21"/>
              </w:rPr>
            </w:pPr>
            <w:r>
              <w:rPr>
                <w:rFonts w:hint="eastAsia"/>
                <w:sz w:val="21"/>
                <w:szCs w:val="21"/>
              </w:rPr>
              <w:t>1.6</w:t>
            </w:r>
          </w:p>
        </w:tc>
        <w:tc>
          <w:tcPr>
            <w:tcW w:w="482" w:type="dxa"/>
            <w:vAlign w:val="center"/>
          </w:tcPr>
          <w:p w14:paraId="39869332">
            <w:pPr>
              <w:rPr>
                <w:sz w:val="21"/>
                <w:szCs w:val="21"/>
              </w:rPr>
            </w:pPr>
            <w:r>
              <w:rPr>
                <w:rFonts w:hint="eastAsia"/>
                <w:sz w:val="21"/>
                <w:szCs w:val="21"/>
              </w:rPr>
              <w:t>2.1</w:t>
            </w:r>
          </w:p>
        </w:tc>
        <w:tc>
          <w:tcPr>
            <w:tcW w:w="482" w:type="dxa"/>
            <w:vAlign w:val="center"/>
          </w:tcPr>
          <w:p w14:paraId="7AC9ABE5">
            <w:pPr>
              <w:rPr>
                <w:sz w:val="21"/>
                <w:szCs w:val="21"/>
              </w:rPr>
            </w:pPr>
            <w:r>
              <w:rPr>
                <w:rFonts w:hint="eastAsia"/>
                <w:sz w:val="21"/>
                <w:szCs w:val="21"/>
              </w:rPr>
              <w:t>2.2</w:t>
            </w:r>
          </w:p>
        </w:tc>
        <w:tc>
          <w:tcPr>
            <w:tcW w:w="482" w:type="dxa"/>
            <w:vAlign w:val="center"/>
          </w:tcPr>
          <w:p w14:paraId="25D45C04">
            <w:pPr>
              <w:rPr>
                <w:sz w:val="21"/>
                <w:szCs w:val="21"/>
              </w:rPr>
            </w:pPr>
            <w:r>
              <w:rPr>
                <w:rFonts w:hint="eastAsia"/>
                <w:sz w:val="21"/>
                <w:szCs w:val="21"/>
                <w:lang w:eastAsia="en-US"/>
              </w:rPr>
              <w:t>2.3</w:t>
            </w:r>
          </w:p>
        </w:tc>
        <w:tc>
          <w:tcPr>
            <w:tcW w:w="482" w:type="dxa"/>
            <w:vAlign w:val="center"/>
          </w:tcPr>
          <w:p w14:paraId="5EDAC79D">
            <w:pPr>
              <w:rPr>
                <w:sz w:val="21"/>
                <w:szCs w:val="21"/>
              </w:rPr>
            </w:pPr>
            <w:r>
              <w:rPr>
                <w:rFonts w:hint="eastAsia"/>
                <w:sz w:val="21"/>
                <w:szCs w:val="21"/>
                <w:lang w:eastAsia="en-US"/>
              </w:rPr>
              <w:t>2.4</w:t>
            </w:r>
          </w:p>
        </w:tc>
        <w:tc>
          <w:tcPr>
            <w:tcW w:w="482" w:type="dxa"/>
            <w:vAlign w:val="center"/>
          </w:tcPr>
          <w:p w14:paraId="0A28BACA">
            <w:pPr>
              <w:rPr>
                <w:sz w:val="21"/>
                <w:szCs w:val="21"/>
              </w:rPr>
            </w:pPr>
            <w:r>
              <w:rPr>
                <w:rFonts w:hint="eastAsia"/>
                <w:sz w:val="21"/>
                <w:szCs w:val="21"/>
              </w:rPr>
              <w:t>2.5</w:t>
            </w:r>
          </w:p>
        </w:tc>
        <w:tc>
          <w:tcPr>
            <w:tcW w:w="482" w:type="dxa"/>
            <w:vAlign w:val="center"/>
          </w:tcPr>
          <w:p w14:paraId="5792884F">
            <w:pPr>
              <w:rPr>
                <w:sz w:val="21"/>
                <w:szCs w:val="21"/>
              </w:rPr>
            </w:pPr>
            <w:r>
              <w:rPr>
                <w:rFonts w:hint="eastAsia"/>
                <w:sz w:val="21"/>
                <w:szCs w:val="21"/>
              </w:rPr>
              <w:t>2.6</w:t>
            </w:r>
          </w:p>
        </w:tc>
        <w:tc>
          <w:tcPr>
            <w:tcW w:w="482" w:type="dxa"/>
            <w:vAlign w:val="center"/>
          </w:tcPr>
          <w:p w14:paraId="2B842FFE">
            <w:pPr>
              <w:rPr>
                <w:sz w:val="21"/>
                <w:szCs w:val="21"/>
              </w:rPr>
            </w:pPr>
            <w:r>
              <w:rPr>
                <w:rFonts w:hint="eastAsia"/>
                <w:sz w:val="21"/>
                <w:szCs w:val="21"/>
              </w:rPr>
              <w:t>2.7</w:t>
            </w:r>
          </w:p>
        </w:tc>
        <w:tc>
          <w:tcPr>
            <w:tcW w:w="482" w:type="dxa"/>
            <w:vAlign w:val="center"/>
          </w:tcPr>
          <w:p w14:paraId="0931EF54">
            <w:pPr>
              <w:rPr>
                <w:sz w:val="21"/>
                <w:szCs w:val="21"/>
              </w:rPr>
            </w:pPr>
            <w:r>
              <w:rPr>
                <w:rFonts w:hint="eastAsia"/>
                <w:sz w:val="21"/>
                <w:szCs w:val="21"/>
                <w:lang w:eastAsia="en-US"/>
              </w:rPr>
              <w:t>2.8</w:t>
            </w:r>
          </w:p>
        </w:tc>
        <w:tc>
          <w:tcPr>
            <w:tcW w:w="482" w:type="dxa"/>
            <w:vAlign w:val="center"/>
          </w:tcPr>
          <w:p w14:paraId="5BB72B00">
            <w:pPr>
              <w:rPr>
                <w:sz w:val="21"/>
                <w:szCs w:val="21"/>
              </w:rPr>
            </w:pPr>
            <w:r>
              <w:rPr>
                <w:rFonts w:hint="eastAsia"/>
                <w:sz w:val="21"/>
                <w:szCs w:val="21"/>
                <w:lang w:eastAsia="en-US"/>
              </w:rPr>
              <w:t>2.9</w:t>
            </w:r>
          </w:p>
        </w:tc>
        <w:tc>
          <w:tcPr>
            <w:tcW w:w="482" w:type="dxa"/>
            <w:vAlign w:val="center"/>
          </w:tcPr>
          <w:p w14:paraId="1CF995C4">
            <w:pPr>
              <w:rPr>
                <w:sz w:val="21"/>
                <w:szCs w:val="21"/>
              </w:rPr>
            </w:pPr>
            <w:r>
              <w:rPr>
                <w:rFonts w:hint="eastAsia"/>
                <w:sz w:val="21"/>
                <w:szCs w:val="21"/>
                <w:lang w:eastAsia="en-US"/>
              </w:rPr>
              <w:t>3.1</w:t>
            </w:r>
          </w:p>
        </w:tc>
        <w:tc>
          <w:tcPr>
            <w:tcW w:w="482" w:type="dxa"/>
            <w:vAlign w:val="center"/>
          </w:tcPr>
          <w:p w14:paraId="2DF32FDC">
            <w:pPr>
              <w:rPr>
                <w:sz w:val="21"/>
                <w:szCs w:val="21"/>
              </w:rPr>
            </w:pPr>
            <w:r>
              <w:rPr>
                <w:rFonts w:hint="eastAsia"/>
                <w:sz w:val="21"/>
                <w:szCs w:val="21"/>
              </w:rPr>
              <w:t>3.2</w:t>
            </w:r>
          </w:p>
        </w:tc>
        <w:tc>
          <w:tcPr>
            <w:tcW w:w="482" w:type="dxa"/>
            <w:vAlign w:val="center"/>
          </w:tcPr>
          <w:p w14:paraId="657FD27A">
            <w:pPr>
              <w:rPr>
                <w:sz w:val="21"/>
                <w:szCs w:val="21"/>
              </w:rPr>
            </w:pPr>
            <w:r>
              <w:rPr>
                <w:rFonts w:hint="eastAsia"/>
                <w:sz w:val="21"/>
                <w:szCs w:val="21"/>
              </w:rPr>
              <w:t>3.3</w:t>
            </w:r>
          </w:p>
        </w:tc>
        <w:tc>
          <w:tcPr>
            <w:tcW w:w="482" w:type="dxa"/>
            <w:vAlign w:val="center"/>
          </w:tcPr>
          <w:p w14:paraId="73BA7E10">
            <w:pPr>
              <w:rPr>
                <w:sz w:val="21"/>
                <w:szCs w:val="21"/>
              </w:rPr>
            </w:pPr>
            <w:r>
              <w:rPr>
                <w:rFonts w:hint="eastAsia"/>
                <w:sz w:val="21"/>
                <w:szCs w:val="21"/>
              </w:rPr>
              <w:t>3.4</w:t>
            </w:r>
          </w:p>
        </w:tc>
        <w:tc>
          <w:tcPr>
            <w:tcW w:w="482" w:type="dxa"/>
            <w:vAlign w:val="center"/>
          </w:tcPr>
          <w:p w14:paraId="548333A8">
            <w:pPr>
              <w:rPr>
                <w:sz w:val="21"/>
                <w:szCs w:val="21"/>
              </w:rPr>
            </w:pPr>
            <w:r>
              <w:rPr>
                <w:rFonts w:hint="eastAsia"/>
                <w:sz w:val="21"/>
                <w:szCs w:val="21"/>
              </w:rPr>
              <w:t>3.5</w:t>
            </w:r>
          </w:p>
        </w:tc>
        <w:tc>
          <w:tcPr>
            <w:tcW w:w="482" w:type="dxa"/>
            <w:vAlign w:val="center"/>
          </w:tcPr>
          <w:p w14:paraId="48619A02">
            <w:pPr>
              <w:rPr>
                <w:sz w:val="21"/>
                <w:szCs w:val="21"/>
              </w:rPr>
            </w:pPr>
            <w:r>
              <w:rPr>
                <w:rFonts w:hint="eastAsia"/>
                <w:sz w:val="21"/>
                <w:szCs w:val="21"/>
              </w:rPr>
              <w:t>3.6</w:t>
            </w:r>
          </w:p>
        </w:tc>
        <w:tc>
          <w:tcPr>
            <w:tcW w:w="482" w:type="dxa"/>
            <w:vAlign w:val="center"/>
          </w:tcPr>
          <w:p w14:paraId="635E20BB">
            <w:pPr>
              <w:rPr>
                <w:sz w:val="21"/>
                <w:szCs w:val="21"/>
              </w:rPr>
            </w:pPr>
            <w:r>
              <w:rPr>
                <w:rFonts w:hint="eastAsia"/>
                <w:sz w:val="21"/>
                <w:szCs w:val="21"/>
                <w:lang w:eastAsia="en-US"/>
              </w:rPr>
              <w:t>3.7</w:t>
            </w:r>
          </w:p>
        </w:tc>
        <w:tc>
          <w:tcPr>
            <w:tcW w:w="482" w:type="dxa"/>
            <w:vAlign w:val="center"/>
          </w:tcPr>
          <w:p w14:paraId="2D1A9641">
            <w:pPr>
              <w:rPr>
                <w:sz w:val="21"/>
                <w:szCs w:val="21"/>
              </w:rPr>
            </w:pPr>
            <w:r>
              <w:rPr>
                <w:rFonts w:hint="eastAsia"/>
                <w:sz w:val="21"/>
                <w:szCs w:val="21"/>
              </w:rPr>
              <w:t>3.8</w:t>
            </w:r>
          </w:p>
        </w:tc>
        <w:tc>
          <w:tcPr>
            <w:tcW w:w="482" w:type="dxa"/>
            <w:vAlign w:val="center"/>
          </w:tcPr>
          <w:p w14:paraId="7002F9CD">
            <w:pPr>
              <w:rPr>
                <w:sz w:val="21"/>
                <w:szCs w:val="21"/>
              </w:rPr>
            </w:pPr>
            <w:r>
              <w:rPr>
                <w:rFonts w:hint="eastAsia"/>
                <w:sz w:val="21"/>
                <w:szCs w:val="21"/>
              </w:rPr>
              <w:t>3.9</w:t>
            </w:r>
          </w:p>
        </w:tc>
        <w:tc>
          <w:tcPr>
            <w:tcW w:w="637" w:type="dxa"/>
            <w:vAlign w:val="center"/>
          </w:tcPr>
          <w:p w14:paraId="3D362489">
            <w:pPr>
              <w:rPr>
                <w:sz w:val="21"/>
                <w:szCs w:val="21"/>
              </w:rPr>
            </w:pPr>
            <w:r>
              <w:rPr>
                <w:rFonts w:hint="eastAsia"/>
                <w:sz w:val="21"/>
                <w:szCs w:val="21"/>
              </w:rPr>
              <w:t>3.10</w:t>
            </w:r>
          </w:p>
        </w:tc>
      </w:tr>
      <w:tr w14:paraId="03567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4C9E8BEA">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1</w:t>
            </w:r>
          </w:p>
        </w:tc>
        <w:tc>
          <w:tcPr>
            <w:tcW w:w="1950" w:type="dxa"/>
            <w:vAlign w:val="center"/>
          </w:tcPr>
          <w:p w14:paraId="796A7921">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军事技能</w:t>
            </w:r>
          </w:p>
        </w:tc>
        <w:tc>
          <w:tcPr>
            <w:tcW w:w="482" w:type="dxa"/>
            <w:vAlign w:val="center"/>
          </w:tcPr>
          <w:p w14:paraId="04B5E12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08A3F1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M</w:t>
            </w:r>
          </w:p>
        </w:tc>
        <w:tc>
          <w:tcPr>
            <w:tcW w:w="482" w:type="dxa"/>
            <w:vAlign w:val="center"/>
          </w:tcPr>
          <w:p w14:paraId="62A37DF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5237AE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2D2F403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08BF7CB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51F255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6E80CF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F46267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13E68B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243106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1D887C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ADC85C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905D40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FA3F71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04C2D4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5723F3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AF0A1F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C831B9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CC6179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682F9D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9B81AC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6E8246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2CA452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64CC0E8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24EAA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2688153C">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2</w:t>
            </w:r>
          </w:p>
        </w:tc>
        <w:tc>
          <w:tcPr>
            <w:tcW w:w="1950" w:type="dxa"/>
            <w:vAlign w:val="center"/>
          </w:tcPr>
          <w:p w14:paraId="4DA36707">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军事理论</w:t>
            </w:r>
          </w:p>
        </w:tc>
        <w:tc>
          <w:tcPr>
            <w:tcW w:w="482" w:type="dxa"/>
            <w:vAlign w:val="center"/>
          </w:tcPr>
          <w:p w14:paraId="10B4554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138678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M</w:t>
            </w:r>
          </w:p>
        </w:tc>
        <w:tc>
          <w:tcPr>
            <w:tcW w:w="482" w:type="dxa"/>
            <w:vAlign w:val="center"/>
          </w:tcPr>
          <w:p w14:paraId="1BE94F2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08DAD2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3637CCC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15B745C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2FBF30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6A80FD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873937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4EC8A6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186735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E0406A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B8129E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530C54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B0D859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0CA714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167B97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341A39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82E215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CC1D62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340F1D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D8BF42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D22EEA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029B4F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2B1021B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486D6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590906F9">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3</w:t>
            </w:r>
          </w:p>
        </w:tc>
        <w:tc>
          <w:tcPr>
            <w:tcW w:w="1950" w:type="dxa"/>
            <w:vAlign w:val="center"/>
          </w:tcPr>
          <w:p w14:paraId="4A5D6D47">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形势与政策（一）-（六）</w:t>
            </w:r>
          </w:p>
        </w:tc>
        <w:tc>
          <w:tcPr>
            <w:tcW w:w="482" w:type="dxa"/>
            <w:vAlign w:val="center"/>
          </w:tcPr>
          <w:p w14:paraId="7D36091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1D06CDE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M</w:t>
            </w:r>
          </w:p>
        </w:tc>
        <w:tc>
          <w:tcPr>
            <w:tcW w:w="482" w:type="dxa"/>
            <w:vAlign w:val="center"/>
          </w:tcPr>
          <w:p w14:paraId="29170DF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747E67E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0661B0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828E33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3A0B95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7F3706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12C474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AB6840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6F393D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97CCCF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3D022C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2D320A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898AA3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3C7E4D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6A3D20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5BDCF1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DBE1F5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1C5F83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2D14B0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238F41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DF9C47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1F2F17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0025E27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7C858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28AA4BC7">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4</w:t>
            </w:r>
          </w:p>
        </w:tc>
        <w:tc>
          <w:tcPr>
            <w:tcW w:w="1950" w:type="dxa"/>
            <w:vAlign w:val="center"/>
          </w:tcPr>
          <w:p w14:paraId="2829D3D5">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思想道德与法治</w:t>
            </w:r>
          </w:p>
        </w:tc>
        <w:tc>
          <w:tcPr>
            <w:tcW w:w="482" w:type="dxa"/>
            <w:vAlign w:val="center"/>
          </w:tcPr>
          <w:p w14:paraId="67B0513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229A09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4201F43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0024FC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53BB337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4FB1986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B31324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964010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C892F6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5EC80E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D19C26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043FB3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B09CC0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1E5920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F1FA35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BCAB64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AC04C1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E33D6F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5CA759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30DA34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D3DC5F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5DF7EA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A0A86D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0E2B19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63C44B3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63BE9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2980AFBF">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5</w:t>
            </w:r>
          </w:p>
        </w:tc>
        <w:tc>
          <w:tcPr>
            <w:tcW w:w="1950" w:type="dxa"/>
            <w:vAlign w:val="center"/>
          </w:tcPr>
          <w:p w14:paraId="48E305EE">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毛泽东思想和中国特色社会主义理论体系概论</w:t>
            </w:r>
          </w:p>
        </w:tc>
        <w:tc>
          <w:tcPr>
            <w:tcW w:w="482" w:type="dxa"/>
            <w:vAlign w:val="center"/>
          </w:tcPr>
          <w:p w14:paraId="4867699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424B399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5AED77B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6315F50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M</w:t>
            </w:r>
          </w:p>
        </w:tc>
        <w:tc>
          <w:tcPr>
            <w:tcW w:w="482" w:type="dxa"/>
            <w:vAlign w:val="center"/>
          </w:tcPr>
          <w:p w14:paraId="5C66EA8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3414CE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B3156A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ED4FDE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C1CA50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1F5281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510972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883C35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1E959A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020A04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EB08F9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681739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F3D2D1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8F8C51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AAD0FF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C4A5B1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B94309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F19823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0A4BAD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AA09B8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5E7C5B1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2678B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2278689E">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6</w:t>
            </w:r>
          </w:p>
        </w:tc>
        <w:tc>
          <w:tcPr>
            <w:tcW w:w="1950" w:type="dxa"/>
            <w:vAlign w:val="center"/>
          </w:tcPr>
          <w:p w14:paraId="00524BF2">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习近平新时代中国特色社会主义思想概论</w:t>
            </w:r>
          </w:p>
        </w:tc>
        <w:tc>
          <w:tcPr>
            <w:tcW w:w="482" w:type="dxa"/>
            <w:vAlign w:val="center"/>
          </w:tcPr>
          <w:p w14:paraId="70382E8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365D999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3FD9B55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1E0E4D4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M</w:t>
            </w:r>
          </w:p>
        </w:tc>
        <w:tc>
          <w:tcPr>
            <w:tcW w:w="482" w:type="dxa"/>
            <w:vAlign w:val="center"/>
          </w:tcPr>
          <w:p w14:paraId="25B8717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FE6C58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335260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90003A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097F65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0D2C3B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0AC433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B9A693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DC4636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227998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439A1C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200A2B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D701D2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11A471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827125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DF7F95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D252EA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67AE74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406596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2A034A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1711F1D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15D78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00547532">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7</w:t>
            </w:r>
          </w:p>
        </w:tc>
        <w:tc>
          <w:tcPr>
            <w:tcW w:w="1950" w:type="dxa"/>
            <w:vAlign w:val="center"/>
          </w:tcPr>
          <w:p w14:paraId="4320B1AA">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大学生职业发展与就业指导（一）（二）</w:t>
            </w:r>
          </w:p>
        </w:tc>
        <w:tc>
          <w:tcPr>
            <w:tcW w:w="482" w:type="dxa"/>
            <w:vAlign w:val="center"/>
          </w:tcPr>
          <w:p w14:paraId="584CB0E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112C917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75D4AD5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7B0A9DC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6154882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2F73EE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2358A8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B10FA2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55953C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EEEE5B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DEE4AD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9BA9D0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72818B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848531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9A928F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9959D2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BBB43C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A23016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BF8BDE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09A34B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6E421B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8EF861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7F8C55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DB6E33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7C3845B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3A8CD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07FA68F2">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8</w:t>
            </w:r>
          </w:p>
        </w:tc>
        <w:tc>
          <w:tcPr>
            <w:tcW w:w="1950" w:type="dxa"/>
            <w:vAlign w:val="center"/>
          </w:tcPr>
          <w:p w14:paraId="2C98B487">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大学生创新与创业实务（一）（二）</w:t>
            </w:r>
          </w:p>
        </w:tc>
        <w:tc>
          <w:tcPr>
            <w:tcW w:w="482" w:type="dxa"/>
            <w:vAlign w:val="center"/>
          </w:tcPr>
          <w:p w14:paraId="795263C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68C9AC3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1BE1AB2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M</w:t>
            </w:r>
          </w:p>
        </w:tc>
        <w:tc>
          <w:tcPr>
            <w:tcW w:w="482" w:type="dxa"/>
            <w:vAlign w:val="center"/>
          </w:tcPr>
          <w:p w14:paraId="3B6FCED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4B5EAF2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A72229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7A6CAC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4BD59A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F24579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0404CF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DD559C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CE2DE8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68068D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743D57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061987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B21E8E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EF125E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447454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D39065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FB4F9C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CDEBCF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803B41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120627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26F65F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36A6DD8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74373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489FDBDF">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9</w:t>
            </w:r>
          </w:p>
        </w:tc>
        <w:tc>
          <w:tcPr>
            <w:tcW w:w="1950" w:type="dxa"/>
            <w:vAlign w:val="center"/>
          </w:tcPr>
          <w:p w14:paraId="37C2C551">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大学生安全教育（一）-（六）</w:t>
            </w:r>
          </w:p>
        </w:tc>
        <w:tc>
          <w:tcPr>
            <w:tcW w:w="482" w:type="dxa"/>
            <w:vAlign w:val="center"/>
          </w:tcPr>
          <w:p w14:paraId="46187CF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47E964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7756E78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5BFCC41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0AFB7A0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M</w:t>
            </w:r>
          </w:p>
        </w:tc>
        <w:tc>
          <w:tcPr>
            <w:tcW w:w="482" w:type="dxa"/>
            <w:vAlign w:val="center"/>
          </w:tcPr>
          <w:p w14:paraId="6C861A7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FB1331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C021C0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7F9F93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BDA36C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D753A8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5522D2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C9ACCD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9B048B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AE35A3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F07FA6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01EB50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512FB5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441554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9717DB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1F128D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BB91CC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79188C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5394AF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61FE4F5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4D8B8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064084B1">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10</w:t>
            </w:r>
          </w:p>
        </w:tc>
        <w:tc>
          <w:tcPr>
            <w:tcW w:w="1950" w:type="dxa"/>
            <w:vAlign w:val="center"/>
          </w:tcPr>
          <w:p w14:paraId="742F3E8F">
            <w:pPr>
              <w:widowControl/>
              <w:snapToGrid w:val="0"/>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color w:val="000000"/>
                <w:kern w:val="0"/>
                <w:sz w:val="18"/>
                <w:szCs w:val="18"/>
                <w:lang w:bidi="ar"/>
              </w:rPr>
              <w:t>国家安全教育</w:t>
            </w:r>
          </w:p>
        </w:tc>
        <w:tc>
          <w:tcPr>
            <w:tcW w:w="482" w:type="dxa"/>
            <w:vAlign w:val="center"/>
          </w:tcPr>
          <w:p w14:paraId="537FDFFF">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BC110C7">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L</w:t>
            </w:r>
          </w:p>
        </w:tc>
        <w:tc>
          <w:tcPr>
            <w:tcW w:w="482" w:type="dxa"/>
            <w:vAlign w:val="center"/>
          </w:tcPr>
          <w:p w14:paraId="68AD85A5">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H</w:t>
            </w:r>
          </w:p>
        </w:tc>
        <w:tc>
          <w:tcPr>
            <w:tcW w:w="482" w:type="dxa"/>
            <w:vAlign w:val="center"/>
          </w:tcPr>
          <w:p w14:paraId="63ED05BF">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L</w:t>
            </w:r>
          </w:p>
        </w:tc>
        <w:tc>
          <w:tcPr>
            <w:tcW w:w="482" w:type="dxa"/>
            <w:vAlign w:val="center"/>
          </w:tcPr>
          <w:p w14:paraId="1702656D">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M</w:t>
            </w:r>
          </w:p>
        </w:tc>
        <w:tc>
          <w:tcPr>
            <w:tcW w:w="482" w:type="dxa"/>
            <w:vAlign w:val="center"/>
          </w:tcPr>
          <w:p w14:paraId="51F9D5CC">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88BCCB8">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639B857">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F61A113">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F6D039C">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43049DF">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B8EAD74">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3BA112E2">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D5E367A">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25CC003">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B3EF6D4">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98FDE4A">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F4F63FE">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3BC006E">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E697139">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E297BCF">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87FA7CF">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455BAD1">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7ECBF43">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637" w:type="dxa"/>
            <w:vAlign w:val="center"/>
          </w:tcPr>
          <w:p w14:paraId="5072574A">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r>
      <w:tr w14:paraId="35CF7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7C961439">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11</w:t>
            </w:r>
          </w:p>
        </w:tc>
        <w:tc>
          <w:tcPr>
            <w:tcW w:w="1950" w:type="dxa"/>
            <w:vAlign w:val="center"/>
          </w:tcPr>
          <w:p w14:paraId="2492BEE0">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大学生心理健康教育（一）（二）</w:t>
            </w:r>
          </w:p>
        </w:tc>
        <w:tc>
          <w:tcPr>
            <w:tcW w:w="482" w:type="dxa"/>
            <w:vAlign w:val="center"/>
          </w:tcPr>
          <w:p w14:paraId="2CB16E1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DD8621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137ACA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FE7412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M</w:t>
            </w:r>
          </w:p>
        </w:tc>
        <w:tc>
          <w:tcPr>
            <w:tcW w:w="482" w:type="dxa"/>
            <w:vAlign w:val="center"/>
          </w:tcPr>
          <w:p w14:paraId="55BB881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16612ED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L</w:t>
            </w:r>
          </w:p>
        </w:tc>
        <w:tc>
          <w:tcPr>
            <w:tcW w:w="482" w:type="dxa"/>
            <w:vAlign w:val="center"/>
          </w:tcPr>
          <w:p w14:paraId="294F402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05C112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70AAC8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F88B88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B1D552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F57FE0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DBA068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49824F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BCE974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F8E7B8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826944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B127F1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FA3854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F3BE2E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77CC56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8AD180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38036D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8C5801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3BD00152">
            <w:pPr>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509C1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720E0E9C">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12</w:t>
            </w:r>
          </w:p>
        </w:tc>
        <w:tc>
          <w:tcPr>
            <w:tcW w:w="1950" w:type="dxa"/>
            <w:vAlign w:val="center"/>
          </w:tcPr>
          <w:p w14:paraId="20536857">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大学体育（一）-（四）</w:t>
            </w:r>
          </w:p>
        </w:tc>
        <w:tc>
          <w:tcPr>
            <w:tcW w:w="482" w:type="dxa"/>
            <w:vAlign w:val="center"/>
          </w:tcPr>
          <w:p w14:paraId="3AD69A3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5E6E3D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5BF308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2B5963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6B4FA5E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699C490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M</w:t>
            </w:r>
          </w:p>
        </w:tc>
        <w:tc>
          <w:tcPr>
            <w:tcW w:w="482" w:type="dxa"/>
            <w:vAlign w:val="center"/>
          </w:tcPr>
          <w:p w14:paraId="2BABC2D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75F0F7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4E0519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CA80611">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4FDBB0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4FDCBC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77E390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05F795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9BE113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BA716F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428DB7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E7961D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1AB529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48D453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AA6778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F44306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602191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989653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06FDC5DB">
            <w:pPr>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6F3A2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101A1C88">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13</w:t>
            </w:r>
          </w:p>
        </w:tc>
        <w:tc>
          <w:tcPr>
            <w:tcW w:w="1950" w:type="dxa"/>
            <w:vAlign w:val="center"/>
          </w:tcPr>
          <w:p w14:paraId="54C53471">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大学英语（一）（二）</w:t>
            </w:r>
          </w:p>
        </w:tc>
        <w:tc>
          <w:tcPr>
            <w:tcW w:w="482" w:type="dxa"/>
            <w:vAlign w:val="center"/>
          </w:tcPr>
          <w:p w14:paraId="2C79C53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690AE7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7820E5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36D8DF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CEB9BC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5C364A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23FA1CB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D2C401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5A49C1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705B68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1379F5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DE8F86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D8EE79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E57F63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F8E15D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8E9B6C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9167F1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F1633B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1CA498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87357F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C01B69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8C6398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79A1A9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DFA897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7F79658F">
            <w:pPr>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11D7E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25061EB1">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14</w:t>
            </w:r>
          </w:p>
        </w:tc>
        <w:tc>
          <w:tcPr>
            <w:tcW w:w="1950" w:type="dxa"/>
            <w:vAlign w:val="center"/>
          </w:tcPr>
          <w:p w14:paraId="76D42D69">
            <w:pPr>
              <w:widowControl/>
              <w:snapToGrid w:val="0"/>
              <w:textAlignment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color w:val="000000"/>
                <w:kern w:val="0"/>
                <w:sz w:val="18"/>
                <w:szCs w:val="18"/>
                <w:lang w:bidi="ar"/>
              </w:rPr>
              <w:t>信息技术</w:t>
            </w:r>
          </w:p>
        </w:tc>
        <w:tc>
          <w:tcPr>
            <w:tcW w:w="482" w:type="dxa"/>
            <w:vAlign w:val="center"/>
          </w:tcPr>
          <w:p w14:paraId="44DF0F6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C5FB33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E6B576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37046E52">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009153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77F6EC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M</w:t>
            </w:r>
          </w:p>
        </w:tc>
        <w:tc>
          <w:tcPr>
            <w:tcW w:w="482" w:type="dxa"/>
            <w:vAlign w:val="center"/>
          </w:tcPr>
          <w:p w14:paraId="2ECA21B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B7D07C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6A05F5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1777F9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0660FD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67B1C4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BF9845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E57240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00DBDE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A3B9BA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BCEB00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344DC0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3B9FBA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0F8A404">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DB8FF9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D31873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001E0B0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B99B32F">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727BC8EC">
            <w:pPr>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r w14:paraId="1E613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239745E8">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15</w:t>
            </w:r>
          </w:p>
        </w:tc>
        <w:tc>
          <w:tcPr>
            <w:tcW w:w="1950" w:type="dxa"/>
            <w:vAlign w:val="center"/>
          </w:tcPr>
          <w:p w14:paraId="7D61A35A">
            <w:pPr>
              <w:widowControl/>
              <w:snapToGrid w:val="0"/>
              <w:textAlignment w:val="center"/>
              <w:rPr>
                <w:rFonts w:hint="eastAsia" w:ascii="方正仿宋_GB2312" w:hAnsi="方正仿宋_GB2312" w:eastAsia="方正仿宋_GB2312" w:cs="方正仿宋_GB2312"/>
                <w:color w:val="000000"/>
                <w:kern w:val="0"/>
                <w:sz w:val="18"/>
                <w:szCs w:val="18"/>
                <w:lang w:bidi="ar"/>
              </w:rPr>
            </w:pPr>
            <w:r>
              <w:rPr>
                <w:rFonts w:hint="eastAsia" w:ascii="方正仿宋_GB2312" w:hAnsi="方正仿宋_GB2312" w:eastAsia="方正仿宋_GB2312" w:cs="方正仿宋_GB2312"/>
                <w:color w:val="000000"/>
                <w:kern w:val="0"/>
                <w:sz w:val="18"/>
                <w:szCs w:val="18"/>
                <w:lang w:bidi="ar"/>
              </w:rPr>
              <w:t>马克思主义基本原理</w:t>
            </w:r>
          </w:p>
        </w:tc>
        <w:tc>
          <w:tcPr>
            <w:tcW w:w="482" w:type="dxa"/>
            <w:vAlign w:val="center"/>
          </w:tcPr>
          <w:p w14:paraId="25C4BE3D">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H</w:t>
            </w:r>
          </w:p>
        </w:tc>
        <w:tc>
          <w:tcPr>
            <w:tcW w:w="482" w:type="dxa"/>
            <w:vAlign w:val="center"/>
          </w:tcPr>
          <w:p w14:paraId="07C2FE75">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L</w:t>
            </w:r>
          </w:p>
        </w:tc>
        <w:tc>
          <w:tcPr>
            <w:tcW w:w="482" w:type="dxa"/>
            <w:vAlign w:val="center"/>
          </w:tcPr>
          <w:p w14:paraId="5EA88F3E">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L</w:t>
            </w:r>
          </w:p>
        </w:tc>
        <w:tc>
          <w:tcPr>
            <w:tcW w:w="482" w:type="dxa"/>
            <w:vAlign w:val="center"/>
          </w:tcPr>
          <w:p w14:paraId="038C14F8">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M</w:t>
            </w:r>
          </w:p>
        </w:tc>
        <w:tc>
          <w:tcPr>
            <w:tcW w:w="482" w:type="dxa"/>
            <w:vAlign w:val="center"/>
          </w:tcPr>
          <w:p w14:paraId="300D2099">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2A85165">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E4751EE">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11EE0D1">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8A39C19">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37A853AF">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F9F29EE">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81862A2">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A8CAC27">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1B54311">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1DA900E">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8D561B8">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D12BAC4">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3293D2C3">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C094958">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3B4FB240">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B760FB2">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B4526AE">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6E9EDB4">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750DC0B">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637" w:type="dxa"/>
            <w:vAlign w:val="center"/>
          </w:tcPr>
          <w:p w14:paraId="74168109">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r>
      <w:tr w14:paraId="79C88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139304C6">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16</w:t>
            </w:r>
          </w:p>
        </w:tc>
        <w:tc>
          <w:tcPr>
            <w:tcW w:w="1950" w:type="dxa"/>
            <w:vAlign w:val="center"/>
          </w:tcPr>
          <w:p w14:paraId="0A2AE3D1">
            <w:pPr>
              <w:widowControl/>
              <w:snapToGrid w:val="0"/>
              <w:textAlignment w:val="center"/>
              <w:rPr>
                <w:rFonts w:hint="eastAsia" w:ascii="方正仿宋_GB2312" w:hAnsi="方正仿宋_GB2312" w:eastAsia="方正仿宋_GB2312" w:cs="方正仿宋_GB2312"/>
                <w:color w:val="000000"/>
                <w:kern w:val="0"/>
                <w:sz w:val="18"/>
                <w:szCs w:val="18"/>
                <w:lang w:bidi="ar"/>
              </w:rPr>
            </w:pPr>
            <w:r>
              <w:rPr>
                <w:rFonts w:hint="eastAsia" w:ascii="方正仿宋_GB2312" w:hAnsi="方正仿宋_GB2312" w:eastAsia="方正仿宋_GB2312" w:cs="方正仿宋_GB2312"/>
                <w:color w:val="000000"/>
                <w:kern w:val="0"/>
                <w:sz w:val="18"/>
                <w:szCs w:val="18"/>
                <w:lang w:bidi="ar"/>
              </w:rPr>
              <w:t>中国近现代史纲要</w:t>
            </w:r>
          </w:p>
        </w:tc>
        <w:tc>
          <w:tcPr>
            <w:tcW w:w="482" w:type="dxa"/>
            <w:vAlign w:val="center"/>
          </w:tcPr>
          <w:p w14:paraId="2A729222">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H</w:t>
            </w:r>
          </w:p>
        </w:tc>
        <w:tc>
          <w:tcPr>
            <w:tcW w:w="482" w:type="dxa"/>
            <w:vAlign w:val="center"/>
          </w:tcPr>
          <w:p w14:paraId="085CE797">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L</w:t>
            </w:r>
          </w:p>
        </w:tc>
        <w:tc>
          <w:tcPr>
            <w:tcW w:w="482" w:type="dxa"/>
            <w:vAlign w:val="center"/>
          </w:tcPr>
          <w:p w14:paraId="6F2D3909">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L</w:t>
            </w:r>
          </w:p>
        </w:tc>
        <w:tc>
          <w:tcPr>
            <w:tcW w:w="482" w:type="dxa"/>
            <w:vAlign w:val="center"/>
          </w:tcPr>
          <w:p w14:paraId="34F1FC6A">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M</w:t>
            </w:r>
          </w:p>
        </w:tc>
        <w:tc>
          <w:tcPr>
            <w:tcW w:w="482" w:type="dxa"/>
            <w:vAlign w:val="center"/>
          </w:tcPr>
          <w:p w14:paraId="426D48F2">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5944EF7">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5A65EE1">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A92AF09">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851C92F">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49FCC8B">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176BA60">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2D8D276">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30ECDAF">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9F5A417">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FA4E74F">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44AC38D">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33CC9D1">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E174FB6">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F59CB76">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2DF5F9C">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E63B32D">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1DD6E1C">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6D5FAD1">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A040B2E">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637" w:type="dxa"/>
            <w:vAlign w:val="center"/>
          </w:tcPr>
          <w:p w14:paraId="282DA2BA">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r>
      <w:tr w14:paraId="5239E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1D6A64BA">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17</w:t>
            </w:r>
          </w:p>
        </w:tc>
        <w:tc>
          <w:tcPr>
            <w:tcW w:w="1950" w:type="dxa"/>
            <w:vAlign w:val="center"/>
          </w:tcPr>
          <w:p w14:paraId="15A6EED7">
            <w:pPr>
              <w:widowControl/>
              <w:snapToGrid w:val="0"/>
              <w:textAlignment w:val="center"/>
              <w:rPr>
                <w:rFonts w:hint="eastAsia" w:ascii="方正仿宋_GB2312" w:hAnsi="方正仿宋_GB2312" w:eastAsia="方正仿宋_GB2312" w:cs="方正仿宋_GB2312"/>
                <w:color w:val="000000"/>
                <w:kern w:val="0"/>
                <w:sz w:val="18"/>
                <w:szCs w:val="18"/>
                <w:lang w:bidi="ar"/>
              </w:rPr>
            </w:pPr>
            <w:r>
              <w:rPr>
                <w:rFonts w:hint="eastAsia" w:ascii="方正仿宋_GB2312" w:hAnsi="方正仿宋_GB2312" w:eastAsia="方正仿宋_GB2312" w:cs="方正仿宋_GB2312"/>
                <w:color w:val="000000"/>
                <w:kern w:val="0"/>
                <w:sz w:val="18"/>
                <w:szCs w:val="18"/>
                <w:lang w:bidi="ar"/>
              </w:rPr>
              <w:t>中华民族共同体概论</w:t>
            </w:r>
          </w:p>
        </w:tc>
        <w:tc>
          <w:tcPr>
            <w:tcW w:w="482" w:type="dxa"/>
            <w:vAlign w:val="center"/>
          </w:tcPr>
          <w:p w14:paraId="40257B95">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H</w:t>
            </w:r>
          </w:p>
        </w:tc>
        <w:tc>
          <w:tcPr>
            <w:tcW w:w="482" w:type="dxa"/>
            <w:vAlign w:val="center"/>
          </w:tcPr>
          <w:p w14:paraId="7902D5EC">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L</w:t>
            </w:r>
          </w:p>
        </w:tc>
        <w:tc>
          <w:tcPr>
            <w:tcW w:w="482" w:type="dxa"/>
            <w:vAlign w:val="center"/>
          </w:tcPr>
          <w:p w14:paraId="7CD5B3EB">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L</w:t>
            </w:r>
          </w:p>
        </w:tc>
        <w:tc>
          <w:tcPr>
            <w:tcW w:w="482" w:type="dxa"/>
            <w:vAlign w:val="center"/>
          </w:tcPr>
          <w:p w14:paraId="2D6441DF">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M</w:t>
            </w:r>
          </w:p>
        </w:tc>
        <w:tc>
          <w:tcPr>
            <w:tcW w:w="482" w:type="dxa"/>
            <w:vAlign w:val="center"/>
          </w:tcPr>
          <w:p w14:paraId="7A3FD975">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E864859">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0927F70">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F2F9DF8">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30CBE200">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8A9F41B">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B066053">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EAA2E4D">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1BF0F8B">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9C443F4">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96FB63E">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DAF30C2">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4EE39D9">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22E1C97">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E0B8FC4">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C9733E8">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FAF4617">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220AF1C">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AEA74FB">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F967050">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637" w:type="dxa"/>
            <w:vAlign w:val="center"/>
          </w:tcPr>
          <w:p w14:paraId="295F9092">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r>
      <w:tr w14:paraId="13EAB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13425F25">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18</w:t>
            </w:r>
          </w:p>
        </w:tc>
        <w:tc>
          <w:tcPr>
            <w:tcW w:w="1950" w:type="dxa"/>
            <w:vAlign w:val="center"/>
          </w:tcPr>
          <w:p w14:paraId="7448C044">
            <w:pPr>
              <w:widowControl/>
              <w:snapToGrid w:val="0"/>
              <w:textAlignment w:val="center"/>
              <w:rPr>
                <w:rFonts w:hint="eastAsia" w:ascii="方正仿宋_GB2312" w:hAnsi="方正仿宋_GB2312" w:eastAsia="方正仿宋_GB2312" w:cs="方正仿宋_GB2312"/>
                <w:color w:val="000000"/>
                <w:kern w:val="0"/>
                <w:sz w:val="18"/>
                <w:szCs w:val="18"/>
                <w:lang w:bidi="ar"/>
              </w:rPr>
            </w:pPr>
            <w:r>
              <w:rPr>
                <w:rFonts w:hint="eastAsia" w:ascii="方正仿宋_GB2312" w:hAnsi="方正仿宋_GB2312" w:eastAsia="方正仿宋_GB2312" w:cs="方正仿宋_GB2312"/>
                <w:color w:val="000000"/>
                <w:kern w:val="0"/>
                <w:sz w:val="18"/>
                <w:szCs w:val="18"/>
                <w:lang w:bidi="ar"/>
              </w:rPr>
              <w:t>艺术修养</w:t>
            </w:r>
          </w:p>
        </w:tc>
        <w:tc>
          <w:tcPr>
            <w:tcW w:w="482" w:type="dxa"/>
            <w:vAlign w:val="center"/>
          </w:tcPr>
          <w:p w14:paraId="2604E8E4">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L</w:t>
            </w:r>
          </w:p>
        </w:tc>
        <w:tc>
          <w:tcPr>
            <w:tcW w:w="482" w:type="dxa"/>
            <w:vAlign w:val="center"/>
          </w:tcPr>
          <w:p w14:paraId="256733CB">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L</w:t>
            </w:r>
          </w:p>
        </w:tc>
        <w:tc>
          <w:tcPr>
            <w:tcW w:w="482" w:type="dxa"/>
            <w:vAlign w:val="center"/>
          </w:tcPr>
          <w:p w14:paraId="033AB8BC">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H</w:t>
            </w:r>
          </w:p>
        </w:tc>
        <w:tc>
          <w:tcPr>
            <w:tcW w:w="482" w:type="dxa"/>
            <w:vAlign w:val="center"/>
          </w:tcPr>
          <w:p w14:paraId="7ECDAA6F">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L</w:t>
            </w:r>
          </w:p>
        </w:tc>
        <w:tc>
          <w:tcPr>
            <w:tcW w:w="482" w:type="dxa"/>
            <w:vAlign w:val="center"/>
          </w:tcPr>
          <w:p w14:paraId="33104FA0">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kern w:val="0"/>
                <w:sz w:val="18"/>
                <w:szCs w:val="18"/>
              </w:rPr>
              <w:t>M</w:t>
            </w:r>
          </w:p>
        </w:tc>
        <w:tc>
          <w:tcPr>
            <w:tcW w:w="482" w:type="dxa"/>
            <w:vAlign w:val="center"/>
          </w:tcPr>
          <w:p w14:paraId="13CB7BE1">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H</w:t>
            </w:r>
          </w:p>
        </w:tc>
        <w:tc>
          <w:tcPr>
            <w:tcW w:w="482" w:type="dxa"/>
            <w:vAlign w:val="center"/>
          </w:tcPr>
          <w:p w14:paraId="005C168C">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7D9A7FD">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40E786B">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A2E6B20">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1D084B0">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77F3A83">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M</w:t>
            </w:r>
          </w:p>
        </w:tc>
        <w:tc>
          <w:tcPr>
            <w:tcW w:w="482" w:type="dxa"/>
            <w:vAlign w:val="center"/>
          </w:tcPr>
          <w:p w14:paraId="66F4A6FA">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2B6BA88">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71EDAF5">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5C2C3E5">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BE1E855">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49ACAF0">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M</w:t>
            </w:r>
          </w:p>
        </w:tc>
        <w:tc>
          <w:tcPr>
            <w:tcW w:w="482" w:type="dxa"/>
            <w:vAlign w:val="center"/>
          </w:tcPr>
          <w:p w14:paraId="01682CA9">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4861036">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6289FA9">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F821D02">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D9F8250">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3B56ED76">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637" w:type="dxa"/>
            <w:vAlign w:val="center"/>
          </w:tcPr>
          <w:p w14:paraId="10E09CC4">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r>
      <w:tr w14:paraId="5B7C2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2E79D834">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19</w:t>
            </w:r>
          </w:p>
        </w:tc>
        <w:tc>
          <w:tcPr>
            <w:tcW w:w="1950" w:type="dxa"/>
            <w:vAlign w:val="center"/>
          </w:tcPr>
          <w:p w14:paraId="13681EC1">
            <w:pPr>
              <w:widowControl/>
              <w:snapToGrid w:val="0"/>
              <w:textAlignment w:val="center"/>
              <w:rPr>
                <w:rFonts w:hint="eastAsia" w:ascii="方正仿宋_GB2312" w:hAnsi="方正仿宋_GB2312" w:eastAsia="方正仿宋_GB2312" w:cs="方正仿宋_GB2312"/>
                <w:color w:val="000000"/>
                <w:kern w:val="0"/>
                <w:sz w:val="18"/>
                <w:szCs w:val="18"/>
                <w:lang w:bidi="ar"/>
              </w:rPr>
            </w:pPr>
            <w:r>
              <w:rPr>
                <w:rFonts w:hint="eastAsia" w:ascii="方正仿宋_GB2312" w:hAnsi="方正仿宋_GB2312" w:eastAsia="方正仿宋_GB2312" w:cs="方正仿宋_GB2312"/>
                <w:color w:val="000000"/>
                <w:kern w:val="0"/>
                <w:sz w:val="18"/>
                <w:szCs w:val="18"/>
                <w:lang w:bidi="ar"/>
              </w:rPr>
              <w:t>人工智能应用基础</w:t>
            </w:r>
          </w:p>
        </w:tc>
        <w:tc>
          <w:tcPr>
            <w:tcW w:w="482" w:type="dxa"/>
            <w:vAlign w:val="center"/>
          </w:tcPr>
          <w:p w14:paraId="1C70A01E">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7BB55BF">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8D558BA">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H</w:t>
            </w:r>
          </w:p>
        </w:tc>
        <w:tc>
          <w:tcPr>
            <w:tcW w:w="482" w:type="dxa"/>
            <w:vAlign w:val="center"/>
          </w:tcPr>
          <w:p w14:paraId="0BB9B755">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EBAF099">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4AD0AAE">
            <w:pPr>
              <w:widowControl/>
              <w:snapToGrid w:val="0"/>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M</w:t>
            </w:r>
          </w:p>
        </w:tc>
        <w:tc>
          <w:tcPr>
            <w:tcW w:w="482" w:type="dxa"/>
            <w:vAlign w:val="center"/>
          </w:tcPr>
          <w:p w14:paraId="4D7F7AAB">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E91DA93">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2C7AF4D2">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40EF7B5">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D417EF2">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4AFD97C">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M</w:t>
            </w:r>
          </w:p>
        </w:tc>
        <w:tc>
          <w:tcPr>
            <w:tcW w:w="482" w:type="dxa"/>
            <w:vAlign w:val="center"/>
          </w:tcPr>
          <w:p w14:paraId="49376681">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6D643163">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37C78A97">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D1CA4C9">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4EEA9C5E">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197DAAFA">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L</w:t>
            </w:r>
          </w:p>
        </w:tc>
        <w:tc>
          <w:tcPr>
            <w:tcW w:w="482" w:type="dxa"/>
            <w:vAlign w:val="center"/>
          </w:tcPr>
          <w:p w14:paraId="0514F0B9">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F6389A7">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78A49817">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5D6BB50C">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80D6F98">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482" w:type="dxa"/>
            <w:vAlign w:val="center"/>
          </w:tcPr>
          <w:p w14:paraId="067ED2B8">
            <w:pPr>
              <w:widowControl/>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c>
          <w:tcPr>
            <w:tcW w:w="637" w:type="dxa"/>
            <w:vAlign w:val="center"/>
          </w:tcPr>
          <w:p w14:paraId="4A668EAC">
            <w:pPr>
              <w:snapToGrid w:val="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w:t>
            </w:r>
          </w:p>
        </w:tc>
      </w:tr>
      <w:tr w14:paraId="48FD2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 w:type="dxa"/>
            <w:vAlign w:val="center"/>
          </w:tcPr>
          <w:p w14:paraId="46094DA9">
            <w:pPr>
              <w:pStyle w:val="12"/>
              <w:jc w:val="cente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pPr>
            <w:r>
              <w:rPr>
                <w:rFonts w:hint="eastAsia" w:ascii="方正仿宋_GB2312" w:hAnsi="方正仿宋_GB2312" w:eastAsia="方正仿宋_GB2312" w:cs="方正仿宋_GB2312"/>
                <w:color w:val="000000" w:themeColor="text1"/>
                <w:sz w:val="18"/>
                <w:szCs w:val="18"/>
                <w:lang w:bidi="ar"/>
                <w14:textFill>
                  <w14:solidFill>
                    <w14:schemeClr w14:val="tx1"/>
                  </w14:solidFill>
                </w14:textFill>
              </w:rPr>
              <w:t>20</w:t>
            </w:r>
          </w:p>
        </w:tc>
        <w:tc>
          <w:tcPr>
            <w:tcW w:w="1950" w:type="dxa"/>
            <w:vAlign w:val="center"/>
          </w:tcPr>
          <w:p w14:paraId="6DF538BD">
            <w:pPr>
              <w:widowControl/>
              <w:snapToGrid w:val="0"/>
              <w:textAlignment w:val="center"/>
              <w:rPr>
                <w:rFonts w:hint="eastAsia" w:ascii="方正仿宋_GB2312" w:hAnsi="方正仿宋_GB2312" w:eastAsia="方正仿宋_GB2312" w:cs="方正仿宋_GB2312"/>
                <w:color w:val="000000"/>
                <w:kern w:val="0"/>
                <w:sz w:val="18"/>
                <w:szCs w:val="18"/>
                <w:lang w:bidi="ar"/>
              </w:rPr>
            </w:pPr>
            <w:r>
              <w:rPr>
                <w:rFonts w:hint="eastAsia" w:ascii="方正仿宋_GB2312" w:hAnsi="方正仿宋_GB2312" w:eastAsia="方正仿宋_GB2312" w:cs="方正仿宋_GB2312"/>
                <w:color w:val="000000"/>
                <w:kern w:val="0"/>
                <w:sz w:val="18"/>
                <w:szCs w:val="18"/>
                <w:lang w:bidi="ar"/>
              </w:rPr>
              <w:t>精益生产与管理基础</w:t>
            </w:r>
          </w:p>
        </w:tc>
        <w:tc>
          <w:tcPr>
            <w:tcW w:w="482" w:type="dxa"/>
            <w:vAlign w:val="center"/>
          </w:tcPr>
          <w:p w14:paraId="738E9D86">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13E090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M</w:t>
            </w:r>
          </w:p>
        </w:tc>
        <w:tc>
          <w:tcPr>
            <w:tcW w:w="482" w:type="dxa"/>
            <w:vAlign w:val="center"/>
          </w:tcPr>
          <w:p w14:paraId="03EE1CC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0D3BF9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3669B28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kern w:val="0"/>
                <w:sz w:val="18"/>
                <w:szCs w:val="18"/>
              </w:rPr>
              <w:t>H</w:t>
            </w:r>
          </w:p>
        </w:tc>
        <w:tc>
          <w:tcPr>
            <w:tcW w:w="482" w:type="dxa"/>
            <w:vAlign w:val="center"/>
          </w:tcPr>
          <w:p w14:paraId="0FF311D5">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AFFC69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1732B4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A50567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71260AE">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1713F5D0">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3C9F71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61A0979">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FEA3D3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83AA9FD">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D982E4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4234D5DA">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FFCE788">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244B365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747114E7">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313BC59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D17625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6525219C">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482" w:type="dxa"/>
            <w:vAlign w:val="center"/>
          </w:tcPr>
          <w:p w14:paraId="5C8754BB">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c>
          <w:tcPr>
            <w:tcW w:w="637" w:type="dxa"/>
            <w:vAlign w:val="center"/>
          </w:tcPr>
          <w:p w14:paraId="4ECA7BD3">
            <w:pPr>
              <w:widowControl/>
              <w:snapToGrid w:val="0"/>
              <w:jc w:val="center"/>
              <w:rPr>
                <w:rFonts w:hint="eastAsia" w:ascii="方正仿宋_GB2312" w:hAnsi="方正仿宋_GB2312" w:eastAsia="方正仿宋_GB2312" w:cs="方正仿宋_GB2312"/>
                <w:color w:val="000000" w:themeColor="text1"/>
                <w:sz w:val="18"/>
                <w:szCs w:val="18"/>
                <w14:textFill>
                  <w14:solidFill>
                    <w14:schemeClr w14:val="tx1"/>
                  </w14:solidFill>
                </w14:textFill>
              </w:rPr>
            </w:pPr>
            <w:r>
              <w:rPr>
                <w:rFonts w:hint="eastAsia" w:ascii="方正仿宋_GB2312" w:hAnsi="方正仿宋_GB2312" w:eastAsia="方正仿宋_GB2312" w:cs="方正仿宋_GB2312"/>
                <w:sz w:val="18"/>
                <w:szCs w:val="18"/>
              </w:rPr>
              <w:t>-</w:t>
            </w:r>
          </w:p>
        </w:tc>
      </w:tr>
    </w:tbl>
    <w:p w14:paraId="067C732B">
      <w:pPr>
        <w:pStyle w:val="7"/>
        <w:rPr>
          <w:rFonts w:hint="eastAsia" w:ascii="仿宋" w:hAnsi="仿宋" w:eastAsia="仿宋" w:cs="仿宋"/>
          <w:sz w:val="24"/>
          <w:szCs w:val="24"/>
        </w:rPr>
        <w:sectPr>
          <w:pgSz w:w="16838" w:h="11906" w:orient="landscape"/>
          <w:pgMar w:top="1803" w:right="1440" w:bottom="1803" w:left="1440" w:header="851" w:footer="992" w:gutter="0"/>
          <w:pgNumType w:start="1"/>
          <w:cols w:space="0" w:num="1"/>
          <w:docGrid w:type="lines" w:linePitch="436" w:charSpace="0"/>
        </w:sectPr>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14:paraId="24F66F8F">
      <w:pPr>
        <w:jc w:val="center"/>
        <w:rPr>
          <w:b/>
          <w:bCs/>
          <w:sz w:val="21"/>
          <w:szCs w:val="21"/>
        </w:rPr>
      </w:pPr>
      <w:r>
        <w:rPr>
          <w:rFonts w:hint="eastAsia" w:ascii="宋体" w:hAnsi="宋体" w:eastAsia="宋体" w:cs="宋体"/>
          <w:b/>
          <w:bCs/>
          <w:sz w:val="21"/>
          <w:szCs w:val="21"/>
        </w:rPr>
        <w:t>表</w:t>
      </w:r>
      <w:r>
        <w:rPr>
          <w:rFonts w:hint="eastAsia"/>
          <w:b/>
          <w:bCs/>
          <w:sz w:val="21"/>
          <w:szCs w:val="21"/>
        </w:rPr>
        <w:t>6-3 专业课课程矩阵</w:t>
      </w:r>
    </w:p>
    <w:tbl>
      <w:tblPr>
        <w:tblStyle w:val="14"/>
        <w:tblpPr w:leftFromText="180" w:rightFromText="180" w:vertAnchor="text" w:horzAnchor="page" w:tblpX="1205" w:tblpY="299"/>
        <w:tblOverlap w:val="never"/>
        <w:tblW w:w="144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0"/>
        <w:gridCol w:w="2326"/>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59"/>
        <w:gridCol w:w="460"/>
      </w:tblGrid>
      <w:tr w14:paraId="6E168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2" w:hRule="atLeast"/>
        </w:trPr>
        <w:tc>
          <w:tcPr>
            <w:tcW w:w="2946" w:type="dxa"/>
            <w:gridSpan w:val="2"/>
            <w:tcBorders>
              <w:tr2bl w:val="single" w:color="auto" w:sz="4" w:space="0"/>
            </w:tcBorders>
          </w:tcPr>
          <w:p w14:paraId="1D227ACC">
            <w:pPr>
              <w:pStyle w:val="2"/>
              <w:snapToGrid w:val="0"/>
              <w:ind w:firstLine="480" w:firstLineChars="200"/>
              <w:rPr>
                <w:b w:val="0"/>
                <w:bCs/>
              </w:rPr>
            </w:pPr>
            <w:r>
              <w:rPr>
                <w:rFonts w:hint="eastAsia"/>
                <w:b w:val="0"/>
                <w:bCs/>
                <w:sz w:val="24"/>
              </w:rPr>
              <w:t>课程名称</w:t>
            </w:r>
          </w:p>
          <w:p w14:paraId="4ECDA047">
            <w:pPr>
              <w:pStyle w:val="2"/>
              <w:ind w:firstLine="1920" w:firstLineChars="800"/>
              <w:jc w:val="left"/>
            </w:pPr>
            <w:r>
              <w:rPr>
                <w:rFonts w:hint="eastAsia"/>
                <w:b w:val="0"/>
                <w:bCs/>
                <w:sz w:val="24"/>
              </w:rPr>
              <w:t>培养规格</w:t>
            </w:r>
          </w:p>
        </w:tc>
        <w:tc>
          <w:tcPr>
            <w:tcW w:w="459" w:type="dxa"/>
            <w:vAlign w:val="center"/>
          </w:tcPr>
          <w:p w14:paraId="418A982A">
            <w:pPr>
              <w:widowControl/>
              <w:jc w:val="center"/>
            </w:pPr>
            <w:r>
              <w:rPr>
                <w:rFonts w:hint="eastAsia" w:ascii="宋体" w:hAnsi="宋体"/>
                <w:kern w:val="0"/>
                <w:sz w:val="18"/>
                <w:szCs w:val="18"/>
              </w:rPr>
              <w:t>1.1</w:t>
            </w:r>
          </w:p>
        </w:tc>
        <w:tc>
          <w:tcPr>
            <w:tcW w:w="459" w:type="dxa"/>
            <w:vAlign w:val="center"/>
          </w:tcPr>
          <w:p w14:paraId="7CFC4AF6">
            <w:pPr>
              <w:widowControl/>
              <w:jc w:val="center"/>
            </w:pPr>
            <w:r>
              <w:rPr>
                <w:rFonts w:hint="eastAsia" w:ascii="宋体" w:hAnsi="宋体"/>
                <w:kern w:val="0"/>
                <w:sz w:val="18"/>
                <w:szCs w:val="18"/>
              </w:rPr>
              <w:t>1.2</w:t>
            </w:r>
          </w:p>
        </w:tc>
        <w:tc>
          <w:tcPr>
            <w:tcW w:w="459" w:type="dxa"/>
            <w:vAlign w:val="center"/>
          </w:tcPr>
          <w:p w14:paraId="75D4B90C">
            <w:pPr>
              <w:widowControl/>
              <w:jc w:val="center"/>
            </w:pPr>
            <w:r>
              <w:rPr>
                <w:rFonts w:hint="eastAsia" w:ascii="宋体" w:hAnsi="宋体"/>
                <w:kern w:val="0"/>
                <w:sz w:val="18"/>
                <w:szCs w:val="18"/>
              </w:rPr>
              <w:t>1.3</w:t>
            </w:r>
          </w:p>
        </w:tc>
        <w:tc>
          <w:tcPr>
            <w:tcW w:w="459" w:type="dxa"/>
            <w:vAlign w:val="center"/>
          </w:tcPr>
          <w:p w14:paraId="7CCC00F5">
            <w:pPr>
              <w:widowControl/>
              <w:jc w:val="center"/>
            </w:pPr>
            <w:r>
              <w:rPr>
                <w:rFonts w:hint="eastAsia" w:ascii="宋体" w:hAnsi="宋体"/>
                <w:kern w:val="0"/>
                <w:sz w:val="18"/>
                <w:szCs w:val="18"/>
              </w:rPr>
              <w:t>1.4</w:t>
            </w:r>
          </w:p>
        </w:tc>
        <w:tc>
          <w:tcPr>
            <w:tcW w:w="459" w:type="dxa"/>
            <w:vAlign w:val="center"/>
          </w:tcPr>
          <w:p w14:paraId="394DC418">
            <w:pPr>
              <w:widowControl/>
              <w:jc w:val="center"/>
            </w:pPr>
            <w:r>
              <w:rPr>
                <w:rFonts w:hint="eastAsia" w:ascii="宋体" w:hAnsi="宋体"/>
                <w:kern w:val="0"/>
                <w:sz w:val="18"/>
                <w:szCs w:val="18"/>
              </w:rPr>
              <w:t>1.5</w:t>
            </w:r>
          </w:p>
        </w:tc>
        <w:tc>
          <w:tcPr>
            <w:tcW w:w="459" w:type="dxa"/>
            <w:vAlign w:val="center"/>
          </w:tcPr>
          <w:p w14:paraId="7768A7C1">
            <w:pPr>
              <w:widowControl/>
              <w:jc w:val="center"/>
            </w:pPr>
            <w:r>
              <w:rPr>
                <w:rFonts w:hint="eastAsia" w:ascii="宋体" w:hAnsi="宋体"/>
                <w:kern w:val="0"/>
                <w:sz w:val="18"/>
                <w:szCs w:val="18"/>
              </w:rPr>
              <w:t>1.6</w:t>
            </w:r>
          </w:p>
        </w:tc>
        <w:tc>
          <w:tcPr>
            <w:tcW w:w="459" w:type="dxa"/>
            <w:vAlign w:val="center"/>
          </w:tcPr>
          <w:p w14:paraId="04F88B8E">
            <w:pPr>
              <w:widowControl/>
              <w:jc w:val="center"/>
            </w:pPr>
            <w:r>
              <w:rPr>
                <w:rFonts w:hint="eastAsia" w:ascii="宋体" w:hAnsi="宋体"/>
                <w:kern w:val="0"/>
                <w:sz w:val="18"/>
                <w:szCs w:val="18"/>
              </w:rPr>
              <w:t>2.1</w:t>
            </w:r>
          </w:p>
        </w:tc>
        <w:tc>
          <w:tcPr>
            <w:tcW w:w="459" w:type="dxa"/>
            <w:vAlign w:val="center"/>
          </w:tcPr>
          <w:p w14:paraId="4E0E848D">
            <w:pPr>
              <w:widowControl/>
              <w:jc w:val="center"/>
            </w:pPr>
            <w:r>
              <w:rPr>
                <w:rFonts w:hint="eastAsia" w:ascii="宋体" w:hAnsi="宋体"/>
                <w:kern w:val="0"/>
                <w:sz w:val="18"/>
                <w:szCs w:val="18"/>
              </w:rPr>
              <w:t>2.2</w:t>
            </w:r>
          </w:p>
        </w:tc>
        <w:tc>
          <w:tcPr>
            <w:tcW w:w="459" w:type="dxa"/>
            <w:vAlign w:val="center"/>
          </w:tcPr>
          <w:p w14:paraId="1DFFF762">
            <w:pPr>
              <w:widowControl/>
              <w:jc w:val="center"/>
            </w:pPr>
            <w:r>
              <w:rPr>
                <w:rFonts w:hint="eastAsia" w:ascii="宋体" w:hAnsi="宋体"/>
                <w:kern w:val="0"/>
                <w:sz w:val="18"/>
                <w:szCs w:val="18"/>
                <w:lang w:eastAsia="en-US"/>
              </w:rPr>
              <w:t>2.3</w:t>
            </w:r>
          </w:p>
        </w:tc>
        <w:tc>
          <w:tcPr>
            <w:tcW w:w="459" w:type="dxa"/>
            <w:vAlign w:val="center"/>
          </w:tcPr>
          <w:p w14:paraId="7FC21C20">
            <w:pPr>
              <w:widowControl/>
              <w:ind w:left="180" w:hanging="180" w:hangingChars="100"/>
              <w:jc w:val="center"/>
            </w:pPr>
            <w:r>
              <w:rPr>
                <w:rFonts w:hint="eastAsia" w:ascii="宋体" w:hAnsi="宋体"/>
                <w:kern w:val="0"/>
                <w:sz w:val="18"/>
                <w:szCs w:val="18"/>
                <w:lang w:eastAsia="en-US"/>
              </w:rPr>
              <w:t>2.4</w:t>
            </w:r>
          </w:p>
        </w:tc>
        <w:tc>
          <w:tcPr>
            <w:tcW w:w="459" w:type="dxa"/>
            <w:vAlign w:val="center"/>
          </w:tcPr>
          <w:p w14:paraId="54BDFA4D">
            <w:pPr>
              <w:widowControl/>
              <w:jc w:val="center"/>
            </w:pPr>
            <w:r>
              <w:rPr>
                <w:rFonts w:hint="eastAsia" w:ascii="宋体" w:hAnsi="宋体"/>
                <w:kern w:val="0"/>
                <w:sz w:val="18"/>
                <w:szCs w:val="18"/>
              </w:rPr>
              <w:t>2.5</w:t>
            </w:r>
          </w:p>
        </w:tc>
        <w:tc>
          <w:tcPr>
            <w:tcW w:w="459" w:type="dxa"/>
            <w:vAlign w:val="center"/>
          </w:tcPr>
          <w:p w14:paraId="17382D6C">
            <w:pPr>
              <w:widowControl/>
              <w:jc w:val="center"/>
            </w:pPr>
            <w:r>
              <w:rPr>
                <w:rFonts w:hint="eastAsia" w:ascii="宋体" w:hAnsi="宋体"/>
                <w:kern w:val="0"/>
                <w:sz w:val="18"/>
                <w:szCs w:val="18"/>
              </w:rPr>
              <w:t>2.</w:t>
            </w:r>
            <w:r>
              <w:rPr>
                <w:rFonts w:ascii="宋体" w:hAnsi="宋体"/>
                <w:kern w:val="0"/>
                <w:sz w:val="18"/>
                <w:szCs w:val="18"/>
              </w:rPr>
              <w:t>6</w:t>
            </w:r>
          </w:p>
        </w:tc>
        <w:tc>
          <w:tcPr>
            <w:tcW w:w="459" w:type="dxa"/>
            <w:vAlign w:val="center"/>
          </w:tcPr>
          <w:p w14:paraId="61334CB8">
            <w:pPr>
              <w:widowControl/>
              <w:jc w:val="center"/>
            </w:pPr>
            <w:r>
              <w:rPr>
                <w:rFonts w:hint="eastAsia" w:ascii="宋体" w:hAnsi="宋体"/>
                <w:kern w:val="0"/>
                <w:sz w:val="18"/>
                <w:szCs w:val="18"/>
              </w:rPr>
              <w:t>2.</w:t>
            </w:r>
            <w:r>
              <w:rPr>
                <w:rFonts w:ascii="宋体" w:hAnsi="宋体"/>
                <w:kern w:val="0"/>
                <w:sz w:val="18"/>
                <w:szCs w:val="18"/>
              </w:rPr>
              <w:t>7</w:t>
            </w:r>
          </w:p>
        </w:tc>
        <w:tc>
          <w:tcPr>
            <w:tcW w:w="459" w:type="dxa"/>
            <w:vAlign w:val="center"/>
          </w:tcPr>
          <w:p w14:paraId="08130970">
            <w:pPr>
              <w:widowControl/>
              <w:jc w:val="center"/>
            </w:pPr>
            <w:r>
              <w:rPr>
                <w:rFonts w:hint="eastAsia" w:ascii="宋体" w:hAnsi="宋体"/>
                <w:kern w:val="0"/>
                <w:sz w:val="18"/>
                <w:szCs w:val="18"/>
                <w:lang w:eastAsia="en-US"/>
              </w:rPr>
              <w:t>2.</w:t>
            </w:r>
            <w:r>
              <w:rPr>
                <w:rFonts w:ascii="宋体" w:hAnsi="宋体"/>
                <w:kern w:val="0"/>
                <w:sz w:val="18"/>
                <w:szCs w:val="18"/>
                <w:lang w:eastAsia="en-US"/>
              </w:rPr>
              <w:t>8</w:t>
            </w:r>
          </w:p>
        </w:tc>
        <w:tc>
          <w:tcPr>
            <w:tcW w:w="459" w:type="dxa"/>
            <w:vAlign w:val="center"/>
          </w:tcPr>
          <w:p w14:paraId="5D5DB1F4">
            <w:pPr>
              <w:widowControl/>
              <w:jc w:val="center"/>
            </w:pPr>
            <w:r>
              <w:rPr>
                <w:rFonts w:hint="eastAsia" w:ascii="宋体" w:hAnsi="宋体"/>
                <w:kern w:val="0"/>
                <w:sz w:val="18"/>
                <w:szCs w:val="18"/>
                <w:lang w:eastAsia="en-US"/>
              </w:rPr>
              <w:t>2.</w:t>
            </w:r>
            <w:r>
              <w:rPr>
                <w:rFonts w:ascii="宋体" w:hAnsi="宋体"/>
                <w:kern w:val="0"/>
                <w:sz w:val="18"/>
                <w:szCs w:val="18"/>
                <w:lang w:eastAsia="en-US"/>
              </w:rPr>
              <w:t>9</w:t>
            </w:r>
          </w:p>
        </w:tc>
        <w:tc>
          <w:tcPr>
            <w:tcW w:w="459" w:type="dxa"/>
            <w:vAlign w:val="center"/>
          </w:tcPr>
          <w:p w14:paraId="6E80B42E">
            <w:pPr>
              <w:widowControl/>
              <w:jc w:val="center"/>
            </w:pPr>
            <w:r>
              <w:rPr>
                <w:rFonts w:hint="eastAsia" w:ascii="宋体" w:hAnsi="宋体"/>
                <w:kern w:val="0"/>
                <w:sz w:val="18"/>
                <w:szCs w:val="18"/>
                <w:lang w:eastAsia="en-US"/>
              </w:rPr>
              <w:t>3.1</w:t>
            </w:r>
          </w:p>
        </w:tc>
        <w:tc>
          <w:tcPr>
            <w:tcW w:w="459" w:type="dxa"/>
            <w:vAlign w:val="center"/>
          </w:tcPr>
          <w:p w14:paraId="5A8D410B">
            <w:pPr>
              <w:widowControl/>
              <w:jc w:val="center"/>
            </w:pPr>
            <w:r>
              <w:rPr>
                <w:rFonts w:hint="eastAsia" w:ascii="宋体" w:hAnsi="宋体"/>
                <w:kern w:val="0"/>
                <w:sz w:val="18"/>
                <w:szCs w:val="18"/>
              </w:rPr>
              <w:t>3.2</w:t>
            </w:r>
          </w:p>
        </w:tc>
        <w:tc>
          <w:tcPr>
            <w:tcW w:w="459" w:type="dxa"/>
            <w:vAlign w:val="center"/>
          </w:tcPr>
          <w:p w14:paraId="78053868">
            <w:pPr>
              <w:widowControl/>
              <w:jc w:val="center"/>
            </w:pPr>
            <w:r>
              <w:rPr>
                <w:rFonts w:hint="eastAsia" w:ascii="宋体" w:hAnsi="宋体"/>
                <w:kern w:val="0"/>
                <w:sz w:val="18"/>
                <w:szCs w:val="18"/>
              </w:rPr>
              <w:t>3.3</w:t>
            </w:r>
          </w:p>
        </w:tc>
        <w:tc>
          <w:tcPr>
            <w:tcW w:w="459" w:type="dxa"/>
            <w:vAlign w:val="center"/>
          </w:tcPr>
          <w:p w14:paraId="7B51DFD2">
            <w:pPr>
              <w:widowControl/>
              <w:jc w:val="center"/>
            </w:pPr>
            <w:r>
              <w:rPr>
                <w:rFonts w:hint="eastAsia" w:ascii="宋体" w:hAnsi="宋体"/>
                <w:kern w:val="0"/>
                <w:sz w:val="18"/>
                <w:szCs w:val="18"/>
              </w:rPr>
              <w:t>3.4</w:t>
            </w:r>
          </w:p>
        </w:tc>
        <w:tc>
          <w:tcPr>
            <w:tcW w:w="459" w:type="dxa"/>
            <w:vAlign w:val="center"/>
          </w:tcPr>
          <w:p w14:paraId="0F0466D1">
            <w:pPr>
              <w:widowControl/>
              <w:jc w:val="center"/>
            </w:pPr>
            <w:r>
              <w:rPr>
                <w:rFonts w:hint="eastAsia" w:ascii="宋体" w:hAnsi="宋体"/>
                <w:kern w:val="0"/>
                <w:sz w:val="18"/>
                <w:szCs w:val="18"/>
              </w:rPr>
              <w:t>3.5</w:t>
            </w:r>
          </w:p>
        </w:tc>
        <w:tc>
          <w:tcPr>
            <w:tcW w:w="459" w:type="dxa"/>
            <w:vAlign w:val="center"/>
          </w:tcPr>
          <w:p w14:paraId="36E90637">
            <w:pPr>
              <w:widowControl/>
              <w:jc w:val="center"/>
            </w:pPr>
            <w:r>
              <w:rPr>
                <w:rFonts w:hint="eastAsia" w:ascii="宋体" w:hAnsi="宋体"/>
                <w:kern w:val="0"/>
                <w:sz w:val="18"/>
                <w:szCs w:val="18"/>
              </w:rPr>
              <w:t>3.6</w:t>
            </w:r>
          </w:p>
        </w:tc>
        <w:tc>
          <w:tcPr>
            <w:tcW w:w="459" w:type="dxa"/>
            <w:vAlign w:val="center"/>
          </w:tcPr>
          <w:p w14:paraId="24A03EDA">
            <w:pPr>
              <w:widowControl/>
              <w:jc w:val="center"/>
            </w:pPr>
            <w:r>
              <w:rPr>
                <w:rFonts w:hint="eastAsia" w:ascii="宋体" w:hAnsi="宋体"/>
                <w:kern w:val="0"/>
                <w:sz w:val="18"/>
                <w:szCs w:val="18"/>
                <w:lang w:eastAsia="en-US"/>
              </w:rPr>
              <w:t>3.</w:t>
            </w:r>
            <w:r>
              <w:rPr>
                <w:rFonts w:ascii="宋体" w:hAnsi="宋体"/>
                <w:kern w:val="0"/>
                <w:sz w:val="18"/>
                <w:szCs w:val="18"/>
                <w:lang w:eastAsia="en-US"/>
              </w:rPr>
              <w:t>7</w:t>
            </w:r>
          </w:p>
        </w:tc>
        <w:tc>
          <w:tcPr>
            <w:tcW w:w="459" w:type="dxa"/>
            <w:vAlign w:val="center"/>
          </w:tcPr>
          <w:p w14:paraId="329806FD">
            <w:pPr>
              <w:widowControl/>
              <w:jc w:val="center"/>
            </w:pPr>
            <w:r>
              <w:rPr>
                <w:rFonts w:hint="eastAsia" w:ascii="宋体" w:hAnsi="宋体"/>
                <w:kern w:val="0"/>
                <w:sz w:val="18"/>
                <w:szCs w:val="18"/>
              </w:rPr>
              <w:t>3.</w:t>
            </w:r>
            <w:r>
              <w:rPr>
                <w:rFonts w:ascii="宋体" w:hAnsi="宋体"/>
                <w:kern w:val="0"/>
                <w:sz w:val="18"/>
                <w:szCs w:val="18"/>
              </w:rPr>
              <w:t>8</w:t>
            </w:r>
          </w:p>
        </w:tc>
        <w:tc>
          <w:tcPr>
            <w:tcW w:w="459" w:type="dxa"/>
            <w:vAlign w:val="center"/>
          </w:tcPr>
          <w:p w14:paraId="0D50F0EE">
            <w:pPr>
              <w:widowControl/>
              <w:jc w:val="center"/>
            </w:pPr>
            <w:r>
              <w:rPr>
                <w:rFonts w:hint="eastAsia" w:ascii="宋体" w:hAnsi="宋体"/>
                <w:kern w:val="0"/>
                <w:sz w:val="18"/>
                <w:szCs w:val="18"/>
              </w:rPr>
              <w:t>3.</w:t>
            </w:r>
            <w:r>
              <w:rPr>
                <w:rFonts w:ascii="宋体" w:hAnsi="宋体"/>
                <w:kern w:val="0"/>
                <w:sz w:val="18"/>
                <w:szCs w:val="18"/>
              </w:rPr>
              <w:t>9</w:t>
            </w:r>
          </w:p>
        </w:tc>
        <w:tc>
          <w:tcPr>
            <w:tcW w:w="460" w:type="dxa"/>
            <w:vAlign w:val="center"/>
          </w:tcPr>
          <w:p w14:paraId="753785D7">
            <w:pPr>
              <w:widowControl/>
              <w:jc w:val="center"/>
            </w:pPr>
            <w:r>
              <w:rPr>
                <w:rFonts w:hint="eastAsia" w:ascii="宋体" w:hAnsi="宋体"/>
                <w:kern w:val="0"/>
                <w:sz w:val="18"/>
                <w:szCs w:val="18"/>
              </w:rPr>
              <w:t>3.</w:t>
            </w:r>
            <w:r>
              <w:rPr>
                <w:rFonts w:ascii="宋体" w:hAnsi="宋体"/>
                <w:kern w:val="0"/>
                <w:sz w:val="18"/>
                <w:szCs w:val="18"/>
              </w:rPr>
              <w:t>10</w:t>
            </w:r>
          </w:p>
        </w:tc>
      </w:tr>
      <w:tr w14:paraId="71714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72988244">
            <w:pPr>
              <w:widowControl/>
              <w:spacing w:line="276" w:lineRule="auto"/>
              <w:jc w:val="center"/>
            </w:pPr>
            <w:r>
              <w:rPr>
                <w:rFonts w:hint="eastAsia" w:ascii="宋体" w:hAnsi="宋体"/>
                <w:kern w:val="0"/>
                <w:sz w:val="18"/>
                <w:szCs w:val="18"/>
                <w:lang w:eastAsia="en-US"/>
              </w:rPr>
              <w:t>1</w:t>
            </w:r>
          </w:p>
        </w:tc>
        <w:tc>
          <w:tcPr>
            <w:tcW w:w="2326" w:type="dxa"/>
            <w:vAlign w:val="center"/>
          </w:tcPr>
          <w:p w14:paraId="5FCA6B34">
            <w:pPr>
              <w:widowControl/>
              <w:spacing w:line="276" w:lineRule="auto"/>
              <w:jc w:val="center"/>
            </w:pPr>
            <w:r>
              <w:rPr>
                <w:rFonts w:hint="eastAsia" w:ascii="仿宋" w:hAnsi="仿宋" w:eastAsia="仿宋" w:cs="仿宋"/>
                <w:kern w:val="0"/>
                <w:sz w:val="18"/>
                <w:szCs w:val="18"/>
              </w:rPr>
              <w:t>市场营销基础</w:t>
            </w:r>
          </w:p>
        </w:tc>
        <w:tc>
          <w:tcPr>
            <w:tcW w:w="459" w:type="dxa"/>
            <w:vAlign w:val="center"/>
          </w:tcPr>
          <w:p w14:paraId="737F9782">
            <w:pPr>
              <w:widowControl/>
              <w:snapToGrid w:val="0"/>
              <w:jc w:val="center"/>
            </w:pPr>
            <w:r>
              <w:rPr>
                <w:rFonts w:hint="eastAsia" w:ascii="宋体" w:hAnsi="宋体"/>
                <w:kern w:val="0"/>
                <w:sz w:val="18"/>
                <w:szCs w:val="18"/>
              </w:rPr>
              <w:t>H</w:t>
            </w:r>
          </w:p>
        </w:tc>
        <w:tc>
          <w:tcPr>
            <w:tcW w:w="459" w:type="dxa"/>
            <w:vAlign w:val="center"/>
          </w:tcPr>
          <w:p w14:paraId="00E44C78">
            <w:pPr>
              <w:widowControl/>
              <w:snapToGrid w:val="0"/>
              <w:jc w:val="center"/>
            </w:pPr>
            <w:r>
              <w:rPr>
                <w:rFonts w:hint="eastAsia"/>
              </w:rPr>
              <w:t>-</w:t>
            </w:r>
          </w:p>
        </w:tc>
        <w:tc>
          <w:tcPr>
            <w:tcW w:w="459" w:type="dxa"/>
            <w:vAlign w:val="center"/>
          </w:tcPr>
          <w:p w14:paraId="51563CFB">
            <w:pPr>
              <w:widowControl/>
              <w:snapToGrid w:val="0"/>
              <w:jc w:val="center"/>
            </w:pPr>
            <w:r>
              <w:rPr>
                <w:rFonts w:hint="eastAsia"/>
              </w:rPr>
              <w:t>-</w:t>
            </w:r>
          </w:p>
        </w:tc>
        <w:tc>
          <w:tcPr>
            <w:tcW w:w="459" w:type="dxa"/>
            <w:vAlign w:val="center"/>
          </w:tcPr>
          <w:p w14:paraId="746E5B86">
            <w:pPr>
              <w:widowControl/>
              <w:snapToGrid w:val="0"/>
              <w:jc w:val="center"/>
            </w:pPr>
            <w:r>
              <w:rPr>
                <w:rFonts w:hint="eastAsia" w:ascii="宋体" w:hAnsi="宋体"/>
                <w:kern w:val="0"/>
                <w:sz w:val="18"/>
                <w:szCs w:val="18"/>
              </w:rPr>
              <w:t>M</w:t>
            </w:r>
          </w:p>
        </w:tc>
        <w:tc>
          <w:tcPr>
            <w:tcW w:w="459" w:type="dxa"/>
            <w:vAlign w:val="center"/>
          </w:tcPr>
          <w:p w14:paraId="48BA1007">
            <w:pPr>
              <w:widowControl/>
              <w:snapToGrid w:val="0"/>
              <w:jc w:val="center"/>
            </w:pPr>
            <w:r>
              <w:rPr>
                <w:rFonts w:hint="eastAsia"/>
              </w:rPr>
              <w:t>-</w:t>
            </w:r>
          </w:p>
        </w:tc>
        <w:tc>
          <w:tcPr>
            <w:tcW w:w="459" w:type="dxa"/>
            <w:vAlign w:val="center"/>
          </w:tcPr>
          <w:p w14:paraId="2505A932">
            <w:pPr>
              <w:widowControl/>
              <w:snapToGrid w:val="0"/>
              <w:jc w:val="center"/>
            </w:pPr>
            <w:r>
              <w:rPr>
                <w:rFonts w:hint="eastAsia"/>
              </w:rPr>
              <w:t>-</w:t>
            </w:r>
          </w:p>
        </w:tc>
        <w:tc>
          <w:tcPr>
            <w:tcW w:w="459" w:type="dxa"/>
            <w:vAlign w:val="center"/>
          </w:tcPr>
          <w:p w14:paraId="6538B608">
            <w:pPr>
              <w:widowControl/>
              <w:snapToGrid w:val="0"/>
              <w:jc w:val="center"/>
            </w:pPr>
            <w:r>
              <w:rPr>
                <w:rFonts w:hint="eastAsia" w:ascii="宋体" w:hAnsi="宋体"/>
                <w:kern w:val="0"/>
                <w:sz w:val="18"/>
                <w:szCs w:val="18"/>
              </w:rPr>
              <w:t>L</w:t>
            </w:r>
          </w:p>
        </w:tc>
        <w:tc>
          <w:tcPr>
            <w:tcW w:w="459" w:type="dxa"/>
            <w:vAlign w:val="center"/>
          </w:tcPr>
          <w:p w14:paraId="4BAC4D10">
            <w:pPr>
              <w:widowControl/>
              <w:snapToGrid w:val="0"/>
              <w:jc w:val="center"/>
            </w:pPr>
            <w:r>
              <w:rPr>
                <w:rFonts w:hint="eastAsia" w:ascii="宋体" w:hAnsi="宋体"/>
                <w:kern w:val="0"/>
                <w:sz w:val="18"/>
                <w:szCs w:val="18"/>
              </w:rPr>
              <w:t>L</w:t>
            </w:r>
          </w:p>
        </w:tc>
        <w:tc>
          <w:tcPr>
            <w:tcW w:w="459" w:type="dxa"/>
            <w:vAlign w:val="center"/>
          </w:tcPr>
          <w:p w14:paraId="2C1537D4">
            <w:pPr>
              <w:widowControl/>
              <w:snapToGrid w:val="0"/>
              <w:jc w:val="center"/>
            </w:pPr>
            <w:r>
              <w:rPr>
                <w:rFonts w:hint="eastAsia" w:ascii="宋体" w:hAnsi="宋体"/>
                <w:kern w:val="0"/>
                <w:sz w:val="18"/>
                <w:szCs w:val="18"/>
              </w:rPr>
              <w:t>L</w:t>
            </w:r>
          </w:p>
        </w:tc>
        <w:tc>
          <w:tcPr>
            <w:tcW w:w="459" w:type="dxa"/>
            <w:vAlign w:val="center"/>
          </w:tcPr>
          <w:p w14:paraId="450B91C3">
            <w:pPr>
              <w:widowControl/>
              <w:snapToGrid w:val="0"/>
              <w:jc w:val="center"/>
            </w:pPr>
            <w:r>
              <w:rPr>
                <w:rFonts w:hint="eastAsia"/>
              </w:rPr>
              <w:t>-</w:t>
            </w:r>
          </w:p>
        </w:tc>
        <w:tc>
          <w:tcPr>
            <w:tcW w:w="459" w:type="dxa"/>
            <w:vAlign w:val="center"/>
          </w:tcPr>
          <w:p w14:paraId="67E3C632">
            <w:pPr>
              <w:widowControl/>
              <w:snapToGrid w:val="0"/>
              <w:jc w:val="center"/>
            </w:pPr>
            <w:r>
              <w:rPr>
                <w:rFonts w:hint="eastAsia" w:ascii="宋体" w:hAnsi="宋体"/>
                <w:kern w:val="0"/>
                <w:sz w:val="18"/>
                <w:szCs w:val="18"/>
              </w:rPr>
              <w:t>H</w:t>
            </w:r>
          </w:p>
        </w:tc>
        <w:tc>
          <w:tcPr>
            <w:tcW w:w="459" w:type="dxa"/>
            <w:vAlign w:val="center"/>
          </w:tcPr>
          <w:p w14:paraId="28375CA2">
            <w:pPr>
              <w:widowControl/>
              <w:snapToGrid w:val="0"/>
              <w:jc w:val="center"/>
            </w:pPr>
            <w:r>
              <w:rPr>
                <w:rFonts w:hint="eastAsia"/>
              </w:rPr>
              <w:t>-</w:t>
            </w:r>
          </w:p>
        </w:tc>
        <w:tc>
          <w:tcPr>
            <w:tcW w:w="459" w:type="dxa"/>
            <w:vAlign w:val="center"/>
          </w:tcPr>
          <w:p w14:paraId="6EE97EFA">
            <w:pPr>
              <w:widowControl/>
              <w:snapToGrid w:val="0"/>
              <w:jc w:val="center"/>
            </w:pPr>
            <w:r>
              <w:rPr>
                <w:rFonts w:hint="eastAsia"/>
              </w:rPr>
              <w:t>-</w:t>
            </w:r>
          </w:p>
        </w:tc>
        <w:tc>
          <w:tcPr>
            <w:tcW w:w="459" w:type="dxa"/>
            <w:vAlign w:val="center"/>
          </w:tcPr>
          <w:p w14:paraId="0EB92BA5">
            <w:pPr>
              <w:widowControl/>
              <w:snapToGrid w:val="0"/>
              <w:jc w:val="center"/>
            </w:pPr>
            <w:r>
              <w:rPr>
                <w:rFonts w:hint="eastAsia" w:ascii="宋体" w:hAnsi="宋体"/>
                <w:kern w:val="0"/>
                <w:sz w:val="18"/>
                <w:szCs w:val="18"/>
              </w:rPr>
              <w:t>L</w:t>
            </w:r>
          </w:p>
        </w:tc>
        <w:tc>
          <w:tcPr>
            <w:tcW w:w="459" w:type="dxa"/>
            <w:vAlign w:val="center"/>
          </w:tcPr>
          <w:p w14:paraId="70CBFEED">
            <w:pPr>
              <w:widowControl/>
              <w:snapToGrid w:val="0"/>
              <w:jc w:val="center"/>
            </w:pPr>
            <w:r>
              <w:rPr>
                <w:rFonts w:hint="eastAsia"/>
              </w:rPr>
              <w:t>-</w:t>
            </w:r>
          </w:p>
        </w:tc>
        <w:tc>
          <w:tcPr>
            <w:tcW w:w="459" w:type="dxa"/>
            <w:vAlign w:val="center"/>
          </w:tcPr>
          <w:p w14:paraId="5CFFCDD2">
            <w:pPr>
              <w:widowControl/>
              <w:snapToGrid w:val="0"/>
              <w:jc w:val="center"/>
            </w:pPr>
            <w:r>
              <w:rPr>
                <w:rFonts w:hint="eastAsia" w:ascii="宋体" w:hAnsi="宋体"/>
                <w:kern w:val="0"/>
                <w:sz w:val="18"/>
                <w:szCs w:val="18"/>
              </w:rPr>
              <w:t>H</w:t>
            </w:r>
          </w:p>
        </w:tc>
        <w:tc>
          <w:tcPr>
            <w:tcW w:w="459" w:type="dxa"/>
            <w:vAlign w:val="center"/>
          </w:tcPr>
          <w:p w14:paraId="5C87D7B7">
            <w:pPr>
              <w:widowControl/>
              <w:snapToGrid w:val="0"/>
              <w:jc w:val="center"/>
            </w:pPr>
            <w:r>
              <w:rPr>
                <w:rFonts w:ascii="宋体" w:hAnsi="宋体"/>
                <w:kern w:val="0"/>
                <w:sz w:val="18"/>
                <w:szCs w:val="18"/>
              </w:rPr>
              <w:t>L</w:t>
            </w:r>
          </w:p>
        </w:tc>
        <w:tc>
          <w:tcPr>
            <w:tcW w:w="459" w:type="dxa"/>
            <w:vAlign w:val="center"/>
          </w:tcPr>
          <w:p w14:paraId="626B6CEE">
            <w:pPr>
              <w:widowControl/>
              <w:snapToGrid w:val="0"/>
              <w:jc w:val="center"/>
            </w:pPr>
            <w:r>
              <w:rPr>
                <w:rFonts w:hint="eastAsia"/>
              </w:rPr>
              <w:t>-</w:t>
            </w:r>
          </w:p>
        </w:tc>
        <w:tc>
          <w:tcPr>
            <w:tcW w:w="459" w:type="dxa"/>
            <w:vAlign w:val="center"/>
          </w:tcPr>
          <w:p w14:paraId="4E3EE46A">
            <w:pPr>
              <w:widowControl/>
              <w:snapToGrid w:val="0"/>
              <w:jc w:val="center"/>
            </w:pPr>
            <w:r>
              <w:rPr>
                <w:rFonts w:hint="eastAsia"/>
              </w:rPr>
              <w:t>-</w:t>
            </w:r>
          </w:p>
        </w:tc>
        <w:tc>
          <w:tcPr>
            <w:tcW w:w="459" w:type="dxa"/>
            <w:vAlign w:val="center"/>
          </w:tcPr>
          <w:p w14:paraId="5DCD9D4F">
            <w:pPr>
              <w:widowControl/>
              <w:snapToGrid w:val="0"/>
              <w:jc w:val="center"/>
            </w:pPr>
            <w:r>
              <w:rPr>
                <w:rFonts w:hint="eastAsia"/>
              </w:rPr>
              <w:t>-</w:t>
            </w:r>
          </w:p>
        </w:tc>
        <w:tc>
          <w:tcPr>
            <w:tcW w:w="459" w:type="dxa"/>
            <w:vAlign w:val="center"/>
          </w:tcPr>
          <w:p w14:paraId="3418C1A2">
            <w:pPr>
              <w:widowControl/>
              <w:snapToGrid w:val="0"/>
              <w:jc w:val="center"/>
            </w:pPr>
            <w:r>
              <w:rPr>
                <w:rFonts w:hint="eastAsia"/>
              </w:rPr>
              <w:t>-</w:t>
            </w:r>
          </w:p>
        </w:tc>
        <w:tc>
          <w:tcPr>
            <w:tcW w:w="459" w:type="dxa"/>
            <w:vAlign w:val="center"/>
          </w:tcPr>
          <w:p w14:paraId="34C926D7">
            <w:pPr>
              <w:widowControl/>
              <w:snapToGrid w:val="0"/>
              <w:jc w:val="center"/>
            </w:pPr>
            <w:r>
              <w:rPr>
                <w:rFonts w:hint="eastAsia"/>
              </w:rPr>
              <w:t>-</w:t>
            </w:r>
          </w:p>
        </w:tc>
        <w:tc>
          <w:tcPr>
            <w:tcW w:w="459" w:type="dxa"/>
            <w:vAlign w:val="center"/>
          </w:tcPr>
          <w:p w14:paraId="23E3C86B">
            <w:pPr>
              <w:widowControl/>
              <w:snapToGrid w:val="0"/>
              <w:jc w:val="center"/>
            </w:pPr>
            <w:r>
              <w:rPr>
                <w:rFonts w:hint="eastAsia"/>
              </w:rPr>
              <w:t>-</w:t>
            </w:r>
          </w:p>
        </w:tc>
        <w:tc>
          <w:tcPr>
            <w:tcW w:w="459" w:type="dxa"/>
            <w:vAlign w:val="center"/>
          </w:tcPr>
          <w:p w14:paraId="748C8131">
            <w:pPr>
              <w:widowControl/>
              <w:snapToGrid w:val="0"/>
              <w:jc w:val="center"/>
            </w:pPr>
            <w:r>
              <w:rPr>
                <w:rFonts w:hint="eastAsia" w:ascii="宋体" w:hAnsi="宋体"/>
                <w:kern w:val="0"/>
                <w:sz w:val="18"/>
                <w:szCs w:val="18"/>
              </w:rPr>
              <w:t>L</w:t>
            </w:r>
          </w:p>
        </w:tc>
        <w:tc>
          <w:tcPr>
            <w:tcW w:w="460" w:type="dxa"/>
            <w:vAlign w:val="center"/>
          </w:tcPr>
          <w:p w14:paraId="4D452A37">
            <w:pPr>
              <w:widowControl/>
              <w:snapToGrid w:val="0"/>
              <w:jc w:val="center"/>
            </w:pPr>
            <w:r>
              <w:rPr>
                <w:rFonts w:hint="eastAsia"/>
              </w:rPr>
              <w:t>-</w:t>
            </w:r>
          </w:p>
        </w:tc>
      </w:tr>
      <w:tr w14:paraId="45940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22733747">
            <w:pPr>
              <w:widowControl/>
              <w:spacing w:line="276" w:lineRule="auto"/>
              <w:jc w:val="center"/>
            </w:pPr>
            <w:r>
              <w:rPr>
                <w:rFonts w:hint="eastAsia" w:ascii="宋体" w:hAnsi="宋体"/>
                <w:kern w:val="0"/>
                <w:sz w:val="18"/>
                <w:szCs w:val="18"/>
                <w:lang w:eastAsia="en-US"/>
              </w:rPr>
              <w:t>2</w:t>
            </w:r>
          </w:p>
        </w:tc>
        <w:tc>
          <w:tcPr>
            <w:tcW w:w="2326" w:type="dxa"/>
            <w:vAlign w:val="center"/>
          </w:tcPr>
          <w:p w14:paraId="391C5976">
            <w:pPr>
              <w:widowControl/>
              <w:spacing w:line="276" w:lineRule="auto"/>
              <w:jc w:val="center"/>
            </w:pPr>
            <w:r>
              <w:rPr>
                <w:rFonts w:hint="eastAsia" w:ascii="仿宋" w:hAnsi="仿宋" w:eastAsia="仿宋" w:cs="仿宋"/>
                <w:kern w:val="0"/>
                <w:sz w:val="18"/>
                <w:szCs w:val="18"/>
              </w:rPr>
              <w:t>管理学基础</w:t>
            </w:r>
          </w:p>
        </w:tc>
        <w:tc>
          <w:tcPr>
            <w:tcW w:w="459" w:type="dxa"/>
            <w:vAlign w:val="center"/>
          </w:tcPr>
          <w:p w14:paraId="0FA0E654">
            <w:pPr>
              <w:widowControl/>
              <w:snapToGrid w:val="0"/>
              <w:jc w:val="center"/>
            </w:pPr>
            <w:r>
              <w:rPr>
                <w:rFonts w:hint="eastAsia" w:ascii="宋体" w:hAnsi="宋体"/>
                <w:kern w:val="0"/>
                <w:sz w:val="18"/>
                <w:szCs w:val="18"/>
              </w:rPr>
              <w:t>H</w:t>
            </w:r>
          </w:p>
        </w:tc>
        <w:tc>
          <w:tcPr>
            <w:tcW w:w="459" w:type="dxa"/>
            <w:vAlign w:val="center"/>
          </w:tcPr>
          <w:p w14:paraId="2AB0CB8E">
            <w:pPr>
              <w:widowControl/>
              <w:snapToGrid w:val="0"/>
              <w:jc w:val="center"/>
            </w:pPr>
            <w:r>
              <w:rPr>
                <w:rFonts w:hint="eastAsia" w:ascii="宋体" w:hAnsi="宋体"/>
                <w:kern w:val="0"/>
                <w:sz w:val="18"/>
                <w:szCs w:val="18"/>
              </w:rPr>
              <w:t>H</w:t>
            </w:r>
          </w:p>
        </w:tc>
        <w:tc>
          <w:tcPr>
            <w:tcW w:w="459" w:type="dxa"/>
            <w:vAlign w:val="center"/>
          </w:tcPr>
          <w:p w14:paraId="5B7DD269">
            <w:pPr>
              <w:widowControl/>
              <w:snapToGrid w:val="0"/>
              <w:jc w:val="center"/>
            </w:pPr>
            <w:r>
              <w:rPr>
                <w:rFonts w:hint="eastAsia" w:ascii="宋体" w:hAnsi="宋体"/>
                <w:kern w:val="0"/>
                <w:sz w:val="18"/>
                <w:szCs w:val="18"/>
              </w:rPr>
              <w:t>H</w:t>
            </w:r>
          </w:p>
        </w:tc>
        <w:tc>
          <w:tcPr>
            <w:tcW w:w="459" w:type="dxa"/>
            <w:vAlign w:val="center"/>
          </w:tcPr>
          <w:p w14:paraId="04FDFF75">
            <w:pPr>
              <w:widowControl/>
              <w:snapToGrid w:val="0"/>
              <w:jc w:val="center"/>
            </w:pPr>
            <w:r>
              <w:rPr>
                <w:rFonts w:hint="eastAsia" w:ascii="宋体" w:hAnsi="宋体"/>
                <w:kern w:val="0"/>
                <w:sz w:val="18"/>
                <w:szCs w:val="18"/>
              </w:rPr>
              <w:t>M</w:t>
            </w:r>
          </w:p>
        </w:tc>
        <w:tc>
          <w:tcPr>
            <w:tcW w:w="459" w:type="dxa"/>
            <w:vAlign w:val="center"/>
          </w:tcPr>
          <w:p w14:paraId="1F3DE1E7">
            <w:pPr>
              <w:widowControl/>
              <w:snapToGrid w:val="0"/>
              <w:jc w:val="center"/>
            </w:pPr>
            <w:r>
              <w:rPr>
                <w:rFonts w:hint="eastAsia"/>
              </w:rPr>
              <w:t>-</w:t>
            </w:r>
          </w:p>
        </w:tc>
        <w:tc>
          <w:tcPr>
            <w:tcW w:w="459" w:type="dxa"/>
            <w:vAlign w:val="center"/>
          </w:tcPr>
          <w:p w14:paraId="24102FD0">
            <w:pPr>
              <w:widowControl/>
              <w:snapToGrid w:val="0"/>
              <w:jc w:val="center"/>
            </w:pPr>
            <w:r>
              <w:rPr>
                <w:rFonts w:hint="eastAsia"/>
              </w:rPr>
              <w:t>-</w:t>
            </w:r>
          </w:p>
        </w:tc>
        <w:tc>
          <w:tcPr>
            <w:tcW w:w="459" w:type="dxa"/>
            <w:vAlign w:val="center"/>
          </w:tcPr>
          <w:p w14:paraId="1C0710B0">
            <w:pPr>
              <w:widowControl/>
              <w:snapToGrid w:val="0"/>
              <w:jc w:val="center"/>
            </w:pPr>
            <w:r>
              <w:rPr>
                <w:rFonts w:hint="eastAsia" w:ascii="宋体" w:hAnsi="宋体"/>
                <w:kern w:val="0"/>
                <w:sz w:val="18"/>
                <w:szCs w:val="18"/>
              </w:rPr>
              <w:t>L</w:t>
            </w:r>
          </w:p>
        </w:tc>
        <w:tc>
          <w:tcPr>
            <w:tcW w:w="459" w:type="dxa"/>
            <w:vAlign w:val="center"/>
          </w:tcPr>
          <w:p w14:paraId="5617E669">
            <w:pPr>
              <w:widowControl/>
              <w:snapToGrid w:val="0"/>
              <w:jc w:val="center"/>
            </w:pPr>
            <w:r>
              <w:rPr>
                <w:rFonts w:hint="eastAsia" w:ascii="宋体" w:hAnsi="宋体"/>
                <w:kern w:val="0"/>
                <w:sz w:val="18"/>
                <w:szCs w:val="18"/>
              </w:rPr>
              <w:t>L</w:t>
            </w:r>
          </w:p>
        </w:tc>
        <w:tc>
          <w:tcPr>
            <w:tcW w:w="459" w:type="dxa"/>
            <w:vAlign w:val="center"/>
          </w:tcPr>
          <w:p w14:paraId="6DEF2601">
            <w:pPr>
              <w:widowControl/>
              <w:snapToGrid w:val="0"/>
              <w:jc w:val="center"/>
            </w:pPr>
            <w:r>
              <w:rPr>
                <w:rFonts w:hint="eastAsia"/>
              </w:rPr>
              <w:t>-</w:t>
            </w:r>
          </w:p>
        </w:tc>
        <w:tc>
          <w:tcPr>
            <w:tcW w:w="459" w:type="dxa"/>
            <w:vAlign w:val="center"/>
          </w:tcPr>
          <w:p w14:paraId="0A91E8BB">
            <w:pPr>
              <w:widowControl/>
              <w:snapToGrid w:val="0"/>
              <w:jc w:val="center"/>
            </w:pPr>
            <w:r>
              <w:rPr>
                <w:rFonts w:hint="eastAsia"/>
              </w:rPr>
              <w:t>-</w:t>
            </w:r>
          </w:p>
        </w:tc>
        <w:tc>
          <w:tcPr>
            <w:tcW w:w="459" w:type="dxa"/>
            <w:vAlign w:val="center"/>
          </w:tcPr>
          <w:p w14:paraId="1A9A04DC">
            <w:pPr>
              <w:widowControl/>
              <w:snapToGrid w:val="0"/>
              <w:jc w:val="center"/>
            </w:pPr>
            <w:r>
              <w:rPr>
                <w:rFonts w:hint="eastAsia" w:ascii="宋体" w:hAnsi="宋体"/>
                <w:kern w:val="0"/>
                <w:sz w:val="18"/>
                <w:szCs w:val="18"/>
              </w:rPr>
              <w:t>L</w:t>
            </w:r>
          </w:p>
        </w:tc>
        <w:tc>
          <w:tcPr>
            <w:tcW w:w="459" w:type="dxa"/>
            <w:vAlign w:val="center"/>
          </w:tcPr>
          <w:p w14:paraId="21B924DF">
            <w:pPr>
              <w:widowControl/>
              <w:snapToGrid w:val="0"/>
              <w:jc w:val="center"/>
            </w:pPr>
            <w:r>
              <w:rPr>
                <w:rFonts w:hint="eastAsia"/>
              </w:rPr>
              <w:t>-</w:t>
            </w:r>
          </w:p>
        </w:tc>
        <w:tc>
          <w:tcPr>
            <w:tcW w:w="459" w:type="dxa"/>
            <w:vAlign w:val="center"/>
          </w:tcPr>
          <w:p w14:paraId="56C83449">
            <w:pPr>
              <w:widowControl/>
              <w:snapToGrid w:val="0"/>
              <w:jc w:val="center"/>
            </w:pPr>
            <w:r>
              <w:rPr>
                <w:rFonts w:hint="eastAsia"/>
              </w:rPr>
              <w:t>-</w:t>
            </w:r>
          </w:p>
        </w:tc>
        <w:tc>
          <w:tcPr>
            <w:tcW w:w="459" w:type="dxa"/>
            <w:vAlign w:val="center"/>
          </w:tcPr>
          <w:p w14:paraId="598AB3FA">
            <w:pPr>
              <w:widowControl/>
              <w:snapToGrid w:val="0"/>
              <w:jc w:val="center"/>
            </w:pPr>
            <w:r>
              <w:rPr>
                <w:rFonts w:hint="eastAsia" w:ascii="宋体" w:hAnsi="宋体"/>
                <w:kern w:val="0"/>
                <w:sz w:val="18"/>
                <w:szCs w:val="18"/>
              </w:rPr>
              <w:t>L</w:t>
            </w:r>
          </w:p>
        </w:tc>
        <w:tc>
          <w:tcPr>
            <w:tcW w:w="459" w:type="dxa"/>
            <w:vAlign w:val="center"/>
          </w:tcPr>
          <w:p w14:paraId="39276765">
            <w:pPr>
              <w:widowControl/>
              <w:snapToGrid w:val="0"/>
              <w:jc w:val="center"/>
            </w:pPr>
            <w:r>
              <w:rPr>
                <w:rFonts w:hint="eastAsia"/>
              </w:rPr>
              <w:t>-</w:t>
            </w:r>
          </w:p>
        </w:tc>
        <w:tc>
          <w:tcPr>
            <w:tcW w:w="459" w:type="dxa"/>
            <w:vAlign w:val="center"/>
          </w:tcPr>
          <w:p w14:paraId="37B664E9">
            <w:pPr>
              <w:widowControl/>
              <w:snapToGrid w:val="0"/>
              <w:jc w:val="center"/>
            </w:pPr>
            <w:r>
              <w:rPr>
                <w:rFonts w:hint="eastAsia" w:ascii="宋体" w:hAnsi="宋体"/>
                <w:kern w:val="0"/>
                <w:sz w:val="18"/>
                <w:szCs w:val="18"/>
              </w:rPr>
              <w:t>L</w:t>
            </w:r>
          </w:p>
        </w:tc>
        <w:tc>
          <w:tcPr>
            <w:tcW w:w="459" w:type="dxa"/>
            <w:vAlign w:val="center"/>
          </w:tcPr>
          <w:p w14:paraId="6B4A029A">
            <w:pPr>
              <w:widowControl/>
              <w:snapToGrid w:val="0"/>
              <w:jc w:val="center"/>
            </w:pPr>
            <w:r>
              <w:rPr>
                <w:rFonts w:hint="eastAsia"/>
              </w:rPr>
              <w:t>-</w:t>
            </w:r>
          </w:p>
        </w:tc>
        <w:tc>
          <w:tcPr>
            <w:tcW w:w="459" w:type="dxa"/>
            <w:vAlign w:val="center"/>
          </w:tcPr>
          <w:p w14:paraId="1152C47C">
            <w:pPr>
              <w:widowControl/>
              <w:snapToGrid w:val="0"/>
              <w:jc w:val="center"/>
            </w:pPr>
            <w:r>
              <w:rPr>
                <w:rFonts w:hint="eastAsia"/>
              </w:rPr>
              <w:t>-</w:t>
            </w:r>
          </w:p>
        </w:tc>
        <w:tc>
          <w:tcPr>
            <w:tcW w:w="459" w:type="dxa"/>
            <w:vAlign w:val="center"/>
          </w:tcPr>
          <w:p w14:paraId="2F488A50">
            <w:pPr>
              <w:widowControl/>
              <w:snapToGrid w:val="0"/>
              <w:jc w:val="center"/>
            </w:pPr>
            <w:r>
              <w:rPr>
                <w:rFonts w:hint="eastAsia"/>
              </w:rPr>
              <w:t>-</w:t>
            </w:r>
          </w:p>
        </w:tc>
        <w:tc>
          <w:tcPr>
            <w:tcW w:w="459" w:type="dxa"/>
            <w:vAlign w:val="center"/>
          </w:tcPr>
          <w:p w14:paraId="0CEEDA8F">
            <w:pPr>
              <w:widowControl/>
              <w:snapToGrid w:val="0"/>
              <w:jc w:val="center"/>
            </w:pPr>
            <w:r>
              <w:rPr>
                <w:rFonts w:hint="eastAsia"/>
              </w:rPr>
              <w:t>-</w:t>
            </w:r>
          </w:p>
        </w:tc>
        <w:tc>
          <w:tcPr>
            <w:tcW w:w="459" w:type="dxa"/>
            <w:vAlign w:val="center"/>
          </w:tcPr>
          <w:p w14:paraId="42435BF8">
            <w:pPr>
              <w:widowControl/>
              <w:snapToGrid w:val="0"/>
              <w:jc w:val="center"/>
            </w:pPr>
            <w:r>
              <w:rPr>
                <w:rFonts w:hint="eastAsia"/>
              </w:rPr>
              <w:t>-</w:t>
            </w:r>
          </w:p>
        </w:tc>
        <w:tc>
          <w:tcPr>
            <w:tcW w:w="459" w:type="dxa"/>
            <w:vAlign w:val="center"/>
          </w:tcPr>
          <w:p w14:paraId="2D2BFF87">
            <w:pPr>
              <w:widowControl/>
              <w:snapToGrid w:val="0"/>
              <w:jc w:val="center"/>
            </w:pPr>
            <w:r>
              <w:rPr>
                <w:rFonts w:hint="eastAsia"/>
              </w:rPr>
              <w:t>-</w:t>
            </w:r>
          </w:p>
        </w:tc>
        <w:tc>
          <w:tcPr>
            <w:tcW w:w="459" w:type="dxa"/>
            <w:vAlign w:val="center"/>
          </w:tcPr>
          <w:p w14:paraId="0BF6ADFF">
            <w:pPr>
              <w:widowControl/>
              <w:snapToGrid w:val="0"/>
              <w:jc w:val="center"/>
            </w:pPr>
            <w:r>
              <w:rPr>
                <w:rFonts w:hint="eastAsia"/>
              </w:rPr>
              <w:t>-</w:t>
            </w:r>
          </w:p>
        </w:tc>
        <w:tc>
          <w:tcPr>
            <w:tcW w:w="459" w:type="dxa"/>
            <w:vAlign w:val="center"/>
          </w:tcPr>
          <w:p w14:paraId="117DBBD9">
            <w:pPr>
              <w:widowControl/>
              <w:snapToGrid w:val="0"/>
              <w:jc w:val="center"/>
            </w:pPr>
            <w:r>
              <w:rPr>
                <w:rFonts w:hint="eastAsia"/>
              </w:rPr>
              <w:t>-</w:t>
            </w:r>
          </w:p>
        </w:tc>
        <w:tc>
          <w:tcPr>
            <w:tcW w:w="460" w:type="dxa"/>
            <w:vAlign w:val="center"/>
          </w:tcPr>
          <w:p w14:paraId="1F9C2DC1">
            <w:pPr>
              <w:widowControl/>
              <w:snapToGrid w:val="0"/>
              <w:jc w:val="center"/>
            </w:pPr>
            <w:r>
              <w:rPr>
                <w:rFonts w:hint="eastAsia"/>
              </w:rPr>
              <w:t>-</w:t>
            </w:r>
          </w:p>
        </w:tc>
      </w:tr>
      <w:tr w14:paraId="29704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5B0D4F7F">
            <w:pPr>
              <w:widowControl/>
              <w:spacing w:line="276" w:lineRule="auto"/>
              <w:jc w:val="center"/>
            </w:pPr>
            <w:r>
              <w:rPr>
                <w:rFonts w:hint="eastAsia" w:ascii="宋体" w:hAnsi="宋体"/>
                <w:kern w:val="0"/>
                <w:sz w:val="18"/>
                <w:szCs w:val="18"/>
                <w:lang w:eastAsia="en-US"/>
              </w:rPr>
              <w:t>3</w:t>
            </w:r>
          </w:p>
        </w:tc>
        <w:tc>
          <w:tcPr>
            <w:tcW w:w="2326" w:type="dxa"/>
            <w:vAlign w:val="center"/>
          </w:tcPr>
          <w:p w14:paraId="28AFA995">
            <w:pPr>
              <w:widowControl/>
              <w:spacing w:line="276" w:lineRule="auto"/>
              <w:jc w:val="center"/>
            </w:pPr>
            <w:r>
              <w:rPr>
                <w:rFonts w:hint="eastAsia" w:ascii="仿宋" w:hAnsi="仿宋" w:eastAsia="仿宋" w:cs="仿宋"/>
                <w:kern w:val="0"/>
                <w:sz w:val="18"/>
                <w:szCs w:val="18"/>
              </w:rPr>
              <w:t>经济学基础</w:t>
            </w:r>
          </w:p>
        </w:tc>
        <w:tc>
          <w:tcPr>
            <w:tcW w:w="459" w:type="dxa"/>
            <w:vAlign w:val="center"/>
          </w:tcPr>
          <w:p w14:paraId="760988ED">
            <w:pPr>
              <w:widowControl/>
              <w:snapToGrid w:val="0"/>
              <w:jc w:val="center"/>
            </w:pPr>
            <w:r>
              <w:rPr>
                <w:rFonts w:hint="eastAsia" w:ascii="宋体" w:hAnsi="宋体"/>
                <w:kern w:val="0"/>
                <w:sz w:val="18"/>
                <w:szCs w:val="18"/>
              </w:rPr>
              <w:t>H</w:t>
            </w:r>
          </w:p>
        </w:tc>
        <w:tc>
          <w:tcPr>
            <w:tcW w:w="459" w:type="dxa"/>
            <w:vAlign w:val="center"/>
          </w:tcPr>
          <w:p w14:paraId="66D6D718">
            <w:pPr>
              <w:widowControl/>
              <w:snapToGrid w:val="0"/>
              <w:jc w:val="center"/>
            </w:pPr>
            <w:r>
              <w:rPr>
                <w:rFonts w:hint="eastAsia"/>
              </w:rPr>
              <w:t>-</w:t>
            </w:r>
          </w:p>
        </w:tc>
        <w:tc>
          <w:tcPr>
            <w:tcW w:w="459" w:type="dxa"/>
            <w:vAlign w:val="center"/>
          </w:tcPr>
          <w:p w14:paraId="5B069C3E">
            <w:pPr>
              <w:widowControl/>
              <w:snapToGrid w:val="0"/>
              <w:jc w:val="center"/>
            </w:pPr>
            <w:r>
              <w:rPr>
                <w:rFonts w:hint="eastAsia"/>
              </w:rPr>
              <w:t>-</w:t>
            </w:r>
          </w:p>
        </w:tc>
        <w:tc>
          <w:tcPr>
            <w:tcW w:w="459" w:type="dxa"/>
            <w:vAlign w:val="center"/>
          </w:tcPr>
          <w:p w14:paraId="27A4DF46">
            <w:pPr>
              <w:widowControl/>
              <w:snapToGrid w:val="0"/>
              <w:jc w:val="center"/>
            </w:pPr>
            <w:r>
              <w:rPr>
                <w:rFonts w:hint="eastAsia" w:ascii="宋体" w:hAnsi="宋体"/>
                <w:kern w:val="0"/>
                <w:sz w:val="18"/>
                <w:szCs w:val="18"/>
              </w:rPr>
              <w:t>M</w:t>
            </w:r>
          </w:p>
        </w:tc>
        <w:tc>
          <w:tcPr>
            <w:tcW w:w="459" w:type="dxa"/>
            <w:vAlign w:val="center"/>
          </w:tcPr>
          <w:p w14:paraId="7B1657B8">
            <w:pPr>
              <w:widowControl/>
              <w:snapToGrid w:val="0"/>
              <w:jc w:val="center"/>
            </w:pPr>
            <w:r>
              <w:rPr>
                <w:rFonts w:hint="eastAsia"/>
              </w:rPr>
              <w:t>-</w:t>
            </w:r>
          </w:p>
        </w:tc>
        <w:tc>
          <w:tcPr>
            <w:tcW w:w="459" w:type="dxa"/>
            <w:vAlign w:val="center"/>
          </w:tcPr>
          <w:p w14:paraId="23301F23">
            <w:pPr>
              <w:widowControl/>
              <w:snapToGrid w:val="0"/>
              <w:jc w:val="center"/>
            </w:pPr>
            <w:r>
              <w:rPr>
                <w:rFonts w:hint="eastAsia"/>
              </w:rPr>
              <w:t>-</w:t>
            </w:r>
          </w:p>
        </w:tc>
        <w:tc>
          <w:tcPr>
            <w:tcW w:w="459" w:type="dxa"/>
            <w:vAlign w:val="center"/>
          </w:tcPr>
          <w:p w14:paraId="08274DC5">
            <w:pPr>
              <w:widowControl/>
              <w:snapToGrid w:val="0"/>
              <w:jc w:val="center"/>
            </w:pPr>
            <w:r>
              <w:rPr>
                <w:rFonts w:hint="eastAsia"/>
              </w:rPr>
              <w:t>-</w:t>
            </w:r>
          </w:p>
        </w:tc>
        <w:tc>
          <w:tcPr>
            <w:tcW w:w="459" w:type="dxa"/>
            <w:vAlign w:val="center"/>
          </w:tcPr>
          <w:p w14:paraId="66DF400D">
            <w:pPr>
              <w:widowControl/>
              <w:snapToGrid w:val="0"/>
              <w:jc w:val="center"/>
            </w:pPr>
            <w:r>
              <w:rPr>
                <w:rFonts w:hint="eastAsia" w:ascii="宋体" w:hAnsi="宋体"/>
                <w:kern w:val="0"/>
                <w:sz w:val="18"/>
                <w:szCs w:val="18"/>
              </w:rPr>
              <w:t>H</w:t>
            </w:r>
          </w:p>
        </w:tc>
        <w:tc>
          <w:tcPr>
            <w:tcW w:w="459" w:type="dxa"/>
            <w:vAlign w:val="center"/>
          </w:tcPr>
          <w:p w14:paraId="1DA9297D">
            <w:pPr>
              <w:widowControl/>
              <w:snapToGrid w:val="0"/>
              <w:jc w:val="center"/>
            </w:pPr>
            <w:r>
              <w:rPr>
                <w:rFonts w:hint="eastAsia"/>
              </w:rPr>
              <w:t>-</w:t>
            </w:r>
          </w:p>
        </w:tc>
        <w:tc>
          <w:tcPr>
            <w:tcW w:w="459" w:type="dxa"/>
            <w:vAlign w:val="center"/>
          </w:tcPr>
          <w:p w14:paraId="7DA95010">
            <w:pPr>
              <w:widowControl/>
              <w:snapToGrid w:val="0"/>
              <w:jc w:val="center"/>
            </w:pPr>
            <w:r>
              <w:rPr>
                <w:rFonts w:hint="eastAsia"/>
              </w:rPr>
              <w:t>-</w:t>
            </w:r>
          </w:p>
        </w:tc>
        <w:tc>
          <w:tcPr>
            <w:tcW w:w="459" w:type="dxa"/>
            <w:vAlign w:val="center"/>
          </w:tcPr>
          <w:p w14:paraId="637163BB">
            <w:pPr>
              <w:widowControl/>
              <w:snapToGrid w:val="0"/>
              <w:jc w:val="center"/>
            </w:pPr>
            <w:r>
              <w:rPr>
                <w:rFonts w:hint="eastAsia"/>
              </w:rPr>
              <w:t>-</w:t>
            </w:r>
          </w:p>
        </w:tc>
        <w:tc>
          <w:tcPr>
            <w:tcW w:w="459" w:type="dxa"/>
            <w:vAlign w:val="center"/>
          </w:tcPr>
          <w:p w14:paraId="100BE8C2">
            <w:pPr>
              <w:widowControl/>
              <w:snapToGrid w:val="0"/>
              <w:jc w:val="center"/>
            </w:pPr>
            <w:r>
              <w:rPr>
                <w:rFonts w:hint="eastAsia"/>
              </w:rPr>
              <w:t>-</w:t>
            </w:r>
          </w:p>
        </w:tc>
        <w:tc>
          <w:tcPr>
            <w:tcW w:w="459" w:type="dxa"/>
            <w:vAlign w:val="center"/>
          </w:tcPr>
          <w:p w14:paraId="33ED1C90">
            <w:pPr>
              <w:widowControl/>
              <w:snapToGrid w:val="0"/>
              <w:jc w:val="center"/>
            </w:pPr>
            <w:r>
              <w:rPr>
                <w:rFonts w:hint="eastAsia"/>
              </w:rPr>
              <w:t>-</w:t>
            </w:r>
          </w:p>
        </w:tc>
        <w:tc>
          <w:tcPr>
            <w:tcW w:w="459" w:type="dxa"/>
            <w:vAlign w:val="center"/>
          </w:tcPr>
          <w:p w14:paraId="2A6DA218">
            <w:pPr>
              <w:widowControl/>
              <w:snapToGrid w:val="0"/>
              <w:jc w:val="center"/>
            </w:pPr>
            <w:r>
              <w:rPr>
                <w:rFonts w:hint="eastAsia"/>
              </w:rPr>
              <w:t>-</w:t>
            </w:r>
          </w:p>
        </w:tc>
        <w:tc>
          <w:tcPr>
            <w:tcW w:w="459" w:type="dxa"/>
            <w:vAlign w:val="center"/>
          </w:tcPr>
          <w:p w14:paraId="4AF04E22">
            <w:pPr>
              <w:widowControl/>
              <w:snapToGrid w:val="0"/>
              <w:jc w:val="center"/>
            </w:pPr>
            <w:r>
              <w:rPr>
                <w:rFonts w:hint="eastAsia"/>
              </w:rPr>
              <w:t>-</w:t>
            </w:r>
          </w:p>
        </w:tc>
        <w:tc>
          <w:tcPr>
            <w:tcW w:w="459" w:type="dxa"/>
            <w:vAlign w:val="center"/>
          </w:tcPr>
          <w:p w14:paraId="7FF238E7">
            <w:pPr>
              <w:widowControl/>
              <w:snapToGrid w:val="0"/>
              <w:jc w:val="center"/>
            </w:pPr>
            <w:r>
              <w:rPr>
                <w:rFonts w:hint="eastAsia"/>
              </w:rPr>
              <w:t>-</w:t>
            </w:r>
          </w:p>
        </w:tc>
        <w:tc>
          <w:tcPr>
            <w:tcW w:w="459" w:type="dxa"/>
            <w:vAlign w:val="center"/>
          </w:tcPr>
          <w:p w14:paraId="0A7DEBDC">
            <w:pPr>
              <w:widowControl/>
              <w:snapToGrid w:val="0"/>
              <w:jc w:val="center"/>
            </w:pPr>
            <w:r>
              <w:rPr>
                <w:rFonts w:hint="eastAsia"/>
              </w:rPr>
              <w:t>-</w:t>
            </w:r>
          </w:p>
        </w:tc>
        <w:tc>
          <w:tcPr>
            <w:tcW w:w="459" w:type="dxa"/>
            <w:vAlign w:val="center"/>
          </w:tcPr>
          <w:p w14:paraId="1BCE06CE">
            <w:pPr>
              <w:widowControl/>
              <w:snapToGrid w:val="0"/>
              <w:jc w:val="center"/>
            </w:pPr>
            <w:r>
              <w:rPr>
                <w:rFonts w:hint="eastAsia"/>
              </w:rPr>
              <w:t>-</w:t>
            </w:r>
          </w:p>
        </w:tc>
        <w:tc>
          <w:tcPr>
            <w:tcW w:w="459" w:type="dxa"/>
            <w:vAlign w:val="center"/>
          </w:tcPr>
          <w:p w14:paraId="49E7C2EF">
            <w:pPr>
              <w:widowControl/>
              <w:snapToGrid w:val="0"/>
              <w:jc w:val="center"/>
            </w:pPr>
            <w:r>
              <w:rPr>
                <w:rFonts w:hint="eastAsia"/>
              </w:rPr>
              <w:t>-</w:t>
            </w:r>
          </w:p>
        </w:tc>
        <w:tc>
          <w:tcPr>
            <w:tcW w:w="459" w:type="dxa"/>
            <w:vAlign w:val="center"/>
          </w:tcPr>
          <w:p w14:paraId="5B2E2A35">
            <w:pPr>
              <w:widowControl/>
              <w:snapToGrid w:val="0"/>
              <w:jc w:val="center"/>
            </w:pPr>
            <w:r>
              <w:rPr>
                <w:rFonts w:hint="eastAsia"/>
              </w:rPr>
              <w:t>-</w:t>
            </w:r>
          </w:p>
        </w:tc>
        <w:tc>
          <w:tcPr>
            <w:tcW w:w="459" w:type="dxa"/>
            <w:vAlign w:val="center"/>
          </w:tcPr>
          <w:p w14:paraId="151615DD">
            <w:pPr>
              <w:widowControl/>
              <w:snapToGrid w:val="0"/>
              <w:jc w:val="center"/>
            </w:pPr>
            <w:r>
              <w:rPr>
                <w:rFonts w:hint="eastAsia"/>
              </w:rPr>
              <w:t>-</w:t>
            </w:r>
          </w:p>
        </w:tc>
        <w:tc>
          <w:tcPr>
            <w:tcW w:w="459" w:type="dxa"/>
            <w:vAlign w:val="center"/>
          </w:tcPr>
          <w:p w14:paraId="0B517443">
            <w:pPr>
              <w:widowControl/>
              <w:snapToGrid w:val="0"/>
              <w:jc w:val="center"/>
            </w:pPr>
            <w:r>
              <w:rPr>
                <w:rFonts w:hint="eastAsia"/>
              </w:rPr>
              <w:t>-</w:t>
            </w:r>
          </w:p>
        </w:tc>
        <w:tc>
          <w:tcPr>
            <w:tcW w:w="459" w:type="dxa"/>
            <w:vAlign w:val="center"/>
          </w:tcPr>
          <w:p w14:paraId="4EE5F1ED">
            <w:pPr>
              <w:widowControl/>
              <w:snapToGrid w:val="0"/>
              <w:jc w:val="center"/>
            </w:pPr>
            <w:r>
              <w:rPr>
                <w:rFonts w:hint="eastAsia"/>
              </w:rPr>
              <w:t>-</w:t>
            </w:r>
          </w:p>
        </w:tc>
        <w:tc>
          <w:tcPr>
            <w:tcW w:w="459" w:type="dxa"/>
            <w:vAlign w:val="center"/>
          </w:tcPr>
          <w:p w14:paraId="667EE4CA">
            <w:pPr>
              <w:widowControl/>
              <w:snapToGrid w:val="0"/>
              <w:jc w:val="center"/>
            </w:pPr>
            <w:r>
              <w:rPr>
                <w:rFonts w:hint="eastAsia"/>
              </w:rPr>
              <w:t>-</w:t>
            </w:r>
          </w:p>
        </w:tc>
        <w:tc>
          <w:tcPr>
            <w:tcW w:w="460" w:type="dxa"/>
            <w:vAlign w:val="center"/>
          </w:tcPr>
          <w:p w14:paraId="2D1C1577">
            <w:pPr>
              <w:widowControl/>
              <w:snapToGrid w:val="0"/>
              <w:jc w:val="center"/>
            </w:pPr>
            <w:r>
              <w:rPr>
                <w:rFonts w:hint="eastAsia" w:ascii="宋体" w:hAnsi="宋体"/>
                <w:kern w:val="0"/>
                <w:sz w:val="18"/>
                <w:szCs w:val="18"/>
              </w:rPr>
              <w:t>L</w:t>
            </w:r>
          </w:p>
        </w:tc>
      </w:tr>
      <w:tr w14:paraId="34DDC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5391A1A9">
            <w:pPr>
              <w:widowControl/>
              <w:spacing w:line="276" w:lineRule="auto"/>
              <w:jc w:val="center"/>
            </w:pPr>
            <w:r>
              <w:rPr>
                <w:rFonts w:hint="eastAsia" w:ascii="宋体" w:hAnsi="宋体"/>
                <w:kern w:val="0"/>
                <w:sz w:val="18"/>
                <w:szCs w:val="18"/>
              </w:rPr>
              <w:t>4</w:t>
            </w:r>
          </w:p>
        </w:tc>
        <w:tc>
          <w:tcPr>
            <w:tcW w:w="2326" w:type="dxa"/>
            <w:vAlign w:val="center"/>
          </w:tcPr>
          <w:p w14:paraId="14F3B061">
            <w:pPr>
              <w:widowControl/>
              <w:spacing w:line="276" w:lineRule="auto"/>
              <w:jc w:val="center"/>
            </w:pPr>
            <w:r>
              <w:rPr>
                <w:rFonts w:hint="eastAsia" w:ascii="仿宋" w:hAnsi="仿宋" w:eastAsia="仿宋" w:cs="仿宋"/>
                <w:color w:val="000000"/>
                <w:sz w:val="18"/>
                <w:szCs w:val="18"/>
              </w:rPr>
              <w:t>电子商务基础</w:t>
            </w:r>
          </w:p>
        </w:tc>
        <w:tc>
          <w:tcPr>
            <w:tcW w:w="459" w:type="dxa"/>
            <w:vAlign w:val="center"/>
          </w:tcPr>
          <w:p w14:paraId="63C246DD">
            <w:pPr>
              <w:widowControl/>
              <w:snapToGrid w:val="0"/>
              <w:jc w:val="center"/>
            </w:pPr>
            <w:r>
              <w:rPr>
                <w:rFonts w:hint="eastAsia"/>
              </w:rPr>
              <w:t>-</w:t>
            </w:r>
          </w:p>
        </w:tc>
        <w:tc>
          <w:tcPr>
            <w:tcW w:w="459" w:type="dxa"/>
            <w:vAlign w:val="center"/>
          </w:tcPr>
          <w:p w14:paraId="2F256D05">
            <w:pPr>
              <w:widowControl/>
              <w:snapToGrid w:val="0"/>
              <w:jc w:val="center"/>
            </w:pPr>
            <w:r>
              <w:rPr>
                <w:rFonts w:hint="eastAsia" w:ascii="宋体" w:hAnsi="宋体"/>
                <w:kern w:val="0"/>
                <w:sz w:val="18"/>
                <w:szCs w:val="18"/>
              </w:rPr>
              <w:t>M</w:t>
            </w:r>
          </w:p>
        </w:tc>
        <w:tc>
          <w:tcPr>
            <w:tcW w:w="459" w:type="dxa"/>
            <w:vAlign w:val="center"/>
          </w:tcPr>
          <w:p w14:paraId="49D41F66">
            <w:pPr>
              <w:widowControl/>
              <w:snapToGrid w:val="0"/>
              <w:jc w:val="center"/>
            </w:pPr>
            <w:r>
              <w:rPr>
                <w:rFonts w:hint="eastAsia" w:ascii="宋体" w:hAnsi="宋体"/>
                <w:kern w:val="0"/>
                <w:sz w:val="18"/>
                <w:szCs w:val="18"/>
              </w:rPr>
              <w:t>M</w:t>
            </w:r>
          </w:p>
        </w:tc>
        <w:tc>
          <w:tcPr>
            <w:tcW w:w="459" w:type="dxa"/>
            <w:vAlign w:val="center"/>
          </w:tcPr>
          <w:p w14:paraId="69C569F0">
            <w:pPr>
              <w:widowControl/>
              <w:snapToGrid w:val="0"/>
              <w:jc w:val="center"/>
            </w:pPr>
            <w:r>
              <w:rPr>
                <w:rFonts w:hint="eastAsia"/>
              </w:rPr>
              <w:t>-</w:t>
            </w:r>
          </w:p>
        </w:tc>
        <w:tc>
          <w:tcPr>
            <w:tcW w:w="459" w:type="dxa"/>
            <w:vAlign w:val="center"/>
          </w:tcPr>
          <w:p w14:paraId="557E0CE1">
            <w:pPr>
              <w:widowControl/>
              <w:snapToGrid w:val="0"/>
              <w:jc w:val="center"/>
            </w:pPr>
            <w:r>
              <w:rPr>
                <w:rFonts w:hint="eastAsia"/>
              </w:rPr>
              <w:t>-</w:t>
            </w:r>
          </w:p>
        </w:tc>
        <w:tc>
          <w:tcPr>
            <w:tcW w:w="459" w:type="dxa"/>
            <w:vAlign w:val="center"/>
          </w:tcPr>
          <w:p w14:paraId="5FC0F4C5">
            <w:pPr>
              <w:widowControl/>
              <w:snapToGrid w:val="0"/>
              <w:jc w:val="center"/>
            </w:pPr>
            <w:r>
              <w:rPr>
                <w:rFonts w:hint="eastAsia"/>
              </w:rPr>
              <w:t>-</w:t>
            </w:r>
          </w:p>
        </w:tc>
        <w:tc>
          <w:tcPr>
            <w:tcW w:w="459" w:type="dxa"/>
            <w:vAlign w:val="center"/>
          </w:tcPr>
          <w:p w14:paraId="087B0C07">
            <w:pPr>
              <w:widowControl/>
              <w:snapToGrid w:val="0"/>
              <w:jc w:val="center"/>
            </w:pPr>
            <w:r>
              <w:rPr>
                <w:rFonts w:hint="eastAsia"/>
              </w:rPr>
              <w:t>-</w:t>
            </w:r>
          </w:p>
        </w:tc>
        <w:tc>
          <w:tcPr>
            <w:tcW w:w="459" w:type="dxa"/>
            <w:vAlign w:val="center"/>
          </w:tcPr>
          <w:p w14:paraId="73890F94">
            <w:pPr>
              <w:widowControl/>
              <w:snapToGrid w:val="0"/>
              <w:jc w:val="center"/>
            </w:pPr>
            <w:r>
              <w:rPr>
                <w:rFonts w:hint="eastAsia"/>
              </w:rPr>
              <w:t>-</w:t>
            </w:r>
          </w:p>
        </w:tc>
        <w:tc>
          <w:tcPr>
            <w:tcW w:w="459" w:type="dxa"/>
            <w:vAlign w:val="center"/>
          </w:tcPr>
          <w:p w14:paraId="6C2792F4">
            <w:pPr>
              <w:widowControl/>
              <w:snapToGrid w:val="0"/>
              <w:jc w:val="center"/>
            </w:pPr>
            <w:r>
              <w:rPr>
                <w:rFonts w:hint="eastAsia" w:ascii="宋体" w:hAnsi="宋体"/>
                <w:kern w:val="0"/>
                <w:sz w:val="18"/>
                <w:szCs w:val="18"/>
              </w:rPr>
              <w:t>H</w:t>
            </w:r>
          </w:p>
        </w:tc>
        <w:tc>
          <w:tcPr>
            <w:tcW w:w="459" w:type="dxa"/>
            <w:vAlign w:val="center"/>
          </w:tcPr>
          <w:p w14:paraId="453D93F3">
            <w:pPr>
              <w:widowControl/>
              <w:snapToGrid w:val="0"/>
              <w:jc w:val="center"/>
            </w:pPr>
            <w:r>
              <w:rPr>
                <w:rFonts w:hint="eastAsia"/>
              </w:rPr>
              <w:t>-</w:t>
            </w:r>
          </w:p>
        </w:tc>
        <w:tc>
          <w:tcPr>
            <w:tcW w:w="459" w:type="dxa"/>
            <w:vAlign w:val="center"/>
          </w:tcPr>
          <w:p w14:paraId="6661AE1D">
            <w:pPr>
              <w:widowControl/>
              <w:snapToGrid w:val="0"/>
              <w:jc w:val="center"/>
            </w:pPr>
            <w:r>
              <w:rPr>
                <w:rFonts w:hint="eastAsia" w:ascii="宋体" w:hAnsi="宋体"/>
                <w:kern w:val="0"/>
                <w:sz w:val="18"/>
                <w:szCs w:val="18"/>
              </w:rPr>
              <w:t>L</w:t>
            </w:r>
          </w:p>
        </w:tc>
        <w:tc>
          <w:tcPr>
            <w:tcW w:w="459" w:type="dxa"/>
            <w:vAlign w:val="center"/>
          </w:tcPr>
          <w:p w14:paraId="4C616A66">
            <w:pPr>
              <w:widowControl/>
              <w:snapToGrid w:val="0"/>
              <w:jc w:val="center"/>
            </w:pPr>
          </w:p>
        </w:tc>
        <w:tc>
          <w:tcPr>
            <w:tcW w:w="459" w:type="dxa"/>
            <w:vAlign w:val="center"/>
          </w:tcPr>
          <w:p w14:paraId="503B990E">
            <w:pPr>
              <w:widowControl/>
              <w:snapToGrid w:val="0"/>
              <w:jc w:val="center"/>
            </w:pPr>
            <w:r>
              <w:rPr>
                <w:rFonts w:hint="eastAsia" w:ascii="宋体" w:hAnsi="宋体"/>
                <w:kern w:val="0"/>
                <w:sz w:val="18"/>
                <w:szCs w:val="18"/>
              </w:rPr>
              <w:t>L</w:t>
            </w:r>
          </w:p>
        </w:tc>
        <w:tc>
          <w:tcPr>
            <w:tcW w:w="459" w:type="dxa"/>
            <w:vAlign w:val="center"/>
          </w:tcPr>
          <w:p w14:paraId="196B8B4D">
            <w:pPr>
              <w:widowControl/>
              <w:snapToGrid w:val="0"/>
              <w:jc w:val="center"/>
            </w:pPr>
            <w:r>
              <w:rPr>
                <w:rFonts w:hint="eastAsia" w:ascii="宋体" w:hAnsi="宋体"/>
                <w:kern w:val="0"/>
                <w:sz w:val="18"/>
                <w:szCs w:val="18"/>
              </w:rPr>
              <w:t>M</w:t>
            </w:r>
          </w:p>
        </w:tc>
        <w:tc>
          <w:tcPr>
            <w:tcW w:w="459" w:type="dxa"/>
            <w:vAlign w:val="center"/>
          </w:tcPr>
          <w:p w14:paraId="4DCBBAF3">
            <w:pPr>
              <w:widowControl/>
              <w:snapToGrid w:val="0"/>
              <w:jc w:val="center"/>
            </w:pPr>
            <w:r>
              <w:rPr>
                <w:rFonts w:hint="eastAsia"/>
              </w:rPr>
              <w:t>-</w:t>
            </w:r>
          </w:p>
        </w:tc>
        <w:tc>
          <w:tcPr>
            <w:tcW w:w="459" w:type="dxa"/>
            <w:vAlign w:val="center"/>
          </w:tcPr>
          <w:p w14:paraId="1BCFDC0A">
            <w:pPr>
              <w:widowControl/>
              <w:snapToGrid w:val="0"/>
              <w:jc w:val="center"/>
            </w:pPr>
            <w:r>
              <w:rPr>
                <w:rFonts w:hint="eastAsia" w:ascii="宋体" w:hAnsi="宋体"/>
                <w:kern w:val="0"/>
                <w:sz w:val="18"/>
                <w:szCs w:val="18"/>
              </w:rPr>
              <w:t>L</w:t>
            </w:r>
          </w:p>
        </w:tc>
        <w:tc>
          <w:tcPr>
            <w:tcW w:w="459" w:type="dxa"/>
            <w:vAlign w:val="center"/>
          </w:tcPr>
          <w:p w14:paraId="1039245B">
            <w:pPr>
              <w:widowControl/>
              <w:snapToGrid w:val="0"/>
              <w:jc w:val="center"/>
            </w:pPr>
            <w:r>
              <w:rPr>
                <w:rFonts w:hint="eastAsia"/>
              </w:rPr>
              <w:t>-</w:t>
            </w:r>
          </w:p>
        </w:tc>
        <w:tc>
          <w:tcPr>
            <w:tcW w:w="459" w:type="dxa"/>
            <w:vAlign w:val="center"/>
          </w:tcPr>
          <w:p w14:paraId="7B347DCA">
            <w:pPr>
              <w:widowControl/>
              <w:snapToGrid w:val="0"/>
              <w:jc w:val="center"/>
            </w:pPr>
            <w:r>
              <w:rPr>
                <w:rFonts w:hint="eastAsia"/>
              </w:rPr>
              <w:t>-</w:t>
            </w:r>
          </w:p>
        </w:tc>
        <w:tc>
          <w:tcPr>
            <w:tcW w:w="459" w:type="dxa"/>
            <w:vAlign w:val="center"/>
          </w:tcPr>
          <w:p w14:paraId="27CA9A35">
            <w:pPr>
              <w:widowControl/>
              <w:snapToGrid w:val="0"/>
              <w:jc w:val="center"/>
            </w:pPr>
            <w:r>
              <w:rPr>
                <w:rFonts w:hint="eastAsia"/>
              </w:rPr>
              <w:t>-</w:t>
            </w:r>
          </w:p>
        </w:tc>
        <w:tc>
          <w:tcPr>
            <w:tcW w:w="459" w:type="dxa"/>
            <w:vAlign w:val="center"/>
          </w:tcPr>
          <w:p w14:paraId="228AA56B">
            <w:pPr>
              <w:widowControl/>
              <w:snapToGrid w:val="0"/>
              <w:jc w:val="center"/>
            </w:pPr>
            <w:r>
              <w:rPr>
                <w:rFonts w:hint="eastAsia" w:ascii="宋体" w:hAnsi="宋体"/>
                <w:kern w:val="0"/>
                <w:sz w:val="18"/>
                <w:szCs w:val="18"/>
              </w:rPr>
              <w:t>L</w:t>
            </w:r>
          </w:p>
        </w:tc>
        <w:tc>
          <w:tcPr>
            <w:tcW w:w="459" w:type="dxa"/>
            <w:vAlign w:val="center"/>
          </w:tcPr>
          <w:p w14:paraId="3BF8BC42">
            <w:pPr>
              <w:widowControl/>
              <w:snapToGrid w:val="0"/>
              <w:jc w:val="center"/>
            </w:pPr>
            <w:r>
              <w:rPr>
                <w:rFonts w:hint="eastAsia" w:ascii="宋体" w:hAnsi="宋体"/>
                <w:kern w:val="0"/>
                <w:sz w:val="18"/>
                <w:szCs w:val="18"/>
              </w:rPr>
              <w:t>M</w:t>
            </w:r>
          </w:p>
        </w:tc>
        <w:tc>
          <w:tcPr>
            <w:tcW w:w="459" w:type="dxa"/>
            <w:vAlign w:val="center"/>
          </w:tcPr>
          <w:p w14:paraId="505B0744">
            <w:pPr>
              <w:widowControl/>
              <w:snapToGrid w:val="0"/>
              <w:jc w:val="center"/>
            </w:pPr>
            <w:r>
              <w:rPr>
                <w:rFonts w:hint="eastAsia"/>
              </w:rPr>
              <w:t>-</w:t>
            </w:r>
          </w:p>
        </w:tc>
        <w:tc>
          <w:tcPr>
            <w:tcW w:w="459" w:type="dxa"/>
            <w:vAlign w:val="center"/>
          </w:tcPr>
          <w:p w14:paraId="4F32ACFE">
            <w:pPr>
              <w:widowControl/>
              <w:snapToGrid w:val="0"/>
              <w:jc w:val="center"/>
            </w:pPr>
            <w:r>
              <w:rPr>
                <w:rFonts w:hint="eastAsia" w:ascii="宋体" w:hAnsi="宋体"/>
                <w:kern w:val="0"/>
                <w:sz w:val="18"/>
                <w:szCs w:val="18"/>
              </w:rPr>
              <w:t>L</w:t>
            </w:r>
          </w:p>
        </w:tc>
        <w:tc>
          <w:tcPr>
            <w:tcW w:w="459" w:type="dxa"/>
            <w:vAlign w:val="center"/>
          </w:tcPr>
          <w:p w14:paraId="66237EB0">
            <w:pPr>
              <w:widowControl/>
              <w:snapToGrid w:val="0"/>
              <w:jc w:val="center"/>
            </w:pPr>
            <w:r>
              <w:rPr>
                <w:rFonts w:hint="eastAsia" w:ascii="宋体" w:hAnsi="宋体"/>
                <w:kern w:val="0"/>
                <w:sz w:val="18"/>
                <w:szCs w:val="18"/>
              </w:rPr>
              <w:t>L</w:t>
            </w:r>
          </w:p>
        </w:tc>
        <w:tc>
          <w:tcPr>
            <w:tcW w:w="460" w:type="dxa"/>
            <w:vAlign w:val="center"/>
          </w:tcPr>
          <w:p w14:paraId="7AC00DC9">
            <w:pPr>
              <w:widowControl/>
              <w:snapToGrid w:val="0"/>
              <w:jc w:val="center"/>
            </w:pPr>
            <w:r>
              <w:rPr>
                <w:rFonts w:hint="eastAsia"/>
              </w:rPr>
              <w:t>-</w:t>
            </w:r>
          </w:p>
        </w:tc>
      </w:tr>
      <w:tr w14:paraId="08968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3C52A4C0">
            <w:pPr>
              <w:widowControl/>
              <w:spacing w:line="276" w:lineRule="auto"/>
              <w:jc w:val="center"/>
            </w:pPr>
            <w:r>
              <w:rPr>
                <w:rFonts w:hint="eastAsia" w:ascii="仿宋" w:hAnsi="仿宋" w:eastAsia="仿宋" w:cs="仿宋"/>
                <w:color w:val="000000" w:themeColor="text1"/>
                <w:sz w:val="20"/>
                <w:szCs w:val="20"/>
                <w:lang w:bidi="ar"/>
                <w14:textFill>
                  <w14:solidFill>
                    <w14:schemeClr w14:val="tx1"/>
                  </w14:solidFill>
                </w14:textFill>
              </w:rPr>
              <w:t>5</w:t>
            </w:r>
          </w:p>
        </w:tc>
        <w:tc>
          <w:tcPr>
            <w:tcW w:w="2326" w:type="dxa"/>
            <w:vAlign w:val="center"/>
          </w:tcPr>
          <w:p w14:paraId="49872846">
            <w:pPr>
              <w:widowControl/>
              <w:jc w:val="center"/>
            </w:pPr>
            <w:r>
              <w:rPr>
                <w:rFonts w:hint="eastAsia" w:ascii="仿宋" w:hAnsi="仿宋" w:eastAsia="仿宋" w:cs="仿宋"/>
                <w:sz w:val="18"/>
                <w:szCs w:val="18"/>
              </w:rPr>
              <w:t>网络市场调查与分析</w:t>
            </w:r>
          </w:p>
        </w:tc>
        <w:tc>
          <w:tcPr>
            <w:tcW w:w="459" w:type="dxa"/>
            <w:vAlign w:val="center"/>
          </w:tcPr>
          <w:p w14:paraId="6120ED0E">
            <w:pPr>
              <w:widowControl/>
              <w:snapToGrid w:val="0"/>
              <w:jc w:val="center"/>
            </w:pPr>
            <w:r>
              <w:rPr>
                <w:rFonts w:hint="eastAsia"/>
              </w:rPr>
              <w:t>-</w:t>
            </w:r>
          </w:p>
        </w:tc>
        <w:tc>
          <w:tcPr>
            <w:tcW w:w="459" w:type="dxa"/>
            <w:vAlign w:val="center"/>
          </w:tcPr>
          <w:p w14:paraId="473313F1">
            <w:pPr>
              <w:widowControl/>
              <w:snapToGrid w:val="0"/>
              <w:jc w:val="center"/>
            </w:pPr>
            <w:r>
              <w:rPr>
                <w:rFonts w:hint="eastAsia" w:ascii="宋体" w:hAnsi="宋体"/>
                <w:kern w:val="0"/>
                <w:sz w:val="18"/>
                <w:szCs w:val="18"/>
              </w:rPr>
              <w:t>M</w:t>
            </w:r>
          </w:p>
        </w:tc>
        <w:tc>
          <w:tcPr>
            <w:tcW w:w="459" w:type="dxa"/>
            <w:vAlign w:val="center"/>
          </w:tcPr>
          <w:p w14:paraId="0D90E6EF">
            <w:pPr>
              <w:widowControl/>
              <w:snapToGrid w:val="0"/>
              <w:jc w:val="center"/>
            </w:pPr>
            <w:r>
              <w:rPr>
                <w:rFonts w:hint="eastAsia"/>
              </w:rPr>
              <w:t>-</w:t>
            </w:r>
          </w:p>
        </w:tc>
        <w:tc>
          <w:tcPr>
            <w:tcW w:w="459" w:type="dxa"/>
            <w:vAlign w:val="center"/>
          </w:tcPr>
          <w:p w14:paraId="0AF82543">
            <w:pPr>
              <w:widowControl/>
              <w:snapToGrid w:val="0"/>
              <w:jc w:val="center"/>
            </w:pPr>
            <w:r>
              <w:rPr>
                <w:rFonts w:hint="eastAsia" w:ascii="宋体" w:hAnsi="宋体"/>
                <w:kern w:val="0"/>
                <w:sz w:val="18"/>
                <w:szCs w:val="18"/>
              </w:rPr>
              <w:t>M</w:t>
            </w:r>
          </w:p>
        </w:tc>
        <w:tc>
          <w:tcPr>
            <w:tcW w:w="459" w:type="dxa"/>
            <w:vAlign w:val="center"/>
          </w:tcPr>
          <w:p w14:paraId="6CBA24EC">
            <w:pPr>
              <w:widowControl/>
              <w:snapToGrid w:val="0"/>
              <w:jc w:val="center"/>
            </w:pPr>
            <w:r>
              <w:rPr>
                <w:rFonts w:hint="eastAsia"/>
              </w:rPr>
              <w:t>-</w:t>
            </w:r>
          </w:p>
        </w:tc>
        <w:tc>
          <w:tcPr>
            <w:tcW w:w="459" w:type="dxa"/>
            <w:vAlign w:val="center"/>
          </w:tcPr>
          <w:p w14:paraId="3C276AAB">
            <w:pPr>
              <w:widowControl/>
              <w:snapToGrid w:val="0"/>
              <w:jc w:val="center"/>
            </w:pPr>
            <w:r>
              <w:rPr>
                <w:rFonts w:hint="eastAsia"/>
              </w:rPr>
              <w:t>-</w:t>
            </w:r>
          </w:p>
        </w:tc>
        <w:tc>
          <w:tcPr>
            <w:tcW w:w="459" w:type="dxa"/>
            <w:vAlign w:val="center"/>
          </w:tcPr>
          <w:p w14:paraId="4F34028E">
            <w:pPr>
              <w:widowControl/>
              <w:snapToGrid w:val="0"/>
              <w:jc w:val="center"/>
            </w:pPr>
            <w:r>
              <w:rPr>
                <w:rFonts w:hint="eastAsia" w:ascii="宋体" w:hAnsi="宋体"/>
                <w:kern w:val="0"/>
                <w:sz w:val="18"/>
                <w:szCs w:val="18"/>
              </w:rPr>
              <w:t>L</w:t>
            </w:r>
          </w:p>
        </w:tc>
        <w:tc>
          <w:tcPr>
            <w:tcW w:w="459" w:type="dxa"/>
            <w:vAlign w:val="center"/>
          </w:tcPr>
          <w:p w14:paraId="1952D2A9">
            <w:pPr>
              <w:widowControl/>
              <w:snapToGrid w:val="0"/>
              <w:jc w:val="center"/>
            </w:pPr>
            <w:r>
              <w:rPr>
                <w:rFonts w:hint="eastAsia"/>
              </w:rPr>
              <w:t>-</w:t>
            </w:r>
          </w:p>
        </w:tc>
        <w:tc>
          <w:tcPr>
            <w:tcW w:w="459" w:type="dxa"/>
            <w:vAlign w:val="center"/>
          </w:tcPr>
          <w:p w14:paraId="19686567">
            <w:pPr>
              <w:widowControl/>
              <w:snapToGrid w:val="0"/>
              <w:jc w:val="center"/>
            </w:pPr>
            <w:r>
              <w:rPr>
                <w:rFonts w:hint="eastAsia" w:ascii="宋体" w:hAnsi="宋体"/>
                <w:kern w:val="0"/>
                <w:sz w:val="18"/>
                <w:szCs w:val="18"/>
              </w:rPr>
              <w:t>H</w:t>
            </w:r>
          </w:p>
        </w:tc>
        <w:tc>
          <w:tcPr>
            <w:tcW w:w="459" w:type="dxa"/>
            <w:vAlign w:val="center"/>
          </w:tcPr>
          <w:p w14:paraId="5506E93F">
            <w:pPr>
              <w:widowControl/>
              <w:snapToGrid w:val="0"/>
              <w:jc w:val="center"/>
            </w:pPr>
            <w:r>
              <w:rPr>
                <w:rFonts w:hint="eastAsia"/>
              </w:rPr>
              <w:t>-</w:t>
            </w:r>
          </w:p>
        </w:tc>
        <w:tc>
          <w:tcPr>
            <w:tcW w:w="459" w:type="dxa"/>
            <w:vAlign w:val="center"/>
          </w:tcPr>
          <w:p w14:paraId="052F0502">
            <w:pPr>
              <w:widowControl/>
              <w:snapToGrid w:val="0"/>
              <w:jc w:val="center"/>
            </w:pPr>
            <w:r>
              <w:rPr>
                <w:rFonts w:hint="eastAsia" w:ascii="宋体" w:hAnsi="宋体"/>
                <w:kern w:val="0"/>
                <w:sz w:val="18"/>
                <w:szCs w:val="18"/>
              </w:rPr>
              <w:t>L</w:t>
            </w:r>
          </w:p>
        </w:tc>
        <w:tc>
          <w:tcPr>
            <w:tcW w:w="459" w:type="dxa"/>
            <w:vAlign w:val="center"/>
          </w:tcPr>
          <w:p w14:paraId="77DFDF83">
            <w:pPr>
              <w:widowControl/>
              <w:snapToGrid w:val="0"/>
              <w:jc w:val="center"/>
            </w:pPr>
            <w:r>
              <w:rPr>
                <w:rFonts w:hint="eastAsia" w:ascii="宋体" w:hAnsi="宋体"/>
                <w:kern w:val="0"/>
                <w:sz w:val="18"/>
                <w:szCs w:val="18"/>
              </w:rPr>
              <w:t>H</w:t>
            </w:r>
          </w:p>
        </w:tc>
        <w:tc>
          <w:tcPr>
            <w:tcW w:w="459" w:type="dxa"/>
            <w:vAlign w:val="center"/>
          </w:tcPr>
          <w:p w14:paraId="628E90DC">
            <w:pPr>
              <w:widowControl/>
              <w:snapToGrid w:val="0"/>
              <w:jc w:val="center"/>
            </w:pPr>
            <w:r>
              <w:rPr>
                <w:rFonts w:hint="eastAsia" w:ascii="宋体" w:hAnsi="宋体"/>
                <w:kern w:val="0"/>
                <w:sz w:val="18"/>
                <w:szCs w:val="18"/>
              </w:rPr>
              <w:t>M</w:t>
            </w:r>
          </w:p>
        </w:tc>
        <w:tc>
          <w:tcPr>
            <w:tcW w:w="459" w:type="dxa"/>
            <w:vAlign w:val="center"/>
          </w:tcPr>
          <w:p w14:paraId="125833E6">
            <w:pPr>
              <w:widowControl/>
              <w:snapToGrid w:val="0"/>
              <w:jc w:val="center"/>
            </w:pPr>
            <w:r>
              <w:rPr>
                <w:rFonts w:hint="eastAsia" w:ascii="宋体" w:hAnsi="宋体"/>
                <w:kern w:val="0"/>
                <w:sz w:val="18"/>
                <w:szCs w:val="18"/>
              </w:rPr>
              <w:t>M</w:t>
            </w:r>
          </w:p>
        </w:tc>
        <w:tc>
          <w:tcPr>
            <w:tcW w:w="459" w:type="dxa"/>
            <w:vAlign w:val="center"/>
          </w:tcPr>
          <w:p w14:paraId="5CCBA837">
            <w:pPr>
              <w:widowControl/>
              <w:snapToGrid w:val="0"/>
              <w:jc w:val="center"/>
            </w:pPr>
            <w:r>
              <w:rPr>
                <w:rFonts w:hint="eastAsia"/>
              </w:rPr>
              <w:t>-</w:t>
            </w:r>
          </w:p>
        </w:tc>
        <w:tc>
          <w:tcPr>
            <w:tcW w:w="459" w:type="dxa"/>
            <w:vAlign w:val="center"/>
          </w:tcPr>
          <w:p w14:paraId="0C011F86">
            <w:pPr>
              <w:widowControl/>
              <w:snapToGrid w:val="0"/>
              <w:jc w:val="center"/>
            </w:pPr>
            <w:r>
              <w:rPr>
                <w:rFonts w:hint="eastAsia" w:ascii="宋体" w:hAnsi="宋体"/>
                <w:kern w:val="0"/>
                <w:sz w:val="18"/>
                <w:szCs w:val="18"/>
              </w:rPr>
              <w:t>L</w:t>
            </w:r>
          </w:p>
        </w:tc>
        <w:tc>
          <w:tcPr>
            <w:tcW w:w="459" w:type="dxa"/>
            <w:vAlign w:val="center"/>
          </w:tcPr>
          <w:p w14:paraId="22230D7B">
            <w:pPr>
              <w:widowControl/>
              <w:snapToGrid w:val="0"/>
              <w:jc w:val="center"/>
            </w:pPr>
            <w:r>
              <w:rPr>
                <w:rFonts w:hint="eastAsia"/>
              </w:rPr>
              <w:t>-</w:t>
            </w:r>
          </w:p>
        </w:tc>
        <w:tc>
          <w:tcPr>
            <w:tcW w:w="459" w:type="dxa"/>
            <w:vAlign w:val="center"/>
          </w:tcPr>
          <w:p w14:paraId="35C8EB32">
            <w:pPr>
              <w:widowControl/>
              <w:snapToGrid w:val="0"/>
              <w:jc w:val="center"/>
            </w:pPr>
            <w:r>
              <w:rPr>
                <w:rFonts w:hint="eastAsia" w:ascii="宋体" w:hAnsi="宋体"/>
                <w:kern w:val="0"/>
                <w:sz w:val="18"/>
                <w:szCs w:val="18"/>
              </w:rPr>
              <w:t>L</w:t>
            </w:r>
          </w:p>
        </w:tc>
        <w:tc>
          <w:tcPr>
            <w:tcW w:w="459" w:type="dxa"/>
            <w:vAlign w:val="center"/>
          </w:tcPr>
          <w:p w14:paraId="77F3A9E3">
            <w:pPr>
              <w:widowControl/>
              <w:snapToGrid w:val="0"/>
              <w:jc w:val="center"/>
            </w:pPr>
            <w:r>
              <w:rPr>
                <w:rFonts w:hint="eastAsia"/>
              </w:rPr>
              <w:t>-</w:t>
            </w:r>
          </w:p>
        </w:tc>
        <w:tc>
          <w:tcPr>
            <w:tcW w:w="459" w:type="dxa"/>
            <w:vAlign w:val="center"/>
          </w:tcPr>
          <w:p w14:paraId="59C969AA">
            <w:pPr>
              <w:widowControl/>
              <w:snapToGrid w:val="0"/>
              <w:jc w:val="center"/>
            </w:pPr>
            <w:r>
              <w:rPr>
                <w:rFonts w:hint="eastAsia"/>
              </w:rPr>
              <w:t>-</w:t>
            </w:r>
          </w:p>
        </w:tc>
        <w:tc>
          <w:tcPr>
            <w:tcW w:w="459" w:type="dxa"/>
            <w:vAlign w:val="center"/>
          </w:tcPr>
          <w:p w14:paraId="1EE796DF">
            <w:pPr>
              <w:widowControl/>
              <w:snapToGrid w:val="0"/>
              <w:jc w:val="center"/>
            </w:pPr>
            <w:r>
              <w:rPr>
                <w:rFonts w:hint="eastAsia" w:ascii="宋体" w:hAnsi="宋体"/>
                <w:kern w:val="0"/>
                <w:sz w:val="18"/>
                <w:szCs w:val="18"/>
              </w:rPr>
              <w:t>L</w:t>
            </w:r>
          </w:p>
        </w:tc>
        <w:tc>
          <w:tcPr>
            <w:tcW w:w="459" w:type="dxa"/>
            <w:vAlign w:val="center"/>
          </w:tcPr>
          <w:p w14:paraId="3593A302">
            <w:pPr>
              <w:widowControl/>
              <w:snapToGrid w:val="0"/>
              <w:jc w:val="center"/>
            </w:pPr>
            <w:r>
              <w:rPr>
                <w:rFonts w:hint="eastAsia" w:ascii="宋体" w:hAnsi="宋体"/>
                <w:kern w:val="0"/>
                <w:sz w:val="18"/>
                <w:szCs w:val="18"/>
              </w:rPr>
              <w:t>M</w:t>
            </w:r>
          </w:p>
        </w:tc>
        <w:tc>
          <w:tcPr>
            <w:tcW w:w="459" w:type="dxa"/>
            <w:vAlign w:val="center"/>
          </w:tcPr>
          <w:p w14:paraId="7BE14DD4">
            <w:pPr>
              <w:widowControl/>
              <w:snapToGrid w:val="0"/>
              <w:jc w:val="center"/>
            </w:pPr>
            <w:r>
              <w:rPr>
                <w:rFonts w:hint="eastAsia" w:ascii="宋体" w:hAnsi="宋体"/>
                <w:kern w:val="0"/>
                <w:sz w:val="18"/>
                <w:szCs w:val="18"/>
              </w:rPr>
              <w:t>L</w:t>
            </w:r>
          </w:p>
        </w:tc>
        <w:tc>
          <w:tcPr>
            <w:tcW w:w="459" w:type="dxa"/>
            <w:vAlign w:val="center"/>
          </w:tcPr>
          <w:p w14:paraId="0D73B082">
            <w:pPr>
              <w:widowControl/>
              <w:snapToGrid w:val="0"/>
              <w:jc w:val="center"/>
            </w:pPr>
            <w:r>
              <w:rPr>
                <w:rFonts w:hint="eastAsia" w:ascii="宋体" w:hAnsi="宋体"/>
                <w:kern w:val="0"/>
                <w:sz w:val="18"/>
                <w:szCs w:val="18"/>
              </w:rPr>
              <w:t>L</w:t>
            </w:r>
          </w:p>
        </w:tc>
        <w:tc>
          <w:tcPr>
            <w:tcW w:w="460" w:type="dxa"/>
            <w:vAlign w:val="center"/>
          </w:tcPr>
          <w:p w14:paraId="2A4733AF">
            <w:pPr>
              <w:widowControl/>
              <w:snapToGrid w:val="0"/>
              <w:jc w:val="center"/>
            </w:pPr>
            <w:r>
              <w:rPr>
                <w:rFonts w:hint="eastAsia"/>
              </w:rPr>
              <w:t>-</w:t>
            </w:r>
          </w:p>
        </w:tc>
      </w:tr>
      <w:tr w14:paraId="3E05A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12A65D97">
            <w:pPr>
              <w:widowControl/>
              <w:spacing w:line="276" w:lineRule="auto"/>
              <w:jc w:val="center"/>
            </w:pPr>
            <w:r>
              <w:rPr>
                <w:rFonts w:hint="eastAsia" w:ascii="宋体" w:hAnsi="宋体"/>
                <w:kern w:val="0"/>
                <w:sz w:val="18"/>
                <w:szCs w:val="18"/>
              </w:rPr>
              <w:t>6</w:t>
            </w:r>
          </w:p>
        </w:tc>
        <w:tc>
          <w:tcPr>
            <w:tcW w:w="2326" w:type="dxa"/>
            <w:vAlign w:val="center"/>
          </w:tcPr>
          <w:p w14:paraId="13612DE5">
            <w:pPr>
              <w:widowControl/>
              <w:spacing w:line="276" w:lineRule="auto"/>
              <w:jc w:val="center"/>
            </w:pPr>
            <w:r>
              <w:rPr>
                <w:rFonts w:hint="eastAsia" w:ascii="仿宋" w:hAnsi="仿宋" w:eastAsia="仿宋" w:cs="仿宋"/>
                <w:kern w:val="0"/>
                <w:sz w:val="18"/>
                <w:szCs w:val="18"/>
              </w:rPr>
              <w:t>电子商务法律法规</w:t>
            </w:r>
          </w:p>
        </w:tc>
        <w:tc>
          <w:tcPr>
            <w:tcW w:w="459" w:type="dxa"/>
            <w:vAlign w:val="center"/>
          </w:tcPr>
          <w:p w14:paraId="122A5AF9">
            <w:pPr>
              <w:widowControl/>
              <w:snapToGrid w:val="0"/>
              <w:jc w:val="center"/>
            </w:pPr>
            <w:r>
              <w:rPr>
                <w:rFonts w:hint="eastAsia" w:ascii="宋体" w:hAnsi="宋体"/>
                <w:kern w:val="0"/>
                <w:sz w:val="18"/>
                <w:szCs w:val="18"/>
              </w:rPr>
              <w:t>H</w:t>
            </w:r>
          </w:p>
        </w:tc>
        <w:tc>
          <w:tcPr>
            <w:tcW w:w="459" w:type="dxa"/>
            <w:vAlign w:val="center"/>
          </w:tcPr>
          <w:p w14:paraId="7DF0BF72">
            <w:pPr>
              <w:widowControl/>
              <w:snapToGrid w:val="0"/>
              <w:jc w:val="center"/>
            </w:pPr>
            <w:r>
              <w:rPr>
                <w:rFonts w:hint="eastAsia" w:ascii="宋体" w:hAnsi="宋体"/>
                <w:kern w:val="0"/>
                <w:sz w:val="18"/>
                <w:szCs w:val="18"/>
              </w:rPr>
              <w:t>H</w:t>
            </w:r>
          </w:p>
        </w:tc>
        <w:tc>
          <w:tcPr>
            <w:tcW w:w="459" w:type="dxa"/>
            <w:vAlign w:val="center"/>
          </w:tcPr>
          <w:p w14:paraId="17ED7313">
            <w:pPr>
              <w:widowControl/>
              <w:snapToGrid w:val="0"/>
              <w:jc w:val="center"/>
            </w:pPr>
            <w:r>
              <w:rPr>
                <w:rFonts w:hint="eastAsia"/>
              </w:rPr>
              <w:t>-</w:t>
            </w:r>
          </w:p>
        </w:tc>
        <w:tc>
          <w:tcPr>
            <w:tcW w:w="459" w:type="dxa"/>
            <w:vAlign w:val="center"/>
          </w:tcPr>
          <w:p w14:paraId="0B6460B8">
            <w:pPr>
              <w:widowControl/>
              <w:snapToGrid w:val="0"/>
              <w:jc w:val="center"/>
            </w:pPr>
            <w:r>
              <w:rPr>
                <w:rFonts w:hint="eastAsia"/>
              </w:rPr>
              <w:t>-</w:t>
            </w:r>
          </w:p>
        </w:tc>
        <w:tc>
          <w:tcPr>
            <w:tcW w:w="459" w:type="dxa"/>
            <w:vAlign w:val="center"/>
          </w:tcPr>
          <w:p w14:paraId="24DF2AE4">
            <w:pPr>
              <w:widowControl/>
              <w:snapToGrid w:val="0"/>
              <w:jc w:val="center"/>
            </w:pPr>
            <w:r>
              <w:rPr>
                <w:rFonts w:hint="eastAsia"/>
              </w:rPr>
              <w:t>-</w:t>
            </w:r>
          </w:p>
        </w:tc>
        <w:tc>
          <w:tcPr>
            <w:tcW w:w="459" w:type="dxa"/>
            <w:vAlign w:val="center"/>
          </w:tcPr>
          <w:p w14:paraId="207D4193">
            <w:pPr>
              <w:widowControl/>
              <w:snapToGrid w:val="0"/>
              <w:jc w:val="center"/>
            </w:pPr>
            <w:r>
              <w:rPr>
                <w:rFonts w:hint="eastAsia"/>
              </w:rPr>
              <w:t>-</w:t>
            </w:r>
          </w:p>
        </w:tc>
        <w:tc>
          <w:tcPr>
            <w:tcW w:w="459" w:type="dxa"/>
            <w:vAlign w:val="center"/>
          </w:tcPr>
          <w:p w14:paraId="00496897">
            <w:pPr>
              <w:widowControl/>
              <w:snapToGrid w:val="0"/>
              <w:jc w:val="center"/>
            </w:pPr>
            <w:r>
              <w:rPr>
                <w:rFonts w:hint="eastAsia"/>
              </w:rPr>
              <w:t>-</w:t>
            </w:r>
          </w:p>
        </w:tc>
        <w:tc>
          <w:tcPr>
            <w:tcW w:w="459" w:type="dxa"/>
            <w:vAlign w:val="center"/>
          </w:tcPr>
          <w:p w14:paraId="1B3E2793">
            <w:pPr>
              <w:widowControl/>
              <w:snapToGrid w:val="0"/>
              <w:jc w:val="center"/>
            </w:pPr>
            <w:r>
              <w:rPr>
                <w:rFonts w:hint="eastAsia" w:ascii="宋体" w:hAnsi="宋体"/>
                <w:kern w:val="0"/>
                <w:sz w:val="18"/>
                <w:szCs w:val="18"/>
              </w:rPr>
              <w:t>H</w:t>
            </w:r>
          </w:p>
        </w:tc>
        <w:tc>
          <w:tcPr>
            <w:tcW w:w="459" w:type="dxa"/>
            <w:vAlign w:val="center"/>
          </w:tcPr>
          <w:p w14:paraId="3A80E727">
            <w:pPr>
              <w:widowControl/>
              <w:snapToGrid w:val="0"/>
              <w:jc w:val="center"/>
            </w:pPr>
            <w:r>
              <w:rPr>
                <w:rFonts w:hint="eastAsia"/>
              </w:rPr>
              <w:t>-</w:t>
            </w:r>
          </w:p>
        </w:tc>
        <w:tc>
          <w:tcPr>
            <w:tcW w:w="459" w:type="dxa"/>
            <w:vAlign w:val="center"/>
          </w:tcPr>
          <w:p w14:paraId="7E30A698">
            <w:pPr>
              <w:widowControl/>
              <w:snapToGrid w:val="0"/>
              <w:jc w:val="center"/>
            </w:pPr>
            <w:r>
              <w:rPr>
                <w:rFonts w:hint="eastAsia"/>
              </w:rPr>
              <w:t>-</w:t>
            </w:r>
          </w:p>
        </w:tc>
        <w:tc>
          <w:tcPr>
            <w:tcW w:w="459" w:type="dxa"/>
            <w:vAlign w:val="center"/>
          </w:tcPr>
          <w:p w14:paraId="2B7416D9">
            <w:pPr>
              <w:widowControl/>
              <w:snapToGrid w:val="0"/>
              <w:jc w:val="center"/>
            </w:pPr>
            <w:r>
              <w:rPr>
                <w:rFonts w:hint="eastAsia"/>
              </w:rPr>
              <w:t>-</w:t>
            </w:r>
          </w:p>
        </w:tc>
        <w:tc>
          <w:tcPr>
            <w:tcW w:w="459" w:type="dxa"/>
            <w:vAlign w:val="center"/>
          </w:tcPr>
          <w:p w14:paraId="1F9D3F9A">
            <w:pPr>
              <w:widowControl/>
              <w:snapToGrid w:val="0"/>
              <w:jc w:val="center"/>
            </w:pPr>
            <w:r>
              <w:rPr>
                <w:rFonts w:hint="eastAsia"/>
              </w:rPr>
              <w:t>-</w:t>
            </w:r>
          </w:p>
        </w:tc>
        <w:tc>
          <w:tcPr>
            <w:tcW w:w="459" w:type="dxa"/>
            <w:vAlign w:val="center"/>
          </w:tcPr>
          <w:p w14:paraId="6E9DB655">
            <w:pPr>
              <w:widowControl/>
              <w:snapToGrid w:val="0"/>
              <w:jc w:val="center"/>
            </w:pPr>
            <w:r>
              <w:rPr>
                <w:rFonts w:hint="eastAsia"/>
              </w:rPr>
              <w:t>-</w:t>
            </w:r>
          </w:p>
        </w:tc>
        <w:tc>
          <w:tcPr>
            <w:tcW w:w="459" w:type="dxa"/>
            <w:vAlign w:val="center"/>
          </w:tcPr>
          <w:p w14:paraId="3368CE58">
            <w:pPr>
              <w:widowControl/>
              <w:snapToGrid w:val="0"/>
              <w:jc w:val="center"/>
            </w:pPr>
            <w:r>
              <w:rPr>
                <w:rFonts w:hint="eastAsia"/>
              </w:rPr>
              <w:t>-</w:t>
            </w:r>
          </w:p>
        </w:tc>
        <w:tc>
          <w:tcPr>
            <w:tcW w:w="459" w:type="dxa"/>
            <w:vAlign w:val="center"/>
          </w:tcPr>
          <w:p w14:paraId="56C0DC5C">
            <w:pPr>
              <w:widowControl/>
              <w:snapToGrid w:val="0"/>
              <w:jc w:val="center"/>
            </w:pPr>
            <w:r>
              <w:rPr>
                <w:rFonts w:hint="eastAsia"/>
              </w:rPr>
              <w:t>-</w:t>
            </w:r>
          </w:p>
        </w:tc>
        <w:tc>
          <w:tcPr>
            <w:tcW w:w="459" w:type="dxa"/>
            <w:vAlign w:val="center"/>
          </w:tcPr>
          <w:p w14:paraId="3FD29FD2">
            <w:pPr>
              <w:widowControl/>
              <w:snapToGrid w:val="0"/>
              <w:jc w:val="center"/>
            </w:pPr>
            <w:r>
              <w:rPr>
                <w:rFonts w:hint="eastAsia"/>
              </w:rPr>
              <w:t>-</w:t>
            </w:r>
          </w:p>
        </w:tc>
        <w:tc>
          <w:tcPr>
            <w:tcW w:w="459" w:type="dxa"/>
            <w:vAlign w:val="center"/>
          </w:tcPr>
          <w:p w14:paraId="0E4A126F">
            <w:pPr>
              <w:widowControl/>
              <w:snapToGrid w:val="0"/>
              <w:jc w:val="center"/>
            </w:pPr>
            <w:r>
              <w:rPr>
                <w:rFonts w:hint="eastAsia"/>
              </w:rPr>
              <w:t>-</w:t>
            </w:r>
          </w:p>
        </w:tc>
        <w:tc>
          <w:tcPr>
            <w:tcW w:w="459" w:type="dxa"/>
            <w:vAlign w:val="center"/>
          </w:tcPr>
          <w:p w14:paraId="4AB1E951">
            <w:pPr>
              <w:widowControl/>
              <w:snapToGrid w:val="0"/>
              <w:jc w:val="center"/>
            </w:pPr>
            <w:r>
              <w:rPr>
                <w:rFonts w:hint="eastAsia"/>
              </w:rPr>
              <w:t>-</w:t>
            </w:r>
          </w:p>
        </w:tc>
        <w:tc>
          <w:tcPr>
            <w:tcW w:w="459" w:type="dxa"/>
            <w:vAlign w:val="center"/>
          </w:tcPr>
          <w:p w14:paraId="26509CB9">
            <w:pPr>
              <w:widowControl/>
              <w:snapToGrid w:val="0"/>
              <w:jc w:val="center"/>
            </w:pPr>
            <w:r>
              <w:rPr>
                <w:rFonts w:hint="eastAsia" w:ascii="宋体" w:hAnsi="宋体"/>
                <w:kern w:val="0"/>
                <w:sz w:val="18"/>
                <w:szCs w:val="18"/>
              </w:rPr>
              <w:t>L</w:t>
            </w:r>
          </w:p>
        </w:tc>
        <w:tc>
          <w:tcPr>
            <w:tcW w:w="459" w:type="dxa"/>
            <w:vAlign w:val="center"/>
          </w:tcPr>
          <w:p w14:paraId="7D9925F1">
            <w:pPr>
              <w:widowControl/>
              <w:snapToGrid w:val="0"/>
              <w:jc w:val="center"/>
            </w:pPr>
            <w:r>
              <w:rPr>
                <w:rFonts w:hint="eastAsia"/>
              </w:rPr>
              <w:t>-</w:t>
            </w:r>
          </w:p>
        </w:tc>
        <w:tc>
          <w:tcPr>
            <w:tcW w:w="459" w:type="dxa"/>
            <w:vAlign w:val="center"/>
          </w:tcPr>
          <w:p w14:paraId="77518C5A">
            <w:pPr>
              <w:widowControl/>
              <w:snapToGrid w:val="0"/>
              <w:jc w:val="center"/>
            </w:pPr>
            <w:r>
              <w:rPr>
                <w:rFonts w:hint="eastAsia"/>
              </w:rPr>
              <w:t>-</w:t>
            </w:r>
          </w:p>
        </w:tc>
        <w:tc>
          <w:tcPr>
            <w:tcW w:w="459" w:type="dxa"/>
            <w:vAlign w:val="center"/>
          </w:tcPr>
          <w:p w14:paraId="0E825800">
            <w:pPr>
              <w:widowControl/>
              <w:snapToGrid w:val="0"/>
              <w:jc w:val="center"/>
            </w:pPr>
            <w:r>
              <w:rPr>
                <w:rFonts w:hint="eastAsia"/>
              </w:rPr>
              <w:t>-</w:t>
            </w:r>
          </w:p>
        </w:tc>
        <w:tc>
          <w:tcPr>
            <w:tcW w:w="459" w:type="dxa"/>
            <w:vAlign w:val="center"/>
          </w:tcPr>
          <w:p w14:paraId="3976C2DB">
            <w:pPr>
              <w:widowControl/>
              <w:snapToGrid w:val="0"/>
              <w:jc w:val="center"/>
            </w:pPr>
            <w:r>
              <w:rPr>
                <w:rFonts w:hint="eastAsia"/>
              </w:rPr>
              <w:t>-</w:t>
            </w:r>
          </w:p>
        </w:tc>
        <w:tc>
          <w:tcPr>
            <w:tcW w:w="459" w:type="dxa"/>
            <w:vAlign w:val="center"/>
          </w:tcPr>
          <w:p w14:paraId="1C1E10A5">
            <w:pPr>
              <w:widowControl/>
              <w:snapToGrid w:val="0"/>
              <w:jc w:val="center"/>
            </w:pPr>
            <w:r>
              <w:rPr>
                <w:rFonts w:hint="eastAsia"/>
              </w:rPr>
              <w:t>-</w:t>
            </w:r>
          </w:p>
        </w:tc>
        <w:tc>
          <w:tcPr>
            <w:tcW w:w="460" w:type="dxa"/>
            <w:vAlign w:val="center"/>
          </w:tcPr>
          <w:p w14:paraId="48714F8D">
            <w:pPr>
              <w:widowControl/>
              <w:snapToGrid w:val="0"/>
              <w:jc w:val="center"/>
            </w:pPr>
          </w:p>
        </w:tc>
      </w:tr>
      <w:tr w14:paraId="4327B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797ADE6C">
            <w:pPr>
              <w:widowControl/>
              <w:spacing w:line="276" w:lineRule="auto"/>
              <w:jc w:val="center"/>
            </w:pPr>
            <w:r>
              <w:rPr>
                <w:rFonts w:hint="eastAsia" w:ascii="宋体" w:hAnsi="宋体"/>
                <w:kern w:val="0"/>
                <w:sz w:val="18"/>
                <w:szCs w:val="18"/>
              </w:rPr>
              <w:t>7</w:t>
            </w:r>
          </w:p>
        </w:tc>
        <w:tc>
          <w:tcPr>
            <w:tcW w:w="2326" w:type="dxa"/>
          </w:tcPr>
          <w:p w14:paraId="79B3D7C2">
            <w:pPr>
              <w:widowControl/>
              <w:spacing w:line="276" w:lineRule="auto"/>
              <w:jc w:val="center"/>
            </w:pPr>
            <w:r>
              <w:rPr>
                <w:rFonts w:hint="eastAsia" w:ascii="仿宋" w:hAnsi="仿宋" w:eastAsia="仿宋" w:cs="仿宋"/>
                <w:kern w:val="0"/>
                <w:sz w:val="18"/>
                <w:szCs w:val="18"/>
                <w:lang w:eastAsia="en-US"/>
              </w:rPr>
              <w:t>商品拍摄与素材编辑</w:t>
            </w:r>
          </w:p>
        </w:tc>
        <w:tc>
          <w:tcPr>
            <w:tcW w:w="459" w:type="dxa"/>
            <w:vAlign w:val="center"/>
          </w:tcPr>
          <w:p w14:paraId="03691781">
            <w:pPr>
              <w:widowControl/>
              <w:snapToGrid w:val="0"/>
              <w:jc w:val="center"/>
            </w:pPr>
            <w:r>
              <w:rPr>
                <w:rFonts w:hint="eastAsia"/>
              </w:rPr>
              <w:t>-</w:t>
            </w:r>
          </w:p>
        </w:tc>
        <w:tc>
          <w:tcPr>
            <w:tcW w:w="459" w:type="dxa"/>
            <w:vAlign w:val="center"/>
          </w:tcPr>
          <w:p w14:paraId="71B7643C">
            <w:pPr>
              <w:widowControl/>
              <w:snapToGrid w:val="0"/>
              <w:jc w:val="center"/>
            </w:pPr>
            <w:r>
              <w:rPr>
                <w:rFonts w:hint="eastAsia"/>
              </w:rPr>
              <w:t>-</w:t>
            </w:r>
          </w:p>
        </w:tc>
        <w:tc>
          <w:tcPr>
            <w:tcW w:w="459" w:type="dxa"/>
            <w:vAlign w:val="center"/>
          </w:tcPr>
          <w:p w14:paraId="238D50BA">
            <w:pPr>
              <w:widowControl/>
              <w:snapToGrid w:val="0"/>
              <w:jc w:val="center"/>
            </w:pPr>
            <w:r>
              <w:rPr>
                <w:rFonts w:hint="eastAsia" w:ascii="宋体" w:hAnsi="宋体"/>
                <w:kern w:val="0"/>
                <w:sz w:val="18"/>
                <w:szCs w:val="18"/>
              </w:rPr>
              <w:t>M</w:t>
            </w:r>
          </w:p>
        </w:tc>
        <w:tc>
          <w:tcPr>
            <w:tcW w:w="459" w:type="dxa"/>
            <w:vAlign w:val="center"/>
          </w:tcPr>
          <w:p w14:paraId="7F5EBE04">
            <w:pPr>
              <w:widowControl/>
              <w:snapToGrid w:val="0"/>
              <w:jc w:val="center"/>
            </w:pPr>
            <w:r>
              <w:rPr>
                <w:rFonts w:hint="eastAsia"/>
              </w:rPr>
              <w:t>-</w:t>
            </w:r>
          </w:p>
        </w:tc>
        <w:tc>
          <w:tcPr>
            <w:tcW w:w="459" w:type="dxa"/>
            <w:vAlign w:val="center"/>
          </w:tcPr>
          <w:p w14:paraId="70ACA679">
            <w:pPr>
              <w:widowControl/>
              <w:snapToGrid w:val="0"/>
              <w:jc w:val="center"/>
            </w:pPr>
            <w:r>
              <w:rPr>
                <w:rFonts w:hint="eastAsia"/>
              </w:rPr>
              <w:t>-</w:t>
            </w:r>
          </w:p>
        </w:tc>
        <w:tc>
          <w:tcPr>
            <w:tcW w:w="459" w:type="dxa"/>
            <w:vAlign w:val="center"/>
          </w:tcPr>
          <w:p w14:paraId="2A7B5616">
            <w:pPr>
              <w:widowControl/>
              <w:snapToGrid w:val="0"/>
              <w:jc w:val="center"/>
            </w:pPr>
            <w:r>
              <w:rPr>
                <w:rFonts w:hint="eastAsia"/>
              </w:rPr>
              <w:t>-</w:t>
            </w:r>
          </w:p>
        </w:tc>
        <w:tc>
          <w:tcPr>
            <w:tcW w:w="459" w:type="dxa"/>
            <w:vAlign w:val="center"/>
          </w:tcPr>
          <w:p w14:paraId="58A253A5">
            <w:pPr>
              <w:widowControl/>
              <w:snapToGrid w:val="0"/>
              <w:jc w:val="center"/>
            </w:pPr>
            <w:r>
              <w:rPr>
                <w:rFonts w:hint="eastAsia" w:ascii="宋体" w:hAnsi="宋体"/>
                <w:kern w:val="0"/>
                <w:sz w:val="18"/>
                <w:szCs w:val="18"/>
              </w:rPr>
              <w:t>L</w:t>
            </w:r>
          </w:p>
        </w:tc>
        <w:tc>
          <w:tcPr>
            <w:tcW w:w="459" w:type="dxa"/>
            <w:vAlign w:val="center"/>
          </w:tcPr>
          <w:p w14:paraId="666FCFFC">
            <w:pPr>
              <w:widowControl/>
              <w:snapToGrid w:val="0"/>
              <w:jc w:val="center"/>
            </w:pPr>
            <w:r>
              <w:rPr>
                <w:rFonts w:hint="eastAsia"/>
              </w:rPr>
              <w:t>-</w:t>
            </w:r>
          </w:p>
        </w:tc>
        <w:tc>
          <w:tcPr>
            <w:tcW w:w="459" w:type="dxa"/>
            <w:vAlign w:val="center"/>
          </w:tcPr>
          <w:p w14:paraId="6A8AD7BA">
            <w:pPr>
              <w:widowControl/>
              <w:snapToGrid w:val="0"/>
              <w:jc w:val="center"/>
            </w:pPr>
            <w:r>
              <w:rPr>
                <w:rFonts w:hint="eastAsia" w:ascii="宋体" w:hAnsi="宋体"/>
                <w:kern w:val="0"/>
                <w:sz w:val="18"/>
                <w:szCs w:val="18"/>
              </w:rPr>
              <w:t>H</w:t>
            </w:r>
          </w:p>
        </w:tc>
        <w:tc>
          <w:tcPr>
            <w:tcW w:w="459" w:type="dxa"/>
            <w:vAlign w:val="center"/>
          </w:tcPr>
          <w:p w14:paraId="6B82EAF6">
            <w:pPr>
              <w:widowControl/>
              <w:snapToGrid w:val="0"/>
              <w:jc w:val="center"/>
            </w:pPr>
            <w:r>
              <w:rPr>
                <w:rFonts w:hint="eastAsia"/>
              </w:rPr>
              <w:t>-</w:t>
            </w:r>
          </w:p>
        </w:tc>
        <w:tc>
          <w:tcPr>
            <w:tcW w:w="459" w:type="dxa"/>
            <w:vAlign w:val="center"/>
          </w:tcPr>
          <w:p w14:paraId="187CCAE4">
            <w:pPr>
              <w:widowControl/>
              <w:snapToGrid w:val="0"/>
              <w:jc w:val="center"/>
            </w:pPr>
            <w:r>
              <w:rPr>
                <w:rFonts w:hint="eastAsia"/>
              </w:rPr>
              <w:t>-</w:t>
            </w:r>
          </w:p>
        </w:tc>
        <w:tc>
          <w:tcPr>
            <w:tcW w:w="459" w:type="dxa"/>
            <w:vAlign w:val="center"/>
          </w:tcPr>
          <w:p w14:paraId="0680597C">
            <w:pPr>
              <w:widowControl/>
              <w:snapToGrid w:val="0"/>
              <w:jc w:val="center"/>
            </w:pPr>
            <w:r>
              <w:rPr>
                <w:rFonts w:hint="eastAsia" w:ascii="宋体" w:hAnsi="宋体"/>
                <w:kern w:val="0"/>
                <w:sz w:val="18"/>
                <w:szCs w:val="18"/>
              </w:rPr>
              <w:t>H</w:t>
            </w:r>
          </w:p>
        </w:tc>
        <w:tc>
          <w:tcPr>
            <w:tcW w:w="459" w:type="dxa"/>
            <w:vAlign w:val="center"/>
          </w:tcPr>
          <w:p w14:paraId="04F5968F">
            <w:pPr>
              <w:widowControl/>
              <w:snapToGrid w:val="0"/>
              <w:jc w:val="center"/>
            </w:pPr>
            <w:r>
              <w:rPr>
                <w:rFonts w:hint="eastAsia"/>
              </w:rPr>
              <w:t>-</w:t>
            </w:r>
          </w:p>
        </w:tc>
        <w:tc>
          <w:tcPr>
            <w:tcW w:w="459" w:type="dxa"/>
            <w:vAlign w:val="center"/>
          </w:tcPr>
          <w:p w14:paraId="5C9D9B61">
            <w:pPr>
              <w:widowControl/>
              <w:snapToGrid w:val="0"/>
              <w:jc w:val="center"/>
            </w:pPr>
            <w:r>
              <w:rPr>
                <w:rFonts w:hint="eastAsia"/>
              </w:rPr>
              <w:t>-</w:t>
            </w:r>
          </w:p>
        </w:tc>
        <w:tc>
          <w:tcPr>
            <w:tcW w:w="459" w:type="dxa"/>
            <w:vAlign w:val="center"/>
          </w:tcPr>
          <w:p w14:paraId="255EB141">
            <w:pPr>
              <w:widowControl/>
              <w:snapToGrid w:val="0"/>
              <w:jc w:val="center"/>
            </w:pPr>
            <w:r>
              <w:rPr>
                <w:rFonts w:hint="eastAsia"/>
              </w:rPr>
              <w:t>-</w:t>
            </w:r>
          </w:p>
        </w:tc>
        <w:tc>
          <w:tcPr>
            <w:tcW w:w="459" w:type="dxa"/>
            <w:vAlign w:val="center"/>
          </w:tcPr>
          <w:p w14:paraId="3CC2DC5C">
            <w:pPr>
              <w:widowControl/>
              <w:snapToGrid w:val="0"/>
              <w:jc w:val="center"/>
            </w:pPr>
            <w:r>
              <w:rPr>
                <w:rFonts w:hint="eastAsia"/>
              </w:rPr>
              <w:t>-</w:t>
            </w:r>
          </w:p>
        </w:tc>
        <w:tc>
          <w:tcPr>
            <w:tcW w:w="459" w:type="dxa"/>
            <w:vAlign w:val="center"/>
          </w:tcPr>
          <w:p w14:paraId="1A8C95C8">
            <w:pPr>
              <w:widowControl/>
              <w:snapToGrid w:val="0"/>
              <w:jc w:val="center"/>
            </w:pPr>
            <w:r>
              <w:rPr>
                <w:rFonts w:hint="eastAsia"/>
              </w:rPr>
              <w:t>-</w:t>
            </w:r>
          </w:p>
        </w:tc>
        <w:tc>
          <w:tcPr>
            <w:tcW w:w="459" w:type="dxa"/>
            <w:vAlign w:val="center"/>
          </w:tcPr>
          <w:p w14:paraId="1E5AE3C3">
            <w:pPr>
              <w:widowControl/>
              <w:snapToGrid w:val="0"/>
              <w:jc w:val="center"/>
            </w:pPr>
            <w:r>
              <w:rPr>
                <w:rFonts w:hint="eastAsia" w:ascii="宋体" w:hAnsi="宋体"/>
                <w:kern w:val="0"/>
                <w:sz w:val="18"/>
                <w:szCs w:val="18"/>
              </w:rPr>
              <w:t>H</w:t>
            </w:r>
          </w:p>
        </w:tc>
        <w:tc>
          <w:tcPr>
            <w:tcW w:w="459" w:type="dxa"/>
            <w:vAlign w:val="center"/>
          </w:tcPr>
          <w:p w14:paraId="1FE07BF8">
            <w:pPr>
              <w:widowControl/>
              <w:snapToGrid w:val="0"/>
              <w:jc w:val="center"/>
            </w:pPr>
            <w:r>
              <w:rPr>
                <w:rFonts w:hint="eastAsia"/>
              </w:rPr>
              <w:t>-</w:t>
            </w:r>
          </w:p>
        </w:tc>
        <w:tc>
          <w:tcPr>
            <w:tcW w:w="459" w:type="dxa"/>
            <w:vAlign w:val="center"/>
          </w:tcPr>
          <w:p w14:paraId="0200A18E">
            <w:pPr>
              <w:widowControl/>
              <w:snapToGrid w:val="0"/>
              <w:jc w:val="center"/>
            </w:pPr>
            <w:r>
              <w:rPr>
                <w:rFonts w:hint="eastAsia" w:ascii="宋体" w:hAnsi="宋体"/>
                <w:kern w:val="0"/>
                <w:sz w:val="18"/>
                <w:szCs w:val="18"/>
              </w:rPr>
              <w:t>M</w:t>
            </w:r>
          </w:p>
        </w:tc>
        <w:tc>
          <w:tcPr>
            <w:tcW w:w="459" w:type="dxa"/>
            <w:vAlign w:val="center"/>
          </w:tcPr>
          <w:p w14:paraId="6D426A7F">
            <w:pPr>
              <w:widowControl/>
              <w:snapToGrid w:val="0"/>
              <w:jc w:val="center"/>
            </w:pPr>
            <w:r>
              <w:rPr>
                <w:rFonts w:hint="eastAsia"/>
              </w:rPr>
              <w:t>-</w:t>
            </w:r>
          </w:p>
        </w:tc>
        <w:tc>
          <w:tcPr>
            <w:tcW w:w="459" w:type="dxa"/>
            <w:vAlign w:val="center"/>
          </w:tcPr>
          <w:p w14:paraId="27FC86E5">
            <w:pPr>
              <w:widowControl/>
              <w:snapToGrid w:val="0"/>
              <w:jc w:val="center"/>
            </w:pPr>
            <w:r>
              <w:rPr>
                <w:rFonts w:hint="eastAsia"/>
              </w:rPr>
              <w:t>-</w:t>
            </w:r>
          </w:p>
        </w:tc>
        <w:tc>
          <w:tcPr>
            <w:tcW w:w="459" w:type="dxa"/>
            <w:vAlign w:val="center"/>
          </w:tcPr>
          <w:p w14:paraId="1DCFDA3B">
            <w:pPr>
              <w:widowControl/>
              <w:snapToGrid w:val="0"/>
              <w:jc w:val="center"/>
            </w:pPr>
            <w:r>
              <w:rPr>
                <w:rFonts w:hint="eastAsia"/>
              </w:rPr>
              <w:t>-</w:t>
            </w:r>
          </w:p>
        </w:tc>
        <w:tc>
          <w:tcPr>
            <w:tcW w:w="459" w:type="dxa"/>
            <w:vAlign w:val="center"/>
          </w:tcPr>
          <w:p w14:paraId="49F3D782">
            <w:pPr>
              <w:widowControl/>
              <w:snapToGrid w:val="0"/>
              <w:jc w:val="center"/>
            </w:pPr>
            <w:r>
              <w:rPr>
                <w:rFonts w:hint="eastAsia"/>
              </w:rPr>
              <w:t>-</w:t>
            </w:r>
          </w:p>
        </w:tc>
        <w:tc>
          <w:tcPr>
            <w:tcW w:w="460" w:type="dxa"/>
            <w:vAlign w:val="center"/>
          </w:tcPr>
          <w:p w14:paraId="2A9F7A68">
            <w:pPr>
              <w:widowControl/>
              <w:snapToGrid w:val="0"/>
              <w:jc w:val="center"/>
            </w:pPr>
            <w:r>
              <w:rPr>
                <w:rFonts w:hint="eastAsia" w:ascii="宋体" w:hAnsi="宋体"/>
                <w:kern w:val="0"/>
                <w:sz w:val="18"/>
                <w:szCs w:val="18"/>
              </w:rPr>
              <w:t>L</w:t>
            </w:r>
          </w:p>
        </w:tc>
      </w:tr>
      <w:tr w14:paraId="25D77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66642C22">
            <w:pPr>
              <w:widowControl/>
              <w:spacing w:line="276" w:lineRule="auto"/>
              <w:jc w:val="center"/>
            </w:pPr>
            <w:r>
              <w:rPr>
                <w:rFonts w:hint="eastAsia" w:ascii="宋体" w:hAnsi="宋体" w:eastAsia="仿宋"/>
                <w:kern w:val="0"/>
                <w:sz w:val="18"/>
                <w:szCs w:val="18"/>
              </w:rPr>
              <w:t>8</w:t>
            </w:r>
          </w:p>
        </w:tc>
        <w:tc>
          <w:tcPr>
            <w:tcW w:w="2326" w:type="dxa"/>
          </w:tcPr>
          <w:p w14:paraId="2BFDEFEA">
            <w:pPr>
              <w:widowControl/>
              <w:spacing w:line="276" w:lineRule="auto"/>
              <w:jc w:val="center"/>
            </w:pPr>
            <w:r>
              <w:rPr>
                <w:rFonts w:hint="eastAsia" w:ascii="仿宋" w:hAnsi="仿宋" w:eastAsia="仿宋" w:cs="仿宋"/>
                <w:sz w:val="18"/>
                <w:szCs w:val="18"/>
              </w:rPr>
              <w:t>内容策划与编辑</w:t>
            </w:r>
          </w:p>
        </w:tc>
        <w:tc>
          <w:tcPr>
            <w:tcW w:w="459" w:type="dxa"/>
            <w:vAlign w:val="center"/>
          </w:tcPr>
          <w:p w14:paraId="47E9BC7F">
            <w:pPr>
              <w:widowControl/>
              <w:snapToGrid w:val="0"/>
              <w:jc w:val="center"/>
            </w:pPr>
            <w:r>
              <w:rPr>
                <w:rFonts w:hint="eastAsia" w:ascii="宋体" w:hAnsi="宋体"/>
                <w:kern w:val="0"/>
                <w:sz w:val="18"/>
                <w:szCs w:val="18"/>
              </w:rPr>
              <w:t>H</w:t>
            </w:r>
          </w:p>
        </w:tc>
        <w:tc>
          <w:tcPr>
            <w:tcW w:w="459" w:type="dxa"/>
            <w:vAlign w:val="center"/>
          </w:tcPr>
          <w:p w14:paraId="6CF141D4">
            <w:pPr>
              <w:widowControl/>
              <w:snapToGrid w:val="0"/>
              <w:jc w:val="center"/>
            </w:pPr>
            <w:r>
              <w:rPr>
                <w:rFonts w:hint="eastAsia"/>
              </w:rPr>
              <w:t>-</w:t>
            </w:r>
          </w:p>
        </w:tc>
        <w:tc>
          <w:tcPr>
            <w:tcW w:w="459" w:type="dxa"/>
            <w:vAlign w:val="center"/>
          </w:tcPr>
          <w:p w14:paraId="7E775F38">
            <w:pPr>
              <w:widowControl/>
              <w:snapToGrid w:val="0"/>
              <w:jc w:val="center"/>
            </w:pPr>
            <w:r>
              <w:rPr>
                <w:rFonts w:hint="eastAsia" w:ascii="宋体" w:hAnsi="宋体"/>
                <w:kern w:val="0"/>
                <w:sz w:val="18"/>
                <w:szCs w:val="18"/>
              </w:rPr>
              <w:t>M</w:t>
            </w:r>
          </w:p>
        </w:tc>
        <w:tc>
          <w:tcPr>
            <w:tcW w:w="459" w:type="dxa"/>
            <w:vAlign w:val="center"/>
          </w:tcPr>
          <w:p w14:paraId="448CD543">
            <w:pPr>
              <w:widowControl/>
              <w:snapToGrid w:val="0"/>
              <w:jc w:val="center"/>
            </w:pPr>
            <w:r>
              <w:rPr>
                <w:rFonts w:hint="eastAsia" w:ascii="宋体" w:hAnsi="宋体"/>
                <w:kern w:val="0"/>
                <w:sz w:val="18"/>
                <w:szCs w:val="18"/>
              </w:rPr>
              <w:t>L</w:t>
            </w:r>
          </w:p>
        </w:tc>
        <w:tc>
          <w:tcPr>
            <w:tcW w:w="459" w:type="dxa"/>
            <w:vAlign w:val="center"/>
          </w:tcPr>
          <w:p w14:paraId="69DE5729">
            <w:pPr>
              <w:widowControl/>
              <w:snapToGrid w:val="0"/>
              <w:jc w:val="center"/>
            </w:pPr>
            <w:r>
              <w:rPr>
                <w:rFonts w:hint="eastAsia" w:ascii="宋体" w:hAnsi="宋体"/>
                <w:kern w:val="0"/>
                <w:sz w:val="18"/>
                <w:szCs w:val="18"/>
              </w:rPr>
              <w:t>L</w:t>
            </w:r>
          </w:p>
        </w:tc>
        <w:tc>
          <w:tcPr>
            <w:tcW w:w="459" w:type="dxa"/>
            <w:vAlign w:val="center"/>
          </w:tcPr>
          <w:p w14:paraId="11C2A859">
            <w:pPr>
              <w:widowControl/>
              <w:snapToGrid w:val="0"/>
              <w:jc w:val="center"/>
            </w:pPr>
            <w:r>
              <w:rPr>
                <w:rFonts w:hint="eastAsia" w:ascii="宋体" w:hAnsi="宋体"/>
                <w:kern w:val="0"/>
                <w:sz w:val="18"/>
                <w:szCs w:val="18"/>
              </w:rPr>
              <w:t>H</w:t>
            </w:r>
          </w:p>
        </w:tc>
        <w:tc>
          <w:tcPr>
            <w:tcW w:w="459" w:type="dxa"/>
            <w:vAlign w:val="center"/>
          </w:tcPr>
          <w:p w14:paraId="73C119BF">
            <w:pPr>
              <w:widowControl/>
              <w:snapToGrid w:val="0"/>
              <w:jc w:val="center"/>
            </w:pPr>
            <w:r>
              <w:rPr>
                <w:rFonts w:ascii="宋体" w:hAnsi="宋体"/>
                <w:kern w:val="0"/>
                <w:sz w:val="18"/>
                <w:szCs w:val="18"/>
              </w:rPr>
              <w:t>L</w:t>
            </w:r>
          </w:p>
        </w:tc>
        <w:tc>
          <w:tcPr>
            <w:tcW w:w="459" w:type="dxa"/>
            <w:vAlign w:val="center"/>
          </w:tcPr>
          <w:p w14:paraId="5205B629">
            <w:pPr>
              <w:widowControl/>
              <w:snapToGrid w:val="0"/>
              <w:jc w:val="center"/>
            </w:pPr>
            <w:r>
              <w:rPr>
                <w:rFonts w:hint="eastAsia"/>
              </w:rPr>
              <w:t>-</w:t>
            </w:r>
          </w:p>
        </w:tc>
        <w:tc>
          <w:tcPr>
            <w:tcW w:w="459" w:type="dxa"/>
            <w:vAlign w:val="center"/>
          </w:tcPr>
          <w:p w14:paraId="402A33D0">
            <w:pPr>
              <w:widowControl/>
              <w:snapToGrid w:val="0"/>
              <w:jc w:val="center"/>
            </w:pPr>
            <w:r>
              <w:rPr>
                <w:rFonts w:hint="eastAsia" w:ascii="宋体" w:hAnsi="宋体"/>
                <w:kern w:val="0"/>
                <w:sz w:val="18"/>
                <w:szCs w:val="18"/>
              </w:rPr>
              <w:t>L</w:t>
            </w:r>
          </w:p>
        </w:tc>
        <w:tc>
          <w:tcPr>
            <w:tcW w:w="459" w:type="dxa"/>
            <w:vAlign w:val="center"/>
          </w:tcPr>
          <w:p w14:paraId="2E128223">
            <w:pPr>
              <w:widowControl/>
              <w:snapToGrid w:val="0"/>
              <w:jc w:val="center"/>
            </w:pPr>
            <w:r>
              <w:rPr>
                <w:rFonts w:hint="eastAsia" w:ascii="宋体" w:hAnsi="宋体"/>
                <w:kern w:val="0"/>
                <w:sz w:val="18"/>
                <w:szCs w:val="18"/>
              </w:rPr>
              <w:t>M</w:t>
            </w:r>
          </w:p>
        </w:tc>
        <w:tc>
          <w:tcPr>
            <w:tcW w:w="459" w:type="dxa"/>
            <w:vAlign w:val="center"/>
          </w:tcPr>
          <w:p w14:paraId="17174ECF">
            <w:pPr>
              <w:widowControl/>
              <w:snapToGrid w:val="0"/>
              <w:jc w:val="center"/>
            </w:pPr>
            <w:r>
              <w:rPr>
                <w:rFonts w:hint="eastAsia"/>
              </w:rPr>
              <w:t>-</w:t>
            </w:r>
          </w:p>
        </w:tc>
        <w:tc>
          <w:tcPr>
            <w:tcW w:w="459" w:type="dxa"/>
            <w:vAlign w:val="center"/>
          </w:tcPr>
          <w:p w14:paraId="743729B9">
            <w:pPr>
              <w:widowControl/>
              <w:snapToGrid w:val="0"/>
              <w:jc w:val="center"/>
            </w:pPr>
            <w:r>
              <w:rPr>
                <w:rFonts w:hint="eastAsia" w:ascii="宋体" w:hAnsi="宋体"/>
                <w:kern w:val="0"/>
                <w:sz w:val="18"/>
                <w:szCs w:val="18"/>
              </w:rPr>
              <w:t>H</w:t>
            </w:r>
          </w:p>
        </w:tc>
        <w:tc>
          <w:tcPr>
            <w:tcW w:w="459" w:type="dxa"/>
            <w:vAlign w:val="center"/>
          </w:tcPr>
          <w:p w14:paraId="034885D6">
            <w:pPr>
              <w:widowControl/>
              <w:snapToGrid w:val="0"/>
              <w:jc w:val="center"/>
            </w:pPr>
            <w:r>
              <w:rPr>
                <w:rFonts w:hint="eastAsia" w:ascii="宋体" w:hAnsi="宋体"/>
                <w:kern w:val="0"/>
                <w:sz w:val="18"/>
                <w:szCs w:val="18"/>
              </w:rPr>
              <w:t>M</w:t>
            </w:r>
          </w:p>
        </w:tc>
        <w:tc>
          <w:tcPr>
            <w:tcW w:w="459" w:type="dxa"/>
            <w:vAlign w:val="center"/>
          </w:tcPr>
          <w:p w14:paraId="10431E50">
            <w:pPr>
              <w:widowControl/>
              <w:snapToGrid w:val="0"/>
              <w:jc w:val="center"/>
            </w:pPr>
            <w:r>
              <w:rPr>
                <w:rFonts w:hint="eastAsia"/>
              </w:rPr>
              <w:t>-</w:t>
            </w:r>
          </w:p>
        </w:tc>
        <w:tc>
          <w:tcPr>
            <w:tcW w:w="459" w:type="dxa"/>
            <w:vAlign w:val="center"/>
          </w:tcPr>
          <w:p w14:paraId="79EEA60C">
            <w:pPr>
              <w:widowControl/>
              <w:snapToGrid w:val="0"/>
              <w:jc w:val="center"/>
            </w:pPr>
            <w:r>
              <w:rPr>
                <w:rFonts w:hint="eastAsia" w:ascii="宋体" w:hAnsi="宋体"/>
                <w:kern w:val="0"/>
                <w:sz w:val="18"/>
                <w:szCs w:val="18"/>
              </w:rPr>
              <w:t>H</w:t>
            </w:r>
          </w:p>
        </w:tc>
        <w:tc>
          <w:tcPr>
            <w:tcW w:w="459" w:type="dxa"/>
            <w:vAlign w:val="center"/>
          </w:tcPr>
          <w:p w14:paraId="53651A09">
            <w:pPr>
              <w:widowControl/>
              <w:snapToGrid w:val="0"/>
              <w:jc w:val="center"/>
            </w:pPr>
            <w:r>
              <w:rPr>
                <w:rFonts w:hint="eastAsia" w:ascii="宋体" w:hAnsi="宋体"/>
                <w:kern w:val="0"/>
                <w:sz w:val="18"/>
                <w:szCs w:val="18"/>
              </w:rPr>
              <w:t>L</w:t>
            </w:r>
          </w:p>
        </w:tc>
        <w:tc>
          <w:tcPr>
            <w:tcW w:w="459" w:type="dxa"/>
            <w:vAlign w:val="center"/>
          </w:tcPr>
          <w:p w14:paraId="68A4B8E3">
            <w:pPr>
              <w:widowControl/>
              <w:snapToGrid w:val="0"/>
              <w:jc w:val="center"/>
            </w:pPr>
            <w:r>
              <w:rPr>
                <w:rFonts w:hint="eastAsia" w:ascii="宋体" w:hAnsi="宋体"/>
                <w:kern w:val="0"/>
                <w:sz w:val="18"/>
                <w:szCs w:val="18"/>
              </w:rPr>
              <w:t>L</w:t>
            </w:r>
          </w:p>
        </w:tc>
        <w:tc>
          <w:tcPr>
            <w:tcW w:w="459" w:type="dxa"/>
            <w:vAlign w:val="center"/>
          </w:tcPr>
          <w:p w14:paraId="1255D2B4">
            <w:pPr>
              <w:widowControl/>
              <w:snapToGrid w:val="0"/>
              <w:jc w:val="center"/>
            </w:pPr>
            <w:r>
              <w:rPr>
                <w:rFonts w:hint="eastAsia" w:ascii="宋体" w:hAnsi="宋体"/>
                <w:kern w:val="0"/>
                <w:sz w:val="18"/>
                <w:szCs w:val="18"/>
              </w:rPr>
              <w:t>H</w:t>
            </w:r>
          </w:p>
        </w:tc>
        <w:tc>
          <w:tcPr>
            <w:tcW w:w="459" w:type="dxa"/>
            <w:vAlign w:val="center"/>
          </w:tcPr>
          <w:p w14:paraId="01810EFF">
            <w:pPr>
              <w:widowControl/>
              <w:snapToGrid w:val="0"/>
              <w:jc w:val="center"/>
            </w:pPr>
            <w:r>
              <w:rPr>
                <w:rFonts w:hint="eastAsia"/>
              </w:rPr>
              <w:t>-</w:t>
            </w:r>
          </w:p>
        </w:tc>
        <w:tc>
          <w:tcPr>
            <w:tcW w:w="459" w:type="dxa"/>
            <w:vAlign w:val="center"/>
          </w:tcPr>
          <w:p w14:paraId="4F290AAD">
            <w:pPr>
              <w:widowControl/>
              <w:snapToGrid w:val="0"/>
              <w:jc w:val="center"/>
            </w:pPr>
            <w:r>
              <w:rPr>
                <w:rFonts w:hint="eastAsia" w:ascii="宋体" w:hAnsi="宋体"/>
                <w:kern w:val="0"/>
                <w:sz w:val="18"/>
                <w:szCs w:val="18"/>
              </w:rPr>
              <w:t>H</w:t>
            </w:r>
          </w:p>
        </w:tc>
        <w:tc>
          <w:tcPr>
            <w:tcW w:w="459" w:type="dxa"/>
            <w:vAlign w:val="center"/>
          </w:tcPr>
          <w:p w14:paraId="748B77F8">
            <w:pPr>
              <w:widowControl/>
              <w:snapToGrid w:val="0"/>
              <w:jc w:val="center"/>
            </w:pPr>
            <w:r>
              <w:rPr>
                <w:rFonts w:hint="eastAsia"/>
              </w:rPr>
              <w:t>-</w:t>
            </w:r>
          </w:p>
        </w:tc>
        <w:tc>
          <w:tcPr>
            <w:tcW w:w="459" w:type="dxa"/>
            <w:vAlign w:val="center"/>
          </w:tcPr>
          <w:p w14:paraId="25866AB1">
            <w:pPr>
              <w:widowControl/>
              <w:snapToGrid w:val="0"/>
              <w:jc w:val="center"/>
            </w:pPr>
            <w:r>
              <w:rPr>
                <w:rFonts w:hint="eastAsia"/>
              </w:rPr>
              <w:t>-</w:t>
            </w:r>
          </w:p>
        </w:tc>
        <w:tc>
          <w:tcPr>
            <w:tcW w:w="459" w:type="dxa"/>
            <w:vAlign w:val="center"/>
          </w:tcPr>
          <w:p w14:paraId="30B7DD0C">
            <w:pPr>
              <w:widowControl/>
              <w:snapToGrid w:val="0"/>
              <w:jc w:val="center"/>
            </w:pPr>
            <w:r>
              <w:rPr>
                <w:rFonts w:hint="eastAsia" w:ascii="宋体" w:hAnsi="宋体"/>
                <w:kern w:val="0"/>
                <w:sz w:val="18"/>
                <w:szCs w:val="18"/>
              </w:rPr>
              <w:t>L</w:t>
            </w:r>
          </w:p>
        </w:tc>
        <w:tc>
          <w:tcPr>
            <w:tcW w:w="459" w:type="dxa"/>
            <w:vAlign w:val="center"/>
          </w:tcPr>
          <w:p w14:paraId="18A7D98C">
            <w:pPr>
              <w:widowControl/>
              <w:snapToGrid w:val="0"/>
              <w:jc w:val="center"/>
            </w:pPr>
            <w:r>
              <w:rPr>
                <w:rFonts w:hint="eastAsia"/>
              </w:rPr>
              <w:t>-</w:t>
            </w:r>
          </w:p>
        </w:tc>
        <w:tc>
          <w:tcPr>
            <w:tcW w:w="460" w:type="dxa"/>
            <w:vAlign w:val="center"/>
          </w:tcPr>
          <w:p w14:paraId="7A518E92">
            <w:pPr>
              <w:widowControl/>
              <w:snapToGrid w:val="0"/>
              <w:jc w:val="center"/>
            </w:pPr>
            <w:r>
              <w:rPr>
                <w:rFonts w:hint="eastAsia"/>
              </w:rPr>
              <w:t>-</w:t>
            </w:r>
          </w:p>
        </w:tc>
      </w:tr>
      <w:tr w14:paraId="36933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563734FF">
            <w:pPr>
              <w:widowControl/>
              <w:spacing w:line="276" w:lineRule="auto"/>
              <w:jc w:val="center"/>
            </w:pPr>
            <w:r>
              <w:rPr>
                <w:rFonts w:ascii="宋体" w:hAnsi="宋体"/>
                <w:kern w:val="0"/>
                <w:sz w:val="18"/>
                <w:szCs w:val="18"/>
              </w:rPr>
              <w:t>9</w:t>
            </w:r>
          </w:p>
        </w:tc>
        <w:tc>
          <w:tcPr>
            <w:tcW w:w="2326" w:type="dxa"/>
          </w:tcPr>
          <w:p w14:paraId="1EF8FAB2">
            <w:pPr>
              <w:widowControl/>
              <w:spacing w:line="276" w:lineRule="auto"/>
              <w:jc w:val="center"/>
            </w:pPr>
            <w:r>
              <w:rPr>
                <w:rFonts w:hint="eastAsia" w:ascii="仿宋" w:hAnsi="仿宋" w:eastAsia="仿宋" w:cs="仿宋"/>
                <w:sz w:val="18"/>
                <w:szCs w:val="18"/>
              </w:rPr>
              <w:t>新媒体运营</w:t>
            </w:r>
          </w:p>
        </w:tc>
        <w:tc>
          <w:tcPr>
            <w:tcW w:w="459" w:type="dxa"/>
            <w:vAlign w:val="center"/>
          </w:tcPr>
          <w:p w14:paraId="50B65342">
            <w:pPr>
              <w:widowControl/>
              <w:snapToGrid w:val="0"/>
              <w:jc w:val="center"/>
            </w:pPr>
            <w:r>
              <w:rPr>
                <w:rFonts w:hint="eastAsia" w:ascii="宋体" w:hAnsi="宋体"/>
                <w:kern w:val="0"/>
                <w:sz w:val="18"/>
                <w:szCs w:val="18"/>
              </w:rPr>
              <w:t>H</w:t>
            </w:r>
          </w:p>
        </w:tc>
        <w:tc>
          <w:tcPr>
            <w:tcW w:w="459" w:type="dxa"/>
            <w:vAlign w:val="center"/>
          </w:tcPr>
          <w:p w14:paraId="7DA4E796">
            <w:pPr>
              <w:widowControl/>
              <w:snapToGrid w:val="0"/>
              <w:jc w:val="center"/>
            </w:pPr>
            <w:r>
              <w:rPr>
                <w:rFonts w:hint="eastAsia"/>
              </w:rPr>
              <w:t>-</w:t>
            </w:r>
          </w:p>
        </w:tc>
        <w:tc>
          <w:tcPr>
            <w:tcW w:w="459" w:type="dxa"/>
            <w:vAlign w:val="center"/>
          </w:tcPr>
          <w:p w14:paraId="3A5552D0">
            <w:pPr>
              <w:widowControl/>
              <w:snapToGrid w:val="0"/>
              <w:jc w:val="center"/>
            </w:pPr>
            <w:r>
              <w:rPr>
                <w:rFonts w:hint="eastAsia" w:ascii="宋体" w:hAnsi="宋体"/>
                <w:kern w:val="0"/>
                <w:sz w:val="18"/>
                <w:szCs w:val="18"/>
              </w:rPr>
              <w:t>M</w:t>
            </w:r>
          </w:p>
        </w:tc>
        <w:tc>
          <w:tcPr>
            <w:tcW w:w="459" w:type="dxa"/>
            <w:vAlign w:val="center"/>
          </w:tcPr>
          <w:p w14:paraId="7656CFFF">
            <w:pPr>
              <w:widowControl/>
              <w:snapToGrid w:val="0"/>
              <w:jc w:val="center"/>
            </w:pPr>
            <w:r>
              <w:rPr>
                <w:rFonts w:hint="eastAsia" w:ascii="宋体" w:hAnsi="宋体"/>
                <w:kern w:val="0"/>
                <w:sz w:val="18"/>
                <w:szCs w:val="18"/>
              </w:rPr>
              <w:t>L</w:t>
            </w:r>
          </w:p>
        </w:tc>
        <w:tc>
          <w:tcPr>
            <w:tcW w:w="459" w:type="dxa"/>
            <w:vAlign w:val="center"/>
          </w:tcPr>
          <w:p w14:paraId="7B76730D">
            <w:pPr>
              <w:widowControl/>
              <w:snapToGrid w:val="0"/>
              <w:jc w:val="center"/>
            </w:pPr>
            <w:r>
              <w:rPr>
                <w:rFonts w:hint="eastAsia" w:ascii="宋体" w:hAnsi="宋体"/>
                <w:kern w:val="0"/>
                <w:sz w:val="18"/>
                <w:szCs w:val="18"/>
              </w:rPr>
              <w:t>L</w:t>
            </w:r>
          </w:p>
        </w:tc>
        <w:tc>
          <w:tcPr>
            <w:tcW w:w="459" w:type="dxa"/>
            <w:vAlign w:val="center"/>
          </w:tcPr>
          <w:p w14:paraId="0A28BF06">
            <w:pPr>
              <w:widowControl/>
              <w:snapToGrid w:val="0"/>
              <w:jc w:val="center"/>
            </w:pPr>
            <w:r>
              <w:rPr>
                <w:rFonts w:hint="eastAsia" w:ascii="宋体" w:hAnsi="宋体"/>
                <w:kern w:val="0"/>
                <w:sz w:val="18"/>
                <w:szCs w:val="18"/>
              </w:rPr>
              <w:t>H</w:t>
            </w:r>
          </w:p>
        </w:tc>
        <w:tc>
          <w:tcPr>
            <w:tcW w:w="459" w:type="dxa"/>
            <w:vAlign w:val="center"/>
          </w:tcPr>
          <w:p w14:paraId="5835020D">
            <w:pPr>
              <w:widowControl/>
              <w:snapToGrid w:val="0"/>
              <w:jc w:val="center"/>
            </w:pPr>
            <w:r>
              <w:rPr>
                <w:rFonts w:ascii="宋体" w:hAnsi="宋体"/>
                <w:kern w:val="0"/>
                <w:sz w:val="18"/>
                <w:szCs w:val="18"/>
              </w:rPr>
              <w:t>L</w:t>
            </w:r>
          </w:p>
        </w:tc>
        <w:tc>
          <w:tcPr>
            <w:tcW w:w="459" w:type="dxa"/>
            <w:vAlign w:val="center"/>
          </w:tcPr>
          <w:p w14:paraId="049C8165">
            <w:pPr>
              <w:widowControl/>
              <w:snapToGrid w:val="0"/>
              <w:jc w:val="center"/>
            </w:pPr>
            <w:r>
              <w:rPr>
                <w:rFonts w:hint="eastAsia"/>
              </w:rPr>
              <w:t>-</w:t>
            </w:r>
          </w:p>
        </w:tc>
        <w:tc>
          <w:tcPr>
            <w:tcW w:w="459" w:type="dxa"/>
            <w:vAlign w:val="center"/>
          </w:tcPr>
          <w:p w14:paraId="031CBCE9">
            <w:pPr>
              <w:widowControl/>
              <w:snapToGrid w:val="0"/>
              <w:jc w:val="center"/>
            </w:pPr>
            <w:r>
              <w:rPr>
                <w:rFonts w:hint="eastAsia" w:ascii="宋体" w:hAnsi="宋体"/>
                <w:kern w:val="0"/>
                <w:sz w:val="18"/>
                <w:szCs w:val="18"/>
              </w:rPr>
              <w:t>L</w:t>
            </w:r>
          </w:p>
        </w:tc>
        <w:tc>
          <w:tcPr>
            <w:tcW w:w="459" w:type="dxa"/>
            <w:vAlign w:val="center"/>
          </w:tcPr>
          <w:p w14:paraId="0087F97C">
            <w:pPr>
              <w:widowControl/>
              <w:snapToGrid w:val="0"/>
              <w:jc w:val="center"/>
            </w:pPr>
            <w:r>
              <w:rPr>
                <w:rFonts w:hint="eastAsia" w:ascii="宋体" w:hAnsi="宋体"/>
                <w:kern w:val="0"/>
                <w:sz w:val="18"/>
                <w:szCs w:val="18"/>
              </w:rPr>
              <w:t>M</w:t>
            </w:r>
          </w:p>
        </w:tc>
        <w:tc>
          <w:tcPr>
            <w:tcW w:w="459" w:type="dxa"/>
            <w:vAlign w:val="center"/>
          </w:tcPr>
          <w:p w14:paraId="7B7ABE6C">
            <w:pPr>
              <w:widowControl/>
              <w:snapToGrid w:val="0"/>
              <w:jc w:val="center"/>
            </w:pPr>
            <w:r>
              <w:rPr>
                <w:rFonts w:hint="eastAsia"/>
              </w:rPr>
              <w:t>-</w:t>
            </w:r>
          </w:p>
        </w:tc>
        <w:tc>
          <w:tcPr>
            <w:tcW w:w="459" w:type="dxa"/>
            <w:vAlign w:val="center"/>
          </w:tcPr>
          <w:p w14:paraId="2EE824CC">
            <w:pPr>
              <w:widowControl/>
              <w:snapToGrid w:val="0"/>
              <w:jc w:val="center"/>
            </w:pPr>
            <w:r>
              <w:rPr>
                <w:rFonts w:hint="eastAsia" w:ascii="宋体" w:hAnsi="宋体"/>
                <w:kern w:val="0"/>
                <w:sz w:val="18"/>
                <w:szCs w:val="18"/>
              </w:rPr>
              <w:t>H</w:t>
            </w:r>
          </w:p>
        </w:tc>
        <w:tc>
          <w:tcPr>
            <w:tcW w:w="459" w:type="dxa"/>
            <w:vAlign w:val="center"/>
          </w:tcPr>
          <w:p w14:paraId="1AD87E9A">
            <w:pPr>
              <w:widowControl/>
              <w:snapToGrid w:val="0"/>
              <w:jc w:val="center"/>
            </w:pPr>
            <w:r>
              <w:rPr>
                <w:rFonts w:hint="eastAsia" w:ascii="宋体" w:hAnsi="宋体"/>
                <w:kern w:val="0"/>
                <w:sz w:val="18"/>
                <w:szCs w:val="18"/>
              </w:rPr>
              <w:t>M</w:t>
            </w:r>
          </w:p>
        </w:tc>
        <w:tc>
          <w:tcPr>
            <w:tcW w:w="459" w:type="dxa"/>
            <w:vAlign w:val="center"/>
          </w:tcPr>
          <w:p w14:paraId="7E7DA146">
            <w:pPr>
              <w:widowControl/>
              <w:snapToGrid w:val="0"/>
              <w:jc w:val="center"/>
            </w:pPr>
            <w:r>
              <w:rPr>
                <w:rFonts w:hint="eastAsia"/>
              </w:rPr>
              <w:t>-</w:t>
            </w:r>
          </w:p>
        </w:tc>
        <w:tc>
          <w:tcPr>
            <w:tcW w:w="459" w:type="dxa"/>
            <w:vAlign w:val="center"/>
          </w:tcPr>
          <w:p w14:paraId="34A0F7A3">
            <w:pPr>
              <w:widowControl/>
              <w:snapToGrid w:val="0"/>
              <w:jc w:val="center"/>
            </w:pPr>
            <w:r>
              <w:rPr>
                <w:rFonts w:hint="eastAsia" w:ascii="宋体" w:hAnsi="宋体"/>
                <w:kern w:val="0"/>
                <w:sz w:val="18"/>
                <w:szCs w:val="18"/>
              </w:rPr>
              <w:t>H</w:t>
            </w:r>
          </w:p>
        </w:tc>
        <w:tc>
          <w:tcPr>
            <w:tcW w:w="459" w:type="dxa"/>
            <w:vAlign w:val="center"/>
          </w:tcPr>
          <w:p w14:paraId="1E48EFC6">
            <w:pPr>
              <w:widowControl/>
              <w:snapToGrid w:val="0"/>
              <w:jc w:val="center"/>
            </w:pPr>
            <w:r>
              <w:rPr>
                <w:rFonts w:hint="eastAsia" w:ascii="宋体" w:hAnsi="宋体"/>
                <w:kern w:val="0"/>
                <w:sz w:val="18"/>
                <w:szCs w:val="18"/>
              </w:rPr>
              <w:t>L</w:t>
            </w:r>
          </w:p>
        </w:tc>
        <w:tc>
          <w:tcPr>
            <w:tcW w:w="459" w:type="dxa"/>
            <w:vAlign w:val="center"/>
          </w:tcPr>
          <w:p w14:paraId="6F234450">
            <w:pPr>
              <w:widowControl/>
              <w:snapToGrid w:val="0"/>
              <w:jc w:val="center"/>
            </w:pPr>
            <w:r>
              <w:rPr>
                <w:rFonts w:hint="eastAsia" w:ascii="宋体" w:hAnsi="宋体"/>
                <w:kern w:val="0"/>
                <w:sz w:val="18"/>
                <w:szCs w:val="18"/>
              </w:rPr>
              <w:t>L</w:t>
            </w:r>
          </w:p>
        </w:tc>
        <w:tc>
          <w:tcPr>
            <w:tcW w:w="459" w:type="dxa"/>
            <w:vAlign w:val="center"/>
          </w:tcPr>
          <w:p w14:paraId="3700928C">
            <w:pPr>
              <w:widowControl/>
              <w:snapToGrid w:val="0"/>
              <w:jc w:val="center"/>
            </w:pPr>
            <w:r>
              <w:rPr>
                <w:rFonts w:hint="eastAsia" w:ascii="宋体" w:hAnsi="宋体"/>
                <w:kern w:val="0"/>
                <w:sz w:val="18"/>
                <w:szCs w:val="18"/>
              </w:rPr>
              <w:t>H</w:t>
            </w:r>
          </w:p>
        </w:tc>
        <w:tc>
          <w:tcPr>
            <w:tcW w:w="459" w:type="dxa"/>
            <w:vAlign w:val="center"/>
          </w:tcPr>
          <w:p w14:paraId="2C02C47A">
            <w:pPr>
              <w:widowControl/>
              <w:snapToGrid w:val="0"/>
              <w:jc w:val="center"/>
            </w:pPr>
            <w:r>
              <w:rPr>
                <w:rFonts w:hint="eastAsia"/>
              </w:rPr>
              <w:t>-</w:t>
            </w:r>
          </w:p>
        </w:tc>
        <w:tc>
          <w:tcPr>
            <w:tcW w:w="459" w:type="dxa"/>
            <w:vAlign w:val="center"/>
          </w:tcPr>
          <w:p w14:paraId="013837F8">
            <w:pPr>
              <w:widowControl/>
              <w:snapToGrid w:val="0"/>
              <w:jc w:val="center"/>
            </w:pPr>
            <w:r>
              <w:rPr>
                <w:rFonts w:hint="eastAsia" w:ascii="宋体" w:hAnsi="宋体"/>
                <w:kern w:val="0"/>
                <w:sz w:val="18"/>
                <w:szCs w:val="18"/>
              </w:rPr>
              <w:t>H</w:t>
            </w:r>
          </w:p>
        </w:tc>
        <w:tc>
          <w:tcPr>
            <w:tcW w:w="459" w:type="dxa"/>
            <w:vAlign w:val="center"/>
          </w:tcPr>
          <w:p w14:paraId="64C7C8AF">
            <w:pPr>
              <w:widowControl/>
              <w:snapToGrid w:val="0"/>
              <w:jc w:val="center"/>
            </w:pPr>
            <w:r>
              <w:rPr>
                <w:rFonts w:hint="eastAsia"/>
              </w:rPr>
              <w:t>-</w:t>
            </w:r>
          </w:p>
        </w:tc>
        <w:tc>
          <w:tcPr>
            <w:tcW w:w="459" w:type="dxa"/>
            <w:vAlign w:val="center"/>
          </w:tcPr>
          <w:p w14:paraId="5F6AC621">
            <w:pPr>
              <w:widowControl/>
              <w:snapToGrid w:val="0"/>
              <w:jc w:val="center"/>
            </w:pPr>
            <w:r>
              <w:rPr>
                <w:rFonts w:hint="eastAsia"/>
              </w:rPr>
              <w:t>-</w:t>
            </w:r>
          </w:p>
        </w:tc>
        <w:tc>
          <w:tcPr>
            <w:tcW w:w="459" w:type="dxa"/>
            <w:vAlign w:val="center"/>
          </w:tcPr>
          <w:p w14:paraId="1E3FBC27">
            <w:pPr>
              <w:widowControl/>
              <w:snapToGrid w:val="0"/>
              <w:jc w:val="center"/>
            </w:pPr>
            <w:r>
              <w:rPr>
                <w:rFonts w:ascii="宋体" w:hAnsi="宋体"/>
                <w:kern w:val="0"/>
                <w:sz w:val="18"/>
                <w:szCs w:val="18"/>
              </w:rPr>
              <w:t>M</w:t>
            </w:r>
          </w:p>
        </w:tc>
        <w:tc>
          <w:tcPr>
            <w:tcW w:w="459" w:type="dxa"/>
            <w:vAlign w:val="center"/>
          </w:tcPr>
          <w:p w14:paraId="0E21E7AF">
            <w:pPr>
              <w:widowControl/>
              <w:snapToGrid w:val="0"/>
              <w:jc w:val="center"/>
            </w:pPr>
            <w:r>
              <w:rPr>
                <w:rFonts w:hint="eastAsia"/>
              </w:rPr>
              <w:t>-</w:t>
            </w:r>
          </w:p>
        </w:tc>
        <w:tc>
          <w:tcPr>
            <w:tcW w:w="460" w:type="dxa"/>
            <w:vAlign w:val="center"/>
          </w:tcPr>
          <w:p w14:paraId="45C1CAF0">
            <w:pPr>
              <w:widowControl/>
              <w:snapToGrid w:val="0"/>
              <w:jc w:val="center"/>
            </w:pPr>
            <w:r>
              <w:rPr>
                <w:rFonts w:hint="eastAsia"/>
              </w:rPr>
              <w:t>-</w:t>
            </w:r>
          </w:p>
        </w:tc>
      </w:tr>
      <w:tr w14:paraId="35EF6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48196537">
            <w:pPr>
              <w:widowControl/>
              <w:spacing w:line="276" w:lineRule="auto"/>
              <w:jc w:val="center"/>
            </w:pPr>
            <w:r>
              <w:rPr>
                <w:rFonts w:ascii="宋体" w:hAnsi="宋体"/>
                <w:kern w:val="0"/>
                <w:sz w:val="18"/>
                <w:szCs w:val="18"/>
              </w:rPr>
              <w:t>10</w:t>
            </w:r>
          </w:p>
        </w:tc>
        <w:tc>
          <w:tcPr>
            <w:tcW w:w="2326" w:type="dxa"/>
          </w:tcPr>
          <w:p w14:paraId="114CC860">
            <w:pPr>
              <w:widowControl/>
              <w:spacing w:line="276" w:lineRule="auto"/>
              <w:jc w:val="center"/>
            </w:pPr>
            <w:r>
              <w:rPr>
                <w:rFonts w:hint="eastAsia" w:ascii="仿宋" w:hAnsi="仿宋" w:eastAsia="仿宋" w:cs="仿宋"/>
                <w:sz w:val="18"/>
                <w:szCs w:val="18"/>
              </w:rPr>
              <w:t>直播销售</w:t>
            </w:r>
          </w:p>
        </w:tc>
        <w:tc>
          <w:tcPr>
            <w:tcW w:w="459" w:type="dxa"/>
            <w:vAlign w:val="center"/>
          </w:tcPr>
          <w:p w14:paraId="49AFB2BD">
            <w:pPr>
              <w:widowControl/>
              <w:snapToGrid w:val="0"/>
              <w:jc w:val="center"/>
            </w:pPr>
            <w:r>
              <w:rPr>
                <w:rFonts w:hint="eastAsia" w:ascii="宋体" w:hAnsi="宋体"/>
                <w:kern w:val="0"/>
                <w:sz w:val="18"/>
                <w:szCs w:val="18"/>
              </w:rPr>
              <w:t>H</w:t>
            </w:r>
          </w:p>
        </w:tc>
        <w:tc>
          <w:tcPr>
            <w:tcW w:w="459" w:type="dxa"/>
            <w:vAlign w:val="center"/>
          </w:tcPr>
          <w:p w14:paraId="7468C869">
            <w:pPr>
              <w:widowControl/>
              <w:snapToGrid w:val="0"/>
              <w:jc w:val="center"/>
            </w:pPr>
            <w:r>
              <w:rPr>
                <w:rFonts w:hint="eastAsia" w:ascii="宋体" w:hAnsi="宋体"/>
                <w:kern w:val="0"/>
                <w:sz w:val="18"/>
                <w:szCs w:val="18"/>
              </w:rPr>
              <w:t>L</w:t>
            </w:r>
          </w:p>
        </w:tc>
        <w:tc>
          <w:tcPr>
            <w:tcW w:w="459" w:type="dxa"/>
            <w:vAlign w:val="center"/>
          </w:tcPr>
          <w:p w14:paraId="72DD567B">
            <w:pPr>
              <w:widowControl/>
              <w:snapToGrid w:val="0"/>
              <w:jc w:val="center"/>
            </w:pPr>
            <w:r>
              <w:rPr>
                <w:rFonts w:hint="eastAsia" w:ascii="宋体" w:hAnsi="宋体"/>
                <w:kern w:val="0"/>
                <w:sz w:val="18"/>
                <w:szCs w:val="18"/>
              </w:rPr>
              <w:t>H</w:t>
            </w:r>
          </w:p>
        </w:tc>
        <w:tc>
          <w:tcPr>
            <w:tcW w:w="459" w:type="dxa"/>
            <w:vAlign w:val="center"/>
          </w:tcPr>
          <w:p w14:paraId="304BB415">
            <w:pPr>
              <w:widowControl/>
              <w:snapToGrid w:val="0"/>
              <w:jc w:val="center"/>
            </w:pPr>
            <w:r>
              <w:rPr>
                <w:rFonts w:hint="eastAsia" w:ascii="宋体" w:hAnsi="宋体"/>
                <w:kern w:val="0"/>
                <w:sz w:val="18"/>
                <w:szCs w:val="18"/>
              </w:rPr>
              <w:t>H</w:t>
            </w:r>
          </w:p>
        </w:tc>
        <w:tc>
          <w:tcPr>
            <w:tcW w:w="459" w:type="dxa"/>
            <w:vAlign w:val="center"/>
          </w:tcPr>
          <w:p w14:paraId="634845CB">
            <w:pPr>
              <w:widowControl/>
              <w:snapToGrid w:val="0"/>
              <w:jc w:val="center"/>
            </w:pPr>
            <w:r>
              <w:rPr>
                <w:rFonts w:hint="eastAsia"/>
              </w:rPr>
              <w:t>-</w:t>
            </w:r>
          </w:p>
        </w:tc>
        <w:tc>
          <w:tcPr>
            <w:tcW w:w="459" w:type="dxa"/>
            <w:vAlign w:val="center"/>
          </w:tcPr>
          <w:p w14:paraId="66AA777A">
            <w:pPr>
              <w:widowControl/>
              <w:snapToGrid w:val="0"/>
              <w:jc w:val="center"/>
            </w:pPr>
            <w:r>
              <w:rPr>
                <w:rFonts w:hint="eastAsia" w:ascii="宋体" w:hAnsi="宋体"/>
                <w:kern w:val="0"/>
                <w:sz w:val="18"/>
                <w:szCs w:val="18"/>
              </w:rPr>
              <w:t>L</w:t>
            </w:r>
          </w:p>
        </w:tc>
        <w:tc>
          <w:tcPr>
            <w:tcW w:w="459" w:type="dxa"/>
            <w:vAlign w:val="center"/>
          </w:tcPr>
          <w:p w14:paraId="34B67164">
            <w:pPr>
              <w:widowControl/>
              <w:snapToGrid w:val="0"/>
              <w:jc w:val="center"/>
            </w:pPr>
            <w:r>
              <w:rPr>
                <w:rFonts w:hint="eastAsia" w:ascii="宋体" w:hAnsi="宋体"/>
                <w:kern w:val="0"/>
                <w:sz w:val="18"/>
                <w:szCs w:val="18"/>
              </w:rPr>
              <w:t>L</w:t>
            </w:r>
          </w:p>
        </w:tc>
        <w:tc>
          <w:tcPr>
            <w:tcW w:w="459" w:type="dxa"/>
            <w:vAlign w:val="center"/>
          </w:tcPr>
          <w:p w14:paraId="5628DCA6">
            <w:pPr>
              <w:widowControl/>
              <w:snapToGrid w:val="0"/>
              <w:jc w:val="center"/>
            </w:pPr>
            <w:r>
              <w:rPr>
                <w:rFonts w:hint="eastAsia" w:ascii="宋体" w:hAnsi="宋体"/>
                <w:kern w:val="0"/>
                <w:sz w:val="18"/>
                <w:szCs w:val="18"/>
              </w:rPr>
              <w:t>L</w:t>
            </w:r>
          </w:p>
        </w:tc>
        <w:tc>
          <w:tcPr>
            <w:tcW w:w="459" w:type="dxa"/>
            <w:vAlign w:val="center"/>
          </w:tcPr>
          <w:p w14:paraId="78A5A58B">
            <w:pPr>
              <w:widowControl/>
              <w:snapToGrid w:val="0"/>
              <w:jc w:val="center"/>
            </w:pPr>
            <w:r>
              <w:rPr>
                <w:rFonts w:hint="eastAsia" w:ascii="宋体" w:hAnsi="宋体"/>
                <w:kern w:val="0"/>
                <w:sz w:val="18"/>
                <w:szCs w:val="18"/>
              </w:rPr>
              <w:t>H</w:t>
            </w:r>
          </w:p>
        </w:tc>
        <w:tc>
          <w:tcPr>
            <w:tcW w:w="459" w:type="dxa"/>
            <w:vAlign w:val="center"/>
          </w:tcPr>
          <w:p w14:paraId="05CCAC27">
            <w:pPr>
              <w:widowControl/>
              <w:snapToGrid w:val="0"/>
              <w:jc w:val="center"/>
            </w:pPr>
            <w:r>
              <w:rPr>
                <w:rFonts w:hint="eastAsia"/>
              </w:rPr>
              <w:t>-</w:t>
            </w:r>
          </w:p>
        </w:tc>
        <w:tc>
          <w:tcPr>
            <w:tcW w:w="459" w:type="dxa"/>
            <w:vAlign w:val="center"/>
          </w:tcPr>
          <w:p w14:paraId="17F501F4">
            <w:pPr>
              <w:widowControl/>
              <w:snapToGrid w:val="0"/>
              <w:jc w:val="center"/>
            </w:pPr>
            <w:r>
              <w:rPr>
                <w:rFonts w:hint="eastAsia" w:ascii="宋体" w:hAnsi="宋体"/>
                <w:kern w:val="0"/>
                <w:sz w:val="18"/>
                <w:szCs w:val="18"/>
              </w:rPr>
              <w:t>L</w:t>
            </w:r>
          </w:p>
        </w:tc>
        <w:tc>
          <w:tcPr>
            <w:tcW w:w="459" w:type="dxa"/>
            <w:vAlign w:val="center"/>
          </w:tcPr>
          <w:p w14:paraId="2D58A072">
            <w:pPr>
              <w:widowControl/>
              <w:snapToGrid w:val="0"/>
              <w:jc w:val="center"/>
            </w:pPr>
            <w:r>
              <w:rPr>
                <w:rFonts w:hint="eastAsia" w:ascii="宋体" w:hAnsi="宋体"/>
                <w:kern w:val="0"/>
                <w:sz w:val="18"/>
                <w:szCs w:val="18"/>
              </w:rPr>
              <w:t>H</w:t>
            </w:r>
          </w:p>
        </w:tc>
        <w:tc>
          <w:tcPr>
            <w:tcW w:w="459" w:type="dxa"/>
            <w:vAlign w:val="center"/>
          </w:tcPr>
          <w:p w14:paraId="3C0FEEBC">
            <w:pPr>
              <w:widowControl/>
              <w:snapToGrid w:val="0"/>
              <w:jc w:val="center"/>
            </w:pPr>
            <w:r>
              <w:rPr>
                <w:rFonts w:hint="eastAsia" w:ascii="宋体" w:hAnsi="宋体"/>
                <w:kern w:val="0"/>
                <w:sz w:val="18"/>
                <w:szCs w:val="18"/>
              </w:rPr>
              <w:t>M</w:t>
            </w:r>
          </w:p>
        </w:tc>
        <w:tc>
          <w:tcPr>
            <w:tcW w:w="459" w:type="dxa"/>
            <w:vAlign w:val="center"/>
          </w:tcPr>
          <w:p w14:paraId="4A467A6A">
            <w:pPr>
              <w:widowControl/>
              <w:snapToGrid w:val="0"/>
              <w:jc w:val="center"/>
            </w:pPr>
            <w:r>
              <w:rPr>
                <w:rFonts w:hint="eastAsia" w:ascii="宋体" w:hAnsi="宋体"/>
                <w:kern w:val="0"/>
                <w:sz w:val="18"/>
                <w:szCs w:val="18"/>
              </w:rPr>
              <w:t>L</w:t>
            </w:r>
          </w:p>
        </w:tc>
        <w:tc>
          <w:tcPr>
            <w:tcW w:w="459" w:type="dxa"/>
            <w:vAlign w:val="center"/>
          </w:tcPr>
          <w:p w14:paraId="0CD2FF5D">
            <w:pPr>
              <w:widowControl/>
              <w:snapToGrid w:val="0"/>
              <w:jc w:val="center"/>
            </w:pPr>
            <w:r>
              <w:rPr>
                <w:rFonts w:hint="eastAsia"/>
              </w:rPr>
              <w:t>-</w:t>
            </w:r>
          </w:p>
        </w:tc>
        <w:tc>
          <w:tcPr>
            <w:tcW w:w="459" w:type="dxa"/>
            <w:vAlign w:val="center"/>
          </w:tcPr>
          <w:p w14:paraId="159B57DF">
            <w:pPr>
              <w:widowControl/>
              <w:snapToGrid w:val="0"/>
              <w:jc w:val="center"/>
            </w:pPr>
            <w:r>
              <w:rPr>
                <w:rFonts w:hint="eastAsia" w:ascii="宋体" w:hAnsi="宋体"/>
                <w:kern w:val="0"/>
                <w:sz w:val="18"/>
                <w:szCs w:val="18"/>
              </w:rPr>
              <w:t>M</w:t>
            </w:r>
          </w:p>
        </w:tc>
        <w:tc>
          <w:tcPr>
            <w:tcW w:w="459" w:type="dxa"/>
            <w:vAlign w:val="center"/>
          </w:tcPr>
          <w:p w14:paraId="0386CBA0">
            <w:pPr>
              <w:widowControl/>
              <w:snapToGrid w:val="0"/>
              <w:jc w:val="center"/>
            </w:pPr>
          </w:p>
        </w:tc>
        <w:tc>
          <w:tcPr>
            <w:tcW w:w="459" w:type="dxa"/>
            <w:vAlign w:val="center"/>
          </w:tcPr>
          <w:p w14:paraId="653E62C8">
            <w:pPr>
              <w:widowControl/>
              <w:snapToGrid w:val="0"/>
              <w:jc w:val="center"/>
            </w:pPr>
            <w:r>
              <w:rPr>
                <w:rFonts w:hint="eastAsia" w:ascii="宋体" w:hAnsi="宋体"/>
                <w:kern w:val="0"/>
                <w:sz w:val="18"/>
                <w:szCs w:val="18"/>
              </w:rPr>
              <w:t>M</w:t>
            </w:r>
          </w:p>
        </w:tc>
        <w:tc>
          <w:tcPr>
            <w:tcW w:w="459" w:type="dxa"/>
            <w:vAlign w:val="center"/>
          </w:tcPr>
          <w:p w14:paraId="25609290">
            <w:pPr>
              <w:widowControl/>
              <w:snapToGrid w:val="0"/>
              <w:jc w:val="center"/>
            </w:pPr>
            <w:r>
              <w:rPr>
                <w:rFonts w:hint="eastAsia" w:ascii="宋体" w:hAnsi="宋体"/>
                <w:kern w:val="0"/>
                <w:sz w:val="18"/>
                <w:szCs w:val="18"/>
              </w:rPr>
              <w:t>L</w:t>
            </w:r>
          </w:p>
        </w:tc>
        <w:tc>
          <w:tcPr>
            <w:tcW w:w="459" w:type="dxa"/>
            <w:vAlign w:val="center"/>
          </w:tcPr>
          <w:p w14:paraId="04E3541D">
            <w:pPr>
              <w:widowControl/>
              <w:snapToGrid w:val="0"/>
              <w:jc w:val="center"/>
            </w:pPr>
            <w:r>
              <w:rPr>
                <w:rFonts w:hint="eastAsia"/>
              </w:rPr>
              <w:t>-</w:t>
            </w:r>
          </w:p>
        </w:tc>
        <w:tc>
          <w:tcPr>
            <w:tcW w:w="459" w:type="dxa"/>
            <w:vAlign w:val="center"/>
          </w:tcPr>
          <w:p w14:paraId="201EA00C">
            <w:pPr>
              <w:widowControl/>
              <w:snapToGrid w:val="0"/>
              <w:jc w:val="center"/>
            </w:pPr>
            <w:r>
              <w:rPr>
                <w:rFonts w:hint="eastAsia" w:ascii="宋体" w:hAnsi="宋体"/>
                <w:kern w:val="0"/>
                <w:sz w:val="18"/>
                <w:szCs w:val="18"/>
              </w:rPr>
              <w:t>H</w:t>
            </w:r>
          </w:p>
        </w:tc>
        <w:tc>
          <w:tcPr>
            <w:tcW w:w="459" w:type="dxa"/>
            <w:vAlign w:val="center"/>
          </w:tcPr>
          <w:p w14:paraId="51EEB916">
            <w:pPr>
              <w:widowControl/>
              <w:snapToGrid w:val="0"/>
              <w:jc w:val="center"/>
            </w:pPr>
            <w:r>
              <w:rPr>
                <w:rFonts w:hint="eastAsia" w:ascii="宋体" w:hAnsi="宋体"/>
                <w:kern w:val="0"/>
                <w:sz w:val="18"/>
                <w:szCs w:val="18"/>
              </w:rPr>
              <w:t>H</w:t>
            </w:r>
          </w:p>
        </w:tc>
        <w:tc>
          <w:tcPr>
            <w:tcW w:w="459" w:type="dxa"/>
            <w:vAlign w:val="center"/>
          </w:tcPr>
          <w:p w14:paraId="4E3F5AD5">
            <w:pPr>
              <w:widowControl/>
              <w:snapToGrid w:val="0"/>
              <w:jc w:val="center"/>
            </w:pPr>
            <w:r>
              <w:rPr>
                <w:rFonts w:hint="eastAsia" w:ascii="宋体" w:hAnsi="宋体"/>
                <w:kern w:val="0"/>
                <w:sz w:val="18"/>
                <w:szCs w:val="18"/>
              </w:rPr>
              <w:t>M</w:t>
            </w:r>
          </w:p>
        </w:tc>
        <w:tc>
          <w:tcPr>
            <w:tcW w:w="459" w:type="dxa"/>
            <w:vAlign w:val="center"/>
          </w:tcPr>
          <w:p w14:paraId="6F8C6F0C">
            <w:pPr>
              <w:widowControl/>
              <w:snapToGrid w:val="0"/>
              <w:jc w:val="center"/>
            </w:pPr>
            <w:r>
              <w:rPr>
                <w:rFonts w:hint="eastAsia" w:ascii="宋体" w:hAnsi="宋体"/>
                <w:kern w:val="0"/>
                <w:sz w:val="18"/>
                <w:szCs w:val="18"/>
              </w:rPr>
              <w:t>M</w:t>
            </w:r>
          </w:p>
        </w:tc>
        <w:tc>
          <w:tcPr>
            <w:tcW w:w="460" w:type="dxa"/>
            <w:vAlign w:val="center"/>
          </w:tcPr>
          <w:p w14:paraId="798D1F1C">
            <w:pPr>
              <w:widowControl/>
              <w:snapToGrid w:val="0"/>
              <w:jc w:val="center"/>
            </w:pPr>
            <w:r>
              <w:rPr>
                <w:rFonts w:hint="eastAsia"/>
              </w:rPr>
              <w:t>-</w:t>
            </w:r>
          </w:p>
        </w:tc>
      </w:tr>
      <w:tr w14:paraId="02477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3CBC098A">
            <w:pPr>
              <w:widowControl/>
              <w:spacing w:line="276" w:lineRule="auto"/>
              <w:jc w:val="center"/>
            </w:pPr>
            <w:r>
              <w:rPr>
                <w:rFonts w:hint="eastAsia" w:ascii="宋体" w:hAnsi="宋体"/>
                <w:kern w:val="0"/>
                <w:sz w:val="18"/>
                <w:szCs w:val="18"/>
              </w:rPr>
              <w:t>11</w:t>
            </w:r>
          </w:p>
        </w:tc>
        <w:tc>
          <w:tcPr>
            <w:tcW w:w="2326" w:type="dxa"/>
          </w:tcPr>
          <w:p w14:paraId="14C6C1F6">
            <w:pPr>
              <w:widowControl/>
              <w:spacing w:line="276" w:lineRule="auto"/>
              <w:jc w:val="center"/>
            </w:pPr>
            <w:r>
              <w:rPr>
                <w:rFonts w:hint="eastAsia" w:ascii="仿宋" w:hAnsi="仿宋" w:eastAsia="仿宋" w:cs="仿宋"/>
                <w:sz w:val="18"/>
                <w:szCs w:val="18"/>
              </w:rPr>
              <w:t>直播运营</w:t>
            </w:r>
          </w:p>
        </w:tc>
        <w:tc>
          <w:tcPr>
            <w:tcW w:w="459" w:type="dxa"/>
            <w:vAlign w:val="center"/>
          </w:tcPr>
          <w:p w14:paraId="280BB124">
            <w:pPr>
              <w:widowControl/>
              <w:snapToGrid w:val="0"/>
              <w:jc w:val="center"/>
            </w:pPr>
            <w:r>
              <w:rPr>
                <w:rFonts w:hint="eastAsia" w:ascii="宋体" w:hAnsi="宋体"/>
                <w:kern w:val="0"/>
                <w:sz w:val="18"/>
                <w:szCs w:val="18"/>
              </w:rPr>
              <w:t>H</w:t>
            </w:r>
          </w:p>
        </w:tc>
        <w:tc>
          <w:tcPr>
            <w:tcW w:w="459" w:type="dxa"/>
            <w:vAlign w:val="center"/>
          </w:tcPr>
          <w:p w14:paraId="63978373">
            <w:pPr>
              <w:widowControl/>
              <w:snapToGrid w:val="0"/>
              <w:jc w:val="center"/>
            </w:pPr>
            <w:r>
              <w:rPr>
                <w:rFonts w:hint="eastAsia" w:ascii="宋体" w:hAnsi="宋体"/>
                <w:kern w:val="0"/>
                <w:sz w:val="18"/>
                <w:szCs w:val="18"/>
              </w:rPr>
              <w:t>M</w:t>
            </w:r>
          </w:p>
        </w:tc>
        <w:tc>
          <w:tcPr>
            <w:tcW w:w="459" w:type="dxa"/>
            <w:vAlign w:val="center"/>
          </w:tcPr>
          <w:p w14:paraId="469AB6A8">
            <w:pPr>
              <w:widowControl/>
              <w:snapToGrid w:val="0"/>
              <w:jc w:val="center"/>
            </w:pPr>
            <w:r>
              <w:rPr>
                <w:rFonts w:hint="eastAsia" w:ascii="宋体" w:hAnsi="宋体"/>
                <w:kern w:val="0"/>
                <w:sz w:val="18"/>
                <w:szCs w:val="18"/>
              </w:rPr>
              <w:t>M</w:t>
            </w:r>
          </w:p>
        </w:tc>
        <w:tc>
          <w:tcPr>
            <w:tcW w:w="459" w:type="dxa"/>
            <w:vAlign w:val="center"/>
          </w:tcPr>
          <w:p w14:paraId="385E29BE">
            <w:pPr>
              <w:widowControl/>
              <w:snapToGrid w:val="0"/>
              <w:jc w:val="center"/>
            </w:pPr>
            <w:r>
              <w:rPr>
                <w:rFonts w:hint="eastAsia" w:ascii="宋体" w:hAnsi="宋体"/>
                <w:kern w:val="0"/>
                <w:sz w:val="18"/>
                <w:szCs w:val="18"/>
              </w:rPr>
              <w:t>L</w:t>
            </w:r>
          </w:p>
        </w:tc>
        <w:tc>
          <w:tcPr>
            <w:tcW w:w="459" w:type="dxa"/>
            <w:vAlign w:val="center"/>
          </w:tcPr>
          <w:p w14:paraId="0F742848">
            <w:pPr>
              <w:widowControl/>
              <w:snapToGrid w:val="0"/>
              <w:jc w:val="center"/>
            </w:pPr>
            <w:r>
              <w:rPr>
                <w:rFonts w:hint="eastAsia"/>
              </w:rPr>
              <w:t>-</w:t>
            </w:r>
          </w:p>
        </w:tc>
        <w:tc>
          <w:tcPr>
            <w:tcW w:w="459" w:type="dxa"/>
            <w:vAlign w:val="center"/>
          </w:tcPr>
          <w:p w14:paraId="763A05DB">
            <w:pPr>
              <w:widowControl/>
              <w:snapToGrid w:val="0"/>
              <w:jc w:val="center"/>
            </w:pPr>
            <w:r>
              <w:rPr>
                <w:rFonts w:hint="eastAsia" w:ascii="宋体" w:hAnsi="宋体"/>
                <w:kern w:val="0"/>
                <w:sz w:val="18"/>
                <w:szCs w:val="18"/>
              </w:rPr>
              <w:t>L</w:t>
            </w:r>
          </w:p>
        </w:tc>
        <w:tc>
          <w:tcPr>
            <w:tcW w:w="459" w:type="dxa"/>
            <w:vAlign w:val="center"/>
          </w:tcPr>
          <w:p w14:paraId="2AFF8923">
            <w:pPr>
              <w:widowControl/>
              <w:snapToGrid w:val="0"/>
              <w:jc w:val="center"/>
            </w:pPr>
            <w:r>
              <w:rPr>
                <w:rFonts w:hint="eastAsia" w:ascii="宋体" w:hAnsi="宋体"/>
                <w:kern w:val="0"/>
                <w:sz w:val="18"/>
                <w:szCs w:val="18"/>
              </w:rPr>
              <w:t>L</w:t>
            </w:r>
          </w:p>
        </w:tc>
        <w:tc>
          <w:tcPr>
            <w:tcW w:w="459" w:type="dxa"/>
            <w:vAlign w:val="center"/>
          </w:tcPr>
          <w:p w14:paraId="283CD0D1">
            <w:pPr>
              <w:widowControl/>
              <w:snapToGrid w:val="0"/>
              <w:jc w:val="center"/>
            </w:pPr>
            <w:r>
              <w:rPr>
                <w:rFonts w:hint="eastAsia" w:ascii="宋体" w:hAnsi="宋体"/>
                <w:kern w:val="0"/>
                <w:sz w:val="18"/>
                <w:szCs w:val="18"/>
              </w:rPr>
              <w:t>L</w:t>
            </w:r>
          </w:p>
        </w:tc>
        <w:tc>
          <w:tcPr>
            <w:tcW w:w="459" w:type="dxa"/>
            <w:vAlign w:val="center"/>
          </w:tcPr>
          <w:p w14:paraId="4023B83E">
            <w:pPr>
              <w:widowControl/>
              <w:snapToGrid w:val="0"/>
              <w:jc w:val="center"/>
            </w:pPr>
            <w:r>
              <w:rPr>
                <w:rFonts w:hint="eastAsia" w:ascii="宋体" w:hAnsi="宋体"/>
                <w:kern w:val="0"/>
                <w:sz w:val="18"/>
                <w:szCs w:val="18"/>
              </w:rPr>
              <w:t>H</w:t>
            </w:r>
          </w:p>
        </w:tc>
        <w:tc>
          <w:tcPr>
            <w:tcW w:w="459" w:type="dxa"/>
            <w:vAlign w:val="center"/>
          </w:tcPr>
          <w:p w14:paraId="356005F4">
            <w:pPr>
              <w:widowControl/>
              <w:snapToGrid w:val="0"/>
              <w:jc w:val="center"/>
            </w:pPr>
            <w:r>
              <w:rPr>
                <w:rFonts w:hint="eastAsia"/>
              </w:rPr>
              <w:t>-</w:t>
            </w:r>
          </w:p>
        </w:tc>
        <w:tc>
          <w:tcPr>
            <w:tcW w:w="459" w:type="dxa"/>
            <w:vAlign w:val="center"/>
          </w:tcPr>
          <w:p w14:paraId="3FD13CE7">
            <w:pPr>
              <w:widowControl/>
              <w:snapToGrid w:val="0"/>
              <w:jc w:val="center"/>
            </w:pPr>
            <w:r>
              <w:rPr>
                <w:rFonts w:hint="eastAsia" w:ascii="宋体" w:hAnsi="宋体"/>
                <w:kern w:val="0"/>
                <w:sz w:val="18"/>
                <w:szCs w:val="18"/>
              </w:rPr>
              <w:t>L</w:t>
            </w:r>
          </w:p>
        </w:tc>
        <w:tc>
          <w:tcPr>
            <w:tcW w:w="459" w:type="dxa"/>
            <w:vAlign w:val="center"/>
          </w:tcPr>
          <w:p w14:paraId="591A4CE6">
            <w:pPr>
              <w:widowControl/>
              <w:snapToGrid w:val="0"/>
              <w:jc w:val="center"/>
            </w:pPr>
            <w:r>
              <w:rPr>
                <w:rFonts w:hint="eastAsia" w:ascii="宋体" w:hAnsi="宋体"/>
                <w:kern w:val="0"/>
                <w:sz w:val="18"/>
                <w:szCs w:val="18"/>
              </w:rPr>
              <w:t>H</w:t>
            </w:r>
          </w:p>
        </w:tc>
        <w:tc>
          <w:tcPr>
            <w:tcW w:w="459" w:type="dxa"/>
            <w:vAlign w:val="center"/>
          </w:tcPr>
          <w:p w14:paraId="6104EB5E">
            <w:pPr>
              <w:widowControl/>
              <w:snapToGrid w:val="0"/>
              <w:jc w:val="center"/>
            </w:pPr>
            <w:r>
              <w:rPr>
                <w:rFonts w:hint="eastAsia" w:ascii="宋体" w:hAnsi="宋体"/>
                <w:kern w:val="0"/>
                <w:sz w:val="18"/>
                <w:szCs w:val="18"/>
              </w:rPr>
              <w:t>M</w:t>
            </w:r>
          </w:p>
        </w:tc>
        <w:tc>
          <w:tcPr>
            <w:tcW w:w="459" w:type="dxa"/>
            <w:vAlign w:val="center"/>
          </w:tcPr>
          <w:p w14:paraId="14C670DC">
            <w:pPr>
              <w:widowControl/>
              <w:snapToGrid w:val="0"/>
              <w:jc w:val="center"/>
            </w:pPr>
            <w:r>
              <w:rPr>
                <w:rFonts w:hint="eastAsia" w:ascii="宋体" w:hAnsi="宋体"/>
                <w:kern w:val="0"/>
                <w:sz w:val="18"/>
                <w:szCs w:val="18"/>
              </w:rPr>
              <w:t>L</w:t>
            </w:r>
          </w:p>
        </w:tc>
        <w:tc>
          <w:tcPr>
            <w:tcW w:w="459" w:type="dxa"/>
            <w:vAlign w:val="center"/>
          </w:tcPr>
          <w:p w14:paraId="1BE45721">
            <w:pPr>
              <w:widowControl/>
              <w:snapToGrid w:val="0"/>
              <w:jc w:val="center"/>
            </w:pPr>
            <w:r>
              <w:rPr>
                <w:rFonts w:hint="eastAsia"/>
              </w:rPr>
              <w:t>-</w:t>
            </w:r>
          </w:p>
        </w:tc>
        <w:tc>
          <w:tcPr>
            <w:tcW w:w="459" w:type="dxa"/>
            <w:vAlign w:val="center"/>
          </w:tcPr>
          <w:p w14:paraId="21EF511A">
            <w:pPr>
              <w:widowControl/>
              <w:snapToGrid w:val="0"/>
              <w:jc w:val="center"/>
            </w:pPr>
            <w:r>
              <w:rPr>
                <w:rFonts w:hint="eastAsia"/>
              </w:rPr>
              <w:t>-</w:t>
            </w:r>
          </w:p>
        </w:tc>
        <w:tc>
          <w:tcPr>
            <w:tcW w:w="459" w:type="dxa"/>
            <w:vAlign w:val="center"/>
          </w:tcPr>
          <w:p w14:paraId="75070A30">
            <w:pPr>
              <w:widowControl/>
              <w:snapToGrid w:val="0"/>
              <w:jc w:val="center"/>
            </w:pPr>
            <w:r>
              <w:rPr>
                <w:rFonts w:hint="eastAsia"/>
              </w:rPr>
              <w:t>-</w:t>
            </w:r>
          </w:p>
        </w:tc>
        <w:tc>
          <w:tcPr>
            <w:tcW w:w="459" w:type="dxa"/>
            <w:vAlign w:val="center"/>
          </w:tcPr>
          <w:p w14:paraId="2A1ED909">
            <w:pPr>
              <w:widowControl/>
              <w:snapToGrid w:val="0"/>
              <w:jc w:val="center"/>
            </w:pPr>
            <w:r>
              <w:rPr>
                <w:rFonts w:hint="eastAsia"/>
              </w:rPr>
              <w:t>-</w:t>
            </w:r>
          </w:p>
        </w:tc>
        <w:tc>
          <w:tcPr>
            <w:tcW w:w="459" w:type="dxa"/>
            <w:vAlign w:val="center"/>
          </w:tcPr>
          <w:p w14:paraId="7C790303">
            <w:pPr>
              <w:widowControl/>
              <w:snapToGrid w:val="0"/>
              <w:jc w:val="center"/>
            </w:pPr>
            <w:r>
              <w:rPr>
                <w:rFonts w:hint="eastAsia"/>
              </w:rPr>
              <w:t>-</w:t>
            </w:r>
          </w:p>
        </w:tc>
        <w:tc>
          <w:tcPr>
            <w:tcW w:w="459" w:type="dxa"/>
            <w:vAlign w:val="center"/>
          </w:tcPr>
          <w:p w14:paraId="497574A3">
            <w:pPr>
              <w:widowControl/>
              <w:snapToGrid w:val="0"/>
              <w:jc w:val="center"/>
            </w:pPr>
            <w:r>
              <w:rPr>
                <w:rFonts w:hint="eastAsia"/>
              </w:rPr>
              <w:t>-</w:t>
            </w:r>
          </w:p>
        </w:tc>
        <w:tc>
          <w:tcPr>
            <w:tcW w:w="459" w:type="dxa"/>
            <w:vAlign w:val="center"/>
          </w:tcPr>
          <w:p w14:paraId="3A087672">
            <w:pPr>
              <w:widowControl/>
              <w:snapToGrid w:val="0"/>
              <w:jc w:val="center"/>
            </w:pPr>
            <w:r>
              <w:rPr>
                <w:rFonts w:hint="eastAsia" w:ascii="宋体" w:hAnsi="宋体"/>
                <w:kern w:val="0"/>
                <w:sz w:val="18"/>
                <w:szCs w:val="18"/>
              </w:rPr>
              <w:t>M</w:t>
            </w:r>
          </w:p>
        </w:tc>
        <w:tc>
          <w:tcPr>
            <w:tcW w:w="459" w:type="dxa"/>
            <w:vAlign w:val="center"/>
          </w:tcPr>
          <w:p w14:paraId="71B4B619">
            <w:pPr>
              <w:widowControl/>
              <w:snapToGrid w:val="0"/>
              <w:jc w:val="center"/>
            </w:pPr>
            <w:r>
              <w:rPr>
                <w:rFonts w:hint="eastAsia" w:ascii="宋体" w:hAnsi="宋体"/>
                <w:kern w:val="0"/>
                <w:sz w:val="18"/>
                <w:szCs w:val="18"/>
              </w:rPr>
              <w:t>H</w:t>
            </w:r>
          </w:p>
        </w:tc>
        <w:tc>
          <w:tcPr>
            <w:tcW w:w="459" w:type="dxa"/>
            <w:vAlign w:val="center"/>
          </w:tcPr>
          <w:p w14:paraId="3CBAD03F">
            <w:pPr>
              <w:widowControl/>
              <w:snapToGrid w:val="0"/>
              <w:jc w:val="center"/>
            </w:pPr>
            <w:r>
              <w:rPr>
                <w:rFonts w:hint="eastAsia" w:ascii="宋体" w:hAnsi="宋体"/>
                <w:kern w:val="0"/>
                <w:sz w:val="18"/>
                <w:szCs w:val="18"/>
              </w:rPr>
              <w:t>M</w:t>
            </w:r>
          </w:p>
        </w:tc>
        <w:tc>
          <w:tcPr>
            <w:tcW w:w="459" w:type="dxa"/>
            <w:vAlign w:val="center"/>
          </w:tcPr>
          <w:p w14:paraId="65D3E1C4">
            <w:pPr>
              <w:widowControl/>
              <w:snapToGrid w:val="0"/>
              <w:jc w:val="center"/>
            </w:pPr>
            <w:r>
              <w:rPr>
                <w:rFonts w:hint="eastAsia" w:ascii="宋体" w:hAnsi="宋体"/>
                <w:kern w:val="0"/>
                <w:sz w:val="18"/>
                <w:szCs w:val="18"/>
              </w:rPr>
              <w:t>M</w:t>
            </w:r>
          </w:p>
        </w:tc>
        <w:tc>
          <w:tcPr>
            <w:tcW w:w="460" w:type="dxa"/>
            <w:vAlign w:val="center"/>
          </w:tcPr>
          <w:p w14:paraId="0C891717">
            <w:pPr>
              <w:widowControl/>
              <w:snapToGrid w:val="0"/>
              <w:jc w:val="center"/>
            </w:pPr>
            <w:r>
              <w:rPr>
                <w:rFonts w:hint="eastAsia"/>
              </w:rPr>
              <w:t>-</w:t>
            </w:r>
          </w:p>
        </w:tc>
      </w:tr>
      <w:tr w14:paraId="5137D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0B85444C">
            <w:pPr>
              <w:widowControl/>
              <w:spacing w:line="276" w:lineRule="auto"/>
              <w:jc w:val="center"/>
            </w:pPr>
            <w:r>
              <w:rPr>
                <w:rFonts w:hint="eastAsia" w:ascii="宋体" w:hAnsi="宋体"/>
                <w:kern w:val="0"/>
                <w:sz w:val="18"/>
                <w:szCs w:val="18"/>
              </w:rPr>
              <w:t>12</w:t>
            </w:r>
          </w:p>
        </w:tc>
        <w:tc>
          <w:tcPr>
            <w:tcW w:w="2326" w:type="dxa"/>
          </w:tcPr>
          <w:p w14:paraId="1299CB3E">
            <w:pPr>
              <w:widowControl/>
              <w:spacing w:line="276" w:lineRule="auto"/>
              <w:jc w:val="center"/>
            </w:pPr>
            <w:r>
              <w:rPr>
                <w:rFonts w:hint="eastAsia" w:ascii="仿宋" w:hAnsi="仿宋" w:eastAsia="仿宋" w:cs="仿宋"/>
                <w:sz w:val="18"/>
                <w:szCs w:val="18"/>
              </w:rPr>
              <w:t>市场策划</w:t>
            </w:r>
          </w:p>
        </w:tc>
        <w:tc>
          <w:tcPr>
            <w:tcW w:w="459" w:type="dxa"/>
            <w:vAlign w:val="center"/>
          </w:tcPr>
          <w:p w14:paraId="3116B366">
            <w:pPr>
              <w:widowControl/>
              <w:snapToGrid w:val="0"/>
              <w:jc w:val="center"/>
            </w:pPr>
            <w:r>
              <w:rPr>
                <w:rFonts w:hint="eastAsia" w:ascii="宋体" w:hAnsi="宋体"/>
                <w:kern w:val="0"/>
                <w:sz w:val="18"/>
                <w:szCs w:val="18"/>
              </w:rPr>
              <w:t>H</w:t>
            </w:r>
          </w:p>
        </w:tc>
        <w:tc>
          <w:tcPr>
            <w:tcW w:w="459" w:type="dxa"/>
            <w:vAlign w:val="center"/>
          </w:tcPr>
          <w:p w14:paraId="4EED2F40">
            <w:pPr>
              <w:widowControl/>
              <w:snapToGrid w:val="0"/>
              <w:jc w:val="center"/>
            </w:pPr>
            <w:r>
              <w:rPr>
                <w:rFonts w:hint="eastAsia" w:ascii="宋体" w:hAnsi="宋体"/>
                <w:kern w:val="0"/>
                <w:sz w:val="18"/>
                <w:szCs w:val="18"/>
              </w:rPr>
              <w:t>H</w:t>
            </w:r>
          </w:p>
        </w:tc>
        <w:tc>
          <w:tcPr>
            <w:tcW w:w="459" w:type="dxa"/>
            <w:vAlign w:val="center"/>
          </w:tcPr>
          <w:p w14:paraId="7C3A8E9D">
            <w:pPr>
              <w:widowControl/>
              <w:snapToGrid w:val="0"/>
              <w:jc w:val="center"/>
            </w:pPr>
            <w:r>
              <w:rPr>
                <w:rFonts w:hint="eastAsia" w:ascii="宋体" w:hAnsi="宋体"/>
                <w:kern w:val="0"/>
                <w:sz w:val="18"/>
                <w:szCs w:val="18"/>
              </w:rPr>
              <w:t>H</w:t>
            </w:r>
          </w:p>
        </w:tc>
        <w:tc>
          <w:tcPr>
            <w:tcW w:w="459" w:type="dxa"/>
            <w:vAlign w:val="center"/>
          </w:tcPr>
          <w:p w14:paraId="6D7E15D1">
            <w:pPr>
              <w:widowControl/>
              <w:snapToGrid w:val="0"/>
              <w:jc w:val="center"/>
            </w:pPr>
            <w:r>
              <w:rPr>
                <w:rFonts w:hint="eastAsia" w:ascii="宋体" w:hAnsi="宋体"/>
                <w:kern w:val="0"/>
                <w:sz w:val="18"/>
                <w:szCs w:val="18"/>
              </w:rPr>
              <w:t>L</w:t>
            </w:r>
          </w:p>
        </w:tc>
        <w:tc>
          <w:tcPr>
            <w:tcW w:w="459" w:type="dxa"/>
            <w:vAlign w:val="center"/>
          </w:tcPr>
          <w:p w14:paraId="1917EBA3">
            <w:pPr>
              <w:widowControl/>
              <w:snapToGrid w:val="0"/>
              <w:jc w:val="center"/>
            </w:pPr>
            <w:r>
              <w:rPr>
                <w:rFonts w:hint="eastAsia"/>
              </w:rPr>
              <w:t>-</w:t>
            </w:r>
          </w:p>
        </w:tc>
        <w:tc>
          <w:tcPr>
            <w:tcW w:w="459" w:type="dxa"/>
            <w:vAlign w:val="center"/>
          </w:tcPr>
          <w:p w14:paraId="45B797AB">
            <w:pPr>
              <w:widowControl/>
              <w:snapToGrid w:val="0"/>
              <w:jc w:val="center"/>
            </w:pPr>
            <w:r>
              <w:rPr>
                <w:rFonts w:hint="eastAsia"/>
              </w:rPr>
              <w:t>-</w:t>
            </w:r>
          </w:p>
        </w:tc>
        <w:tc>
          <w:tcPr>
            <w:tcW w:w="459" w:type="dxa"/>
            <w:vAlign w:val="center"/>
          </w:tcPr>
          <w:p w14:paraId="2F425197">
            <w:pPr>
              <w:widowControl/>
              <w:snapToGrid w:val="0"/>
              <w:jc w:val="center"/>
            </w:pPr>
            <w:r>
              <w:rPr>
                <w:rFonts w:hint="eastAsia" w:ascii="宋体" w:hAnsi="宋体"/>
                <w:kern w:val="0"/>
                <w:sz w:val="18"/>
                <w:szCs w:val="18"/>
              </w:rPr>
              <w:t>M</w:t>
            </w:r>
          </w:p>
        </w:tc>
        <w:tc>
          <w:tcPr>
            <w:tcW w:w="459" w:type="dxa"/>
            <w:vAlign w:val="center"/>
          </w:tcPr>
          <w:p w14:paraId="1E40D8DC">
            <w:pPr>
              <w:widowControl/>
              <w:snapToGrid w:val="0"/>
              <w:jc w:val="center"/>
            </w:pPr>
            <w:r>
              <w:rPr>
                <w:rFonts w:hint="eastAsia"/>
              </w:rPr>
              <w:t>-</w:t>
            </w:r>
          </w:p>
        </w:tc>
        <w:tc>
          <w:tcPr>
            <w:tcW w:w="459" w:type="dxa"/>
            <w:vAlign w:val="center"/>
          </w:tcPr>
          <w:p w14:paraId="38CC42F1">
            <w:pPr>
              <w:widowControl/>
              <w:snapToGrid w:val="0"/>
              <w:jc w:val="center"/>
            </w:pPr>
            <w:r>
              <w:rPr>
                <w:rFonts w:hint="eastAsia"/>
              </w:rPr>
              <w:t>-</w:t>
            </w:r>
          </w:p>
        </w:tc>
        <w:tc>
          <w:tcPr>
            <w:tcW w:w="459" w:type="dxa"/>
            <w:vAlign w:val="center"/>
          </w:tcPr>
          <w:p w14:paraId="0F30FB49">
            <w:pPr>
              <w:widowControl/>
              <w:snapToGrid w:val="0"/>
              <w:jc w:val="center"/>
            </w:pPr>
            <w:r>
              <w:rPr>
                <w:rFonts w:hint="eastAsia"/>
              </w:rPr>
              <w:t>-</w:t>
            </w:r>
          </w:p>
        </w:tc>
        <w:tc>
          <w:tcPr>
            <w:tcW w:w="459" w:type="dxa"/>
            <w:vAlign w:val="center"/>
          </w:tcPr>
          <w:p w14:paraId="6524C9ED">
            <w:pPr>
              <w:widowControl/>
              <w:snapToGrid w:val="0"/>
              <w:jc w:val="center"/>
            </w:pPr>
            <w:r>
              <w:rPr>
                <w:rFonts w:hint="eastAsia" w:ascii="宋体" w:hAnsi="宋体"/>
                <w:kern w:val="0"/>
                <w:sz w:val="18"/>
                <w:szCs w:val="18"/>
              </w:rPr>
              <w:t>H</w:t>
            </w:r>
          </w:p>
        </w:tc>
        <w:tc>
          <w:tcPr>
            <w:tcW w:w="459" w:type="dxa"/>
            <w:vAlign w:val="center"/>
          </w:tcPr>
          <w:p w14:paraId="4F6381F5">
            <w:pPr>
              <w:widowControl/>
              <w:snapToGrid w:val="0"/>
              <w:jc w:val="center"/>
            </w:pPr>
            <w:r>
              <w:rPr>
                <w:rFonts w:hint="eastAsia"/>
              </w:rPr>
              <w:t>-</w:t>
            </w:r>
          </w:p>
        </w:tc>
        <w:tc>
          <w:tcPr>
            <w:tcW w:w="459" w:type="dxa"/>
            <w:vAlign w:val="center"/>
          </w:tcPr>
          <w:p w14:paraId="377D6D52">
            <w:pPr>
              <w:widowControl/>
              <w:snapToGrid w:val="0"/>
              <w:jc w:val="center"/>
            </w:pPr>
            <w:r>
              <w:rPr>
                <w:rFonts w:hint="eastAsia"/>
              </w:rPr>
              <w:t>-</w:t>
            </w:r>
          </w:p>
        </w:tc>
        <w:tc>
          <w:tcPr>
            <w:tcW w:w="459" w:type="dxa"/>
            <w:vAlign w:val="center"/>
          </w:tcPr>
          <w:p w14:paraId="61D7AA0B">
            <w:pPr>
              <w:widowControl/>
              <w:snapToGrid w:val="0"/>
              <w:jc w:val="center"/>
            </w:pPr>
            <w:r>
              <w:rPr>
                <w:rFonts w:hint="eastAsia" w:ascii="宋体" w:hAnsi="宋体"/>
                <w:kern w:val="0"/>
                <w:sz w:val="18"/>
                <w:szCs w:val="18"/>
              </w:rPr>
              <w:t>M</w:t>
            </w:r>
          </w:p>
        </w:tc>
        <w:tc>
          <w:tcPr>
            <w:tcW w:w="459" w:type="dxa"/>
            <w:vAlign w:val="center"/>
          </w:tcPr>
          <w:p w14:paraId="29A35E3C">
            <w:pPr>
              <w:widowControl/>
              <w:snapToGrid w:val="0"/>
              <w:jc w:val="center"/>
            </w:pPr>
            <w:r>
              <w:rPr>
                <w:rFonts w:hint="eastAsia"/>
              </w:rPr>
              <w:t>-</w:t>
            </w:r>
          </w:p>
        </w:tc>
        <w:tc>
          <w:tcPr>
            <w:tcW w:w="459" w:type="dxa"/>
            <w:vAlign w:val="center"/>
          </w:tcPr>
          <w:p w14:paraId="7B62EF65">
            <w:pPr>
              <w:widowControl/>
              <w:snapToGrid w:val="0"/>
              <w:jc w:val="center"/>
            </w:pPr>
            <w:r>
              <w:rPr>
                <w:rFonts w:hint="eastAsia" w:ascii="宋体" w:hAnsi="宋体"/>
                <w:kern w:val="0"/>
                <w:sz w:val="18"/>
                <w:szCs w:val="18"/>
              </w:rPr>
              <w:t>H</w:t>
            </w:r>
          </w:p>
        </w:tc>
        <w:tc>
          <w:tcPr>
            <w:tcW w:w="459" w:type="dxa"/>
            <w:vAlign w:val="center"/>
          </w:tcPr>
          <w:p w14:paraId="1D870076">
            <w:pPr>
              <w:widowControl/>
              <w:snapToGrid w:val="0"/>
              <w:jc w:val="center"/>
            </w:pPr>
            <w:r>
              <w:rPr>
                <w:rFonts w:hint="eastAsia"/>
              </w:rPr>
              <w:t>-</w:t>
            </w:r>
          </w:p>
        </w:tc>
        <w:tc>
          <w:tcPr>
            <w:tcW w:w="459" w:type="dxa"/>
            <w:vAlign w:val="center"/>
          </w:tcPr>
          <w:p w14:paraId="5F2971A0">
            <w:pPr>
              <w:widowControl/>
              <w:snapToGrid w:val="0"/>
              <w:jc w:val="center"/>
            </w:pPr>
            <w:r>
              <w:rPr>
                <w:rFonts w:hint="eastAsia"/>
              </w:rPr>
              <w:t>-</w:t>
            </w:r>
          </w:p>
        </w:tc>
        <w:tc>
          <w:tcPr>
            <w:tcW w:w="459" w:type="dxa"/>
            <w:vAlign w:val="center"/>
          </w:tcPr>
          <w:p w14:paraId="53F90142">
            <w:pPr>
              <w:widowControl/>
              <w:snapToGrid w:val="0"/>
              <w:jc w:val="center"/>
            </w:pPr>
            <w:r>
              <w:rPr>
                <w:rFonts w:hint="eastAsia" w:ascii="宋体" w:hAnsi="宋体"/>
                <w:kern w:val="0"/>
                <w:sz w:val="18"/>
                <w:szCs w:val="18"/>
              </w:rPr>
              <w:t>M</w:t>
            </w:r>
          </w:p>
        </w:tc>
        <w:tc>
          <w:tcPr>
            <w:tcW w:w="459" w:type="dxa"/>
            <w:vAlign w:val="center"/>
          </w:tcPr>
          <w:p w14:paraId="12B21DAA">
            <w:pPr>
              <w:widowControl/>
              <w:snapToGrid w:val="0"/>
              <w:jc w:val="center"/>
            </w:pPr>
            <w:r>
              <w:rPr>
                <w:rFonts w:hint="eastAsia"/>
              </w:rPr>
              <w:t>-</w:t>
            </w:r>
          </w:p>
        </w:tc>
        <w:tc>
          <w:tcPr>
            <w:tcW w:w="459" w:type="dxa"/>
            <w:vAlign w:val="center"/>
          </w:tcPr>
          <w:p w14:paraId="5628D0AF">
            <w:pPr>
              <w:widowControl/>
              <w:snapToGrid w:val="0"/>
              <w:jc w:val="center"/>
            </w:pPr>
            <w:r>
              <w:rPr>
                <w:rFonts w:hint="eastAsia"/>
              </w:rPr>
              <w:t>-</w:t>
            </w:r>
          </w:p>
        </w:tc>
        <w:tc>
          <w:tcPr>
            <w:tcW w:w="459" w:type="dxa"/>
            <w:vAlign w:val="center"/>
          </w:tcPr>
          <w:p w14:paraId="76DA9FD0">
            <w:pPr>
              <w:widowControl/>
              <w:snapToGrid w:val="0"/>
              <w:jc w:val="center"/>
            </w:pPr>
            <w:r>
              <w:rPr>
                <w:rFonts w:hint="eastAsia"/>
              </w:rPr>
              <w:t>-</w:t>
            </w:r>
          </w:p>
        </w:tc>
        <w:tc>
          <w:tcPr>
            <w:tcW w:w="459" w:type="dxa"/>
            <w:vAlign w:val="center"/>
          </w:tcPr>
          <w:p w14:paraId="3C31F163">
            <w:pPr>
              <w:widowControl/>
              <w:snapToGrid w:val="0"/>
              <w:jc w:val="center"/>
            </w:pPr>
            <w:r>
              <w:rPr>
                <w:rFonts w:hint="eastAsia"/>
              </w:rPr>
              <w:t>-</w:t>
            </w:r>
          </w:p>
        </w:tc>
        <w:tc>
          <w:tcPr>
            <w:tcW w:w="459" w:type="dxa"/>
            <w:vAlign w:val="center"/>
          </w:tcPr>
          <w:p w14:paraId="6306427F">
            <w:pPr>
              <w:widowControl/>
              <w:snapToGrid w:val="0"/>
              <w:jc w:val="center"/>
            </w:pPr>
            <w:r>
              <w:rPr>
                <w:rFonts w:hint="eastAsia"/>
              </w:rPr>
              <w:t>-</w:t>
            </w:r>
          </w:p>
        </w:tc>
        <w:tc>
          <w:tcPr>
            <w:tcW w:w="460" w:type="dxa"/>
            <w:vAlign w:val="center"/>
          </w:tcPr>
          <w:p w14:paraId="0231F2AF">
            <w:pPr>
              <w:widowControl/>
              <w:snapToGrid w:val="0"/>
              <w:jc w:val="center"/>
            </w:pPr>
            <w:r>
              <w:rPr>
                <w:rFonts w:hint="eastAsia"/>
              </w:rPr>
              <w:t>-</w:t>
            </w:r>
          </w:p>
        </w:tc>
      </w:tr>
      <w:tr w14:paraId="744E7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653F2B09">
            <w:pPr>
              <w:widowControl/>
              <w:spacing w:line="276" w:lineRule="auto"/>
              <w:jc w:val="center"/>
            </w:pPr>
            <w:r>
              <w:rPr>
                <w:rFonts w:hint="eastAsia" w:ascii="宋体" w:hAnsi="宋体"/>
                <w:kern w:val="0"/>
                <w:sz w:val="18"/>
                <w:szCs w:val="18"/>
              </w:rPr>
              <w:t>13</w:t>
            </w:r>
          </w:p>
        </w:tc>
        <w:tc>
          <w:tcPr>
            <w:tcW w:w="2326" w:type="dxa"/>
            <w:vAlign w:val="center"/>
          </w:tcPr>
          <w:p w14:paraId="4362DBED">
            <w:pPr>
              <w:widowControl/>
              <w:spacing w:line="276" w:lineRule="auto"/>
              <w:jc w:val="center"/>
            </w:pPr>
            <w:r>
              <w:rPr>
                <w:rFonts w:hint="eastAsia" w:ascii="仿宋" w:hAnsi="仿宋" w:eastAsia="仿宋" w:cs="仿宋"/>
                <w:color w:val="000000"/>
                <w:sz w:val="18"/>
                <w:szCs w:val="18"/>
              </w:rPr>
              <w:t>网络推广</w:t>
            </w:r>
          </w:p>
        </w:tc>
        <w:tc>
          <w:tcPr>
            <w:tcW w:w="459" w:type="dxa"/>
            <w:vAlign w:val="center"/>
          </w:tcPr>
          <w:p w14:paraId="429BDCE7">
            <w:pPr>
              <w:widowControl/>
              <w:snapToGrid w:val="0"/>
              <w:jc w:val="center"/>
            </w:pPr>
            <w:r>
              <w:rPr>
                <w:rFonts w:hint="eastAsia"/>
              </w:rPr>
              <w:t>-</w:t>
            </w:r>
          </w:p>
        </w:tc>
        <w:tc>
          <w:tcPr>
            <w:tcW w:w="459" w:type="dxa"/>
            <w:vAlign w:val="center"/>
          </w:tcPr>
          <w:p w14:paraId="70766088">
            <w:pPr>
              <w:widowControl/>
              <w:snapToGrid w:val="0"/>
              <w:jc w:val="center"/>
            </w:pPr>
            <w:r>
              <w:rPr>
                <w:rFonts w:hint="eastAsia" w:ascii="宋体" w:hAnsi="宋体"/>
                <w:kern w:val="0"/>
                <w:sz w:val="18"/>
                <w:szCs w:val="18"/>
              </w:rPr>
              <w:t>M</w:t>
            </w:r>
          </w:p>
        </w:tc>
        <w:tc>
          <w:tcPr>
            <w:tcW w:w="459" w:type="dxa"/>
            <w:vAlign w:val="center"/>
          </w:tcPr>
          <w:p w14:paraId="086240B7">
            <w:pPr>
              <w:widowControl/>
              <w:snapToGrid w:val="0"/>
              <w:jc w:val="center"/>
            </w:pPr>
            <w:r>
              <w:rPr>
                <w:rFonts w:hint="eastAsia" w:ascii="宋体" w:hAnsi="宋体"/>
                <w:kern w:val="0"/>
                <w:sz w:val="18"/>
                <w:szCs w:val="18"/>
              </w:rPr>
              <w:t>M</w:t>
            </w:r>
          </w:p>
        </w:tc>
        <w:tc>
          <w:tcPr>
            <w:tcW w:w="459" w:type="dxa"/>
            <w:vAlign w:val="center"/>
          </w:tcPr>
          <w:p w14:paraId="3C5950F9">
            <w:pPr>
              <w:widowControl/>
              <w:snapToGrid w:val="0"/>
              <w:jc w:val="center"/>
            </w:pPr>
            <w:r>
              <w:rPr>
                <w:rFonts w:hint="eastAsia" w:ascii="宋体" w:hAnsi="宋体"/>
                <w:kern w:val="0"/>
                <w:sz w:val="18"/>
                <w:szCs w:val="18"/>
              </w:rPr>
              <w:t>M</w:t>
            </w:r>
          </w:p>
        </w:tc>
        <w:tc>
          <w:tcPr>
            <w:tcW w:w="459" w:type="dxa"/>
            <w:vAlign w:val="center"/>
          </w:tcPr>
          <w:p w14:paraId="4984258A">
            <w:pPr>
              <w:widowControl/>
              <w:snapToGrid w:val="0"/>
              <w:jc w:val="center"/>
            </w:pPr>
            <w:r>
              <w:rPr>
                <w:rFonts w:hint="eastAsia"/>
              </w:rPr>
              <w:t>-</w:t>
            </w:r>
          </w:p>
        </w:tc>
        <w:tc>
          <w:tcPr>
            <w:tcW w:w="459" w:type="dxa"/>
            <w:vAlign w:val="center"/>
          </w:tcPr>
          <w:p w14:paraId="6DA10B1A">
            <w:pPr>
              <w:widowControl/>
              <w:snapToGrid w:val="0"/>
              <w:jc w:val="center"/>
            </w:pPr>
            <w:r>
              <w:rPr>
                <w:rFonts w:hint="eastAsia" w:ascii="宋体" w:hAnsi="宋体"/>
                <w:kern w:val="0"/>
                <w:sz w:val="18"/>
                <w:szCs w:val="18"/>
              </w:rPr>
              <w:t>H</w:t>
            </w:r>
          </w:p>
        </w:tc>
        <w:tc>
          <w:tcPr>
            <w:tcW w:w="459" w:type="dxa"/>
            <w:vAlign w:val="center"/>
          </w:tcPr>
          <w:p w14:paraId="5633DAD5">
            <w:pPr>
              <w:widowControl/>
              <w:snapToGrid w:val="0"/>
              <w:jc w:val="center"/>
            </w:pPr>
            <w:r>
              <w:rPr>
                <w:rFonts w:hint="eastAsia" w:ascii="宋体" w:hAnsi="宋体"/>
                <w:kern w:val="0"/>
                <w:sz w:val="18"/>
                <w:szCs w:val="18"/>
              </w:rPr>
              <w:t>H</w:t>
            </w:r>
          </w:p>
        </w:tc>
        <w:tc>
          <w:tcPr>
            <w:tcW w:w="459" w:type="dxa"/>
            <w:vAlign w:val="center"/>
          </w:tcPr>
          <w:p w14:paraId="1E5EF6EC">
            <w:pPr>
              <w:widowControl/>
              <w:snapToGrid w:val="0"/>
              <w:jc w:val="center"/>
            </w:pPr>
            <w:r>
              <w:rPr>
                <w:rFonts w:hint="eastAsia" w:ascii="宋体" w:hAnsi="宋体"/>
                <w:kern w:val="0"/>
                <w:sz w:val="18"/>
                <w:szCs w:val="18"/>
              </w:rPr>
              <w:t>H</w:t>
            </w:r>
          </w:p>
        </w:tc>
        <w:tc>
          <w:tcPr>
            <w:tcW w:w="459" w:type="dxa"/>
            <w:vAlign w:val="center"/>
          </w:tcPr>
          <w:p w14:paraId="3C337189">
            <w:pPr>
              <w:widowControl/>
              <w:snapToGrid w:val="0"/>
              <w:jc w:val="center"/>
            </w:pPr>
            <w:r>
              <w:rPr>
                <w:rFonts w:hint="eastAsia" w:ascii="宋体" w:hAnsi="宋体"/>
                <w:kern w:val="0"/>
                <w:sz w:val="18"/>
                <w:szCs w:val="18"/>
              </w:rPr>
              <w:t>H</w:t>
            </w:r>
          </w:p>
        </w:tc>
        <w:tc>
          <w:tcPr>
            <w:tcW w:w="459" w:type="dxa"/>
            <w:vAlign w:val="center"/>
          </w:tcPr>
          <w:p w14:paraId="1C975848">
            <w:pPr>
              <w:widowControl/>
              <w:snapToGrid w:val="0"/>
              <w:jc w:val="center"/>
            </w:pPr>
            <w:r>
              <w:rPr>
                <w:rFonts w:hint="eastAsia"/>
              </w:rPr>
              <w:t>-</w:t>
            </w:r>
          </w:p>
        </w:tc>
        <w:tc>
          <w:tcPr>
            <w:tcW w:w="459" w:type="dxa"/>
            <w:vAlign w:val="center"/>
          </w:tcPr>
          <w:p w14:paraId="75228EE1">
            <w:pPr>
              <w:widowControl/>
              <w:snapToGrid w:val="0"/>
              <w:jc w:val="center"/>
            </w:pPr>
            <w:r>
              <w:rPr>
                <w:rFonts w:hint="eastAsia" w:ascii="宋体" w:hAnsi="宋体"/>
                <w:kern w:val="0"/>
                <w:sz w:val="18"/>
                <w:szCs w:val="18"/>
              </w:rPr>
              <w:t>H</w:t>
            </w:r>
          </w:p>
        </w:tc>
        <w:tc>
          <w:tcPr>
            <w:tcW w:w="459" w:type="dxa"/>
            <w:vAlign w:val="center"/>
          </w:tcPr>
          <w:p w14:paraId="49D04DF1">
            <w:pPr>
              <w:widowControl/>
              <w:snapToGrid w:val="0"/>
              <w:jc w:val="center"/>
            </w:pPr>
            <w:r>
              <w:rPr>
                <w:rFonts w:hint="eastAsia"/>
              </w:rPr>
              <w:t>-</w:t>
            </w:r>
          </w:p>
        </w:tc>
        <w:tc>
          <w:tcPr>
            <w:tcW w:w="459" w:type="dxa"/>
            <w:vAlign w:val="center"/>
          </w:tcPr>
          <w:p w14:paraId="574AE84C">
            <w:pPr>
              <w:widowControl/>
              <w:snapToGrid w:val="0"/>
              <w:jc w:val="center"/>
            </w:pPr>
            <w:r>
              <w:rPr>
                <w:rFonts w:hint="eastAsia"/>
              </w:rPr>
              <w:t>-</w:t>
            </w:r>
          </w:p>
        </w:tc>
        <w:tc>
          <w:tcPr>
            <w:tcW w:w="459" w:type="dxa"/>
            <w:vAlign w:val="center"/>
          </w:tcPr>
          <w:p w14:paraId="6FBE8BF7">
            <w:pPr>
              <w:widowControl/>
              <w:snapToGrid w:val="0"/>
              <w:jc w:val="center"/>
            </w:pPr>
            <w:r>
              <w:rPr>
                <w:rFonts w:hint="eastAsia"/>
              </w:rPr>
              <w:t>-</w:t>
            </w:r>
          </w:p>
        </w:tc>
        <w:tc>
          <w:tcPr>
            <w:tcW w:w="459" w:type="dxa"/>
            <w:vAlign w:val="center"/>
          </w:tcPr>
          <w:p w14:paraId="7C0C7332">
            <w:pPr>
              <w:widowControl/>
              <w:snapToGrid w:val="0"/>
              <w:jc w:val="center"/>
            </w:pPr>
            <w:r>
              <w:rPr>
                <w:rFonts w:hint="eastAsia"/>
              </w:rPr>
              <w:t>-</w:t>
            </w:r>
          </w:p>
        </w:tc>
        <w:tc>
          <w:tcPr>
            <w:tcW w:w="459" w:type="dxa"/>
            <w:vAlign w:val="center"/>
          </w:tcPr>
          <w:p w14:paraId="04AC37BC">
            <w:pPr>
              <w:widowControl/>
              <w:snapToGrid w:val="0"/>
              <w:jc w:val="center"/>
            </w:pPr>
            <w:r>
              <w:rPr>
                <w:rFonts w:hint="eastAsia" w:ascii="宋体" w:hAnsi="宋体"/>
                <w:kern w:val="0"/>
                <w:sz w:val="18"/>
                <w:szCs w:val="18"/>
              </w:rPr>
              <w:t>M</w:t>
            </w:r>
          </w:p>
        </w:tc>
        <w:tc>
          <w:tcPr>
            <w:tcW w:w="459" w:type="dxa"/>
            <w:vAlign w:val="center"/>
          </w:tcPr>
          <w:p w14:paraId="5DE2D06E">
            <w:pPr>
              <w:widowControl/>
              <w:snapToGrid w:val="0"/>
              <w:jc w:val="center"/>
            </w:pPr>
            <w:r>
              <w:rPr>
                <w:rFonts w:hint="eastAsia" w:ascii="宋体" w:hAnsi="宋体"/>
                <w:kern w:val="0"/>
                <w:sz w:val="18"/>
                <w:szCs w:val="18"/>
              </w:rPr>
              <w:t>M</w:t>
            </w:r>
          </w:p>
        </w:tc>
        <w:tc>
          <w:tcPr>
            <w:tcW w:w="459" w:type="dxa"/>
            <w:vAlign w:val="center"/>
          </w:tcPr>
          <w:p w14:paraId="61630172">
            <w:pPr>
              <w:widowControl/>
              <w:snapToGrid w:val="0"/>
              <w:jc w:val="center"/>
            </w:pPr>
            <w:r>
              <w:rPr>
                <w:rFonts w:hint="eastAsia" w:ascii="宋体" w:hAnsi="宋体"/>
                <w:kern w:val="0"/>
                <w:sz w:val="18"/>
                <w:szCs w:val="18"/>
              </w:rPr>
              <w:t>H</w:t>
            </w:r>
          </w:p>
        </w:tc>
        <w:tc>
          <w:tcPr>
            <w:tcW w:w="459" w:type="dxa"/>
            <w:vAlign w:val="center"/>
          </w:tcPr>
          <w:p w14:paraId="2E3B6B6D">
            <w:pPr>
              <w:widowControl/>
              <w:snapToGrid w:val="0"/>
              <w:jc w:val="center"/>
            </w:pPr>
            <w:r>
              <w:rPr>
                <w:rFonts w:hint="eastAsia" w:ascii="宋体" w:hAnsi="宋体"/>
                <w:kern w:val="0"/>
                <w:sz w:val="18"/>
                <w:szCs w:val="18"/>
              </w:rPr>
              <w:t>H</w:t>
            </w:r>
          </w:p>
        </w:tc>
        <w:tc>
          <w:tcPr>
            <w:tcW w:w="459" w:type="dxa"/>
            <w:vAlign w:val="center"/>
          </w:tcPr>
          <w:p w14:paraId="3894F57D">
            <w:pPr>
              <w:widowControl/>
              <w:snapToGrid w:val="0"/>
              <w:jc w:val="center"/>
            </w:pPr>
            <w:r>
              <w:rPr>
                <w:rFonts w:hint="eastAsia"/>
              </w:rPr>
              <w:t>-</w:t>
            </w:r>
          </w:p>
        </w:tc>
        <w:tc>
          <w:tcPr>
            <w:tcW w:w="459" w:type="dxa"/>
            <w:vAlign w:val="center"/>
          </w:tcPr>
          <w:p w14:paraId="459A7B6D">
            <w:pPr>
              <w:widowControl/>
              <w:snapToGrid w:val="0"/>
              <w:jc w:val="center"/>
            </w:pPr>
            <w:r>
              <w:rPr>
                <w:rFonts w:hint="eastAsia"/>
              </w:rPr>
              <w:t>-</w:t>
            </w:r>
          </w:p>
        </w:tc>
        <w:tc>
          <w:tcPr>
            <w:tcW w:w="459" w:type="dxa"/>
            <w:vAlign w:val="center"/>
          </w:tcPr>
          <w:p w14:paraId="527DD538">
            <w:pPr>
              <w:widowControl/>
              <w:snapToGrid w:val="0"/>
              <w:jc w:val="center"/>
            </w:pPr>
            <w:r>
              <w:rPr>
                <w:rFonts w:hint="eastAsia"/>
              </w:rPr>
              <w:t>-</w:t>
            </w:r>
          </w:p>
        </w:tc>
        <w:tc>
          <w:tcPr>
            <w:tcW w:w="459" w:type="dxa"/>
            <w:vAlign w:val="center"/>
          </w:tcPr>
          <w:p w14:paraId="4069B044">
            <w:pPr>
              <w:widowControl/>
              <w:snapToGrid w:val="0"/>
              <w:jc w:val="center"/>
            </w:pPr>
            <w:r>
              <w:rPr>
                <w:rFonts w:hint="eastAsia"/>
              </w:rPr>
              <w:t>-</w:t>
            </w:r>
          </w:p>
        </w:tc>
        <w:tc>
          <w:tcPr>
            <w:tcW w:w="459" w:type="dxa"/>
            <w:vAlign w:val="center"/>
          </w:tcPr>
          <w:p w14:paraId="319C0243">
            <w:pPr>
              <w:widowControl/>
              <w:snapToGrid w:val="0"/>
              <w:jc w:val="center"/>
            </w:pPr>
            <w:r>
              <w:rPr>
                <w:rFonts w:hint="eastAsia"/>
              </w:rPr>
              <w:t>-</w:t>
            </w:r>
          </w:p>
        </w:tc>
        <w:tc>
          <w:tcPr>
            <w:tcW w:w="460" w:type="dxa"/>
            <w:vAlign w:val="center"/>
          </w:tcPr>
          <w:p w14:paraId="490F8AD9">
            <w:pPr>
              <w:widowControl/>
              <w:snapToGrid w:val="0"/>
              <w:jc w:val="center"/>
            </w:pPr>
            <w:r>
              <w:rPr>
                <w:rFonts w:hint="eastAsia"/>
              </w:rPr>
              <w:t>-</w:t>
            </w:r>
          </w:p>
        </w:tc>
      </w:tr>
      <w:tr w14:paraId="4B40F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023AFD34">
            <w:pPr>
              <w:widowControl/>
              <w:spacing w:line="276" w:lineRule="auto"/>
              <w:jc w:val="center"/>
            </w:pPr>
            <w:r>
              <w:rPr>
                <w:rFonts w:hint="eastAsia" w:ascii="宋体" w:hAnsi="宋体"/>
                <w:kern w:val="0"/>
                <w:sz w:val="18"/>
                <w:szCs w:val="18"/>
              </w:rPr>
              <w:t>14</w:t>
            </w:r>
          </w:p>
        </w:tc>
        <w:tc>
          <w:tcPr>
            <w:tcW w:w="2326" w:type="dxa"/>
            <w:vAlign w:val="center"/>
          </w:tcPr>
          <w:p w14:paraId="2C106E43">
            <w:pPr>
              <w:widowControl/>
              <w:spacing w:line="276" w:lineRule="auto"/>
              <w:jc w:val="center"/>
            </w:pPr>
            <w:r>
              <w:rPr>
                <w:rFonts w:hint="eastAsia" w:ascii="仿宋" w:hAnsi="仿宋" w:eastAsia="仿宋" w:cs="仿宋"/>
                <w:color w:val="000000"/>
                <w:sz w:val="18"/>
                <w:szCs w:val="18"/>
              </w:rPr>
              <w:t>客户服务与管理</w:t>
            </w:r>
          </w:p>
        </w:tc>
        <w:tc>
          <w:tcPr>
            <w:tcW w:w="459" w:type="dxa"/>
            <w:vAlign w:val="center"/>
          </w:tcPr>
          <w:p w14:paraId="0D62C6EE">
            <w:pPr>
              <w:widowControl/>
              <w:snapToGrid w:val="0"/>
              <w:jc w:val="center"/>
            </w:pPr>
            <w:r>
              <w:rPr>
                <w:rFonts w:hint="eastAsia"/>
              </w:rPr>
              <w:t>-</w:t>
            </w:r>
          </w:p>
        </w:tc>
        <w:tc>
          <w:tcPr>
            <w:tcW w:w="459" w:type="dxa"/>
            <w:vAlign w:val="center"/>
          </w:tcPr>
          <w:p w14:paraId="217640A0">
            <w:pPr>
              <w:widowControl/>
              <w:snapToGrid w:val="0"/>
              <w:jc w:val="center"/>
            </w:pPr>
            <w:r>
              <w:rPr>
                <w:rFonts w:hint="eastAsia" w:ascii="宋体" w:hAnsi="宋体"/>
                <w:kern w:val="0"/>
                <w:sz w:val="18"/>
                <w:szCs w:val="18"/>
              </w:rPr>
              <w:t>M</w:t>
            </w:r>
          </w:p>
        </w:tc>
        <w:tc>
          <w:tcPr>
            <w:tcW w:w="459" w:type="dxa"/>
            <w:vAlign w:val="center"/>
          </w:tcPr>
          <w:p w14:paraId="5099FB63">
            <w:pPr>
              <w:widowControl/>
              <w:snapToGrid w:val="0"/>
              <w:jc w:val="center"/>
            </w:pPr>
            <w:r>
              <w:rPr>
                <w:rFonts w:hint="eastAsia" w:ascii="宋体" w:hAnsi="宋体"/>
                <w:kern w:val="0"/>
                <w:sz w:val="18"/>
                <w:szCs w:val="18"/>
              </w:rPr>
              <w:t>L</w:t>
            </w:r>
          </w:p>
        </w:tc>
        <w:tc>
          <w:tcPr>
            <w:tcW w:w="459" w:type="dxa"/>
            <w:vAlign w:val="center"/>
          </w:tcPr>
          <w:p w14:paraId="3E4DE6D2">
            <w:pPr>
              <w:widowControl/>
              <w:snapToGrid w:val="0"/>
              <w:jc w:val="center"/>
            </w:pPr>
            <w:r>
              <w:rPr>
                <w:rFonts w:hint="eastAsia" w:ascii="宋体" w:hAnsi="宋体"/>
                <w:kern w:val="0"/>
                <w:sz w:val="18"/>
                <w:szCs w:val="18"/>
              </w:rPr>
              <w:t>H</w:t>
            </w:r>
          </w:p>
        </w:tc>
        <w:tc>
          <w:tcPr>
            <w:tcW w:w="459" w:type="dxa"/>
            <w:vAlign w:val="center"/>
          </w:tcPr>
          <w:p w14:paraId="4D9CE8AB">
            <w:pPr>
              <w:widowControl/>
              <w:snapToGrid w:val="0"/>
              <w:jc w:val="center"/>
            </w:pPr>
            <w:r>
              <w:rPr>
                <w:rFonts w:hint="eastAsia" w:ascii="宋体" w:hAnsi="宋体"/>
                <w:kern w:val="0"/>
                <w:sz w:val="18"/>
                <w:szCs w:val="18"/>
              </w:rPr>
              <w:t>M</w:t>
            </w:r>
          </w:p>
        </w:tc>
        <w:tc>
          <w:tcPr>
            <w:tcW w:w="459" w:type="dxa"/>
            <w:vAlign w:val="center"/>
          </w:tcPr>
          <w:p w14:paraId="1796D4EB">
            <w:pPr>
              <w:widowControl/>
              <w:snapToGrid w:val="0"/>
              <w:jc w:val="center"/>
            </w:pPr>
            <w:r>
              <w:rPr>
                <w:rFonts w:hint="eastAsia"/>
              </w:rPr>
              <w:t>-</w:t>
            </w:r>
          </w:p>
        </w:tc>
        <w:tc>
          <w:tcPr>
            <w:tcW w:w="459" w:type="dxa"/>
            <w:vAlign w:val="center"/>
          </w:tcPr>
          <w:p w14:paraId="10730B53">
            <w:pPr>
              <w:widowControl/>
              <w:snapToGrid w:val="0"/>
              <w:jc w:val="center"/>
            </w:pPr>
            <w:r>
              <w:rPr>
                <w:rFonts w:hint="eastAsia" w:ascii="宋体" w:hAnsi="宋体"/>
                <w:kern w:val="0"/>
                <w:sz w:val="18"/>
                <w:szCs w:val="18"/>
              </w:rPr>
              <w:t>L</w:t>
            </w:r>
          </w:p>
        </w:tc>
        <w:tc>
          <w:tcPr>
            <w:tcW w:w="459" w:type="dxa"/>
            <w:vAlign w:val="center"/>
          </w:tcPr>
          <w:p w14:paraId="28861B5D">
            <w:pPr>
              <w:widowControl/>
              <w:snapToGrid w:val="0"/>
              <w:jc w:val="center"/>
            </w:pPr>
            <w:r>
              <w:rPr>
                <w:rFonts w:hint="eastAsia"/>
              </w:rPr>
              <w:t>-</w:t>
            </w:r>
          </w:p>
        </w:tc>
        <w:tc>
          <w:tcPr>
            <w:tcW w:w="459" w:type="dxa"/>
            <w:vAlign w:val="center"/>
          </w:tcPr>
          <w:p w14:paraId="3BD478B5">
            <w:pPr>
              <w:widowControl/>
              <w:snapToGrid w:val="0"/>
              <w:jc w:val="center"/>
            </w:pPr>
            <w:r>
              <w:rPr>
                <w:rFonts w:hint="eastAsia"/>
              </w:rPr>
              <w:t>-</w:t>
            </w:r>
          </w:p>
        </w:tc>
        <w:tc>
          <w:tcPr>
            <w:tcW w:w="459" w:type="dxa"/>
            <w:vAlign w:val="center"/>
          </w:tcPr>
          <w:p w14:paraId="61277AE3">
            <w:pPr>
              <w:widowControl/>
              <w:snapToGrid w:val="0"/>
              <w:jc w:val="center"/>
            </w:pPr>
            <w:r>
              <w:rPr>
                <w:rFonts w:hint="eastAsia"/>
              </w:rPr>
              <w:t>-</w:t>
            </w:r>
          </w:p>
        </w:tc>
        <w:tc>
          <w:tcPr>
            <w:tcW w:w="459" w:type="dxa"/>
            <w:vAlign w:val="center"/>
          </w:tcPr>
          <w:p w14:paraId="42A24D14">
            <w:pPr>
              <w:widowControl/>
              <w:snapToGrid w:val="0"/>
              <w:jc w:val="center"/>
            </w:pPr>
            <w:r>
              <w:rPr>
                <w:rFonts w:hint="eastAsia" w:ascii="宋体" w:hAnsi="宋体"/>
                <w:kern w:val="0"/>
                <w:sz w:val="18"/>
                <w:szCs w:val="18"/>
              </w:rPr>
              <w:t>M</w:t>
            </w:r>
          </w:p>
        </w:tc>
        <w:tc>
          <w:tcPr>
            <w:tcW w:w="459" w:type="dxa"/>
            <w:vAlign w:val="center"/>
          </w:tcPr>
          <w:p w14:paraId="6773C058">
            <w:pPr>
              <w:widowControl/>
              <w:snapToGrid w:val="0"/>
              <w:jc w:val="center"/>
            </w:pPr>
            <w:r>
              <w:rPr>
                <w:rFonts w:hint="eastAsia" w:ascii="宋体" w:hAnsi="宋体"/>
                <w:kern w:val="0"/>
                <w:sz w:val="18"/>
                <w:szCs w:val="18"/>
              </w:rPr>
              <w:t>L</w:t>
            </w:r>
          </w:p>
        </w:tc>
        <w:tc>
          <w:tcPr>
            <w:tcW w:w="459" w:type="dxa"/>
            <w:vAlign w:val="center"/>
          </w:tcPr>
          <w:p w14:paraId="5EA6E621">
            <w:pPr>
              <w:widowControl/>
              <w:snapToGrid w:val="0"/>
              <w:jc w:val="center"/>
            </w:pPr>
            <w:r>
              <w:rPr>
                <w:rFonts w:hint="eastAsia" w:ascii="宋体" w:hAnsi="宋体"/>
                <w:kern w:val="0"/>
                <w:sz w:val="18"/>
                <w:szCs w:val="18"/>
              </w:rPr>
              <w:t>M</w:t>
            </w:r>
          </w:p>
        </w:tc>
        <w:tc>
          <w:tcPr>
            <w:tcW w:w="459" w:type="dxa"/>
            <w:vAlign w:val="center"/>
          </w:tcPr>
          <w:p w14:paraId="43D76AFC">
            <w:pPr>
              <w:widowControl/>
              <w:snapToGrid w:val="0"/>
              <w:jc w:val="center"/>
            </w:pPr>
            <w:r>
              <w:rPr>
                <w:rFonts w:hint="eastAsia" w:ascii="宋体" w:hAnsi="宋体"/>
                <w:kern w:val="0"/>
                <w:sz w:val="18"/>
                <w:szCs w:val="18"/>
              </w:rPr>
              <w:t>M</w:t>
            </w:r>
          </w:p>
        </w:tc>
        <w:tc>
          <w:tcPr>
            <w:tcW w:w="459" w:type="dxa"/>
            <w:vAlign w:val="center"/>
          </w:tcPr>
          <w:p w14:paraId="3A302E13">
            <w:pPr>
              <w:widowControl/>
              <w:snapToGrid w:val="0"/>
              <w:jc w:val="center"/>
            </w:pPr>
            <w:r>
              <w:rPr>
                <w:rFonts w:hint="eastAsia" w:ascii="宋体" w:hAnsi="宋体"/>
                <w:kern w:val="0"/>
                <w:sz w:val="18"/>
                <w:szCs w:val="18"/>
              </w:rPr>
              <w:t>M</w:t>
            </w:r>
          </w:p>
        </w:tc>
        <w:tc>
          <w:tcPr>
            <w:tcW w:w="459" w:type="dxa"/>
            <w:vAlign w:val="center"/>
          </w:tcPr>
          <w:p w14:paraId="65645149">
            <w:pPr>
              <w:widowControl/>
              <w:snapToGrid w:val="0"/>
              <w:jc w:val="center"/>
            </w:pPr>
            <w:r>
              <w:rPr>
                <w:rFonts w:hint="eastAsia" w:ascii="宋体" w:hAnsi="宋体"/>
                <w:kern w:val="0"/>
                <w:sz w:val="18"/>
                <w:szCs w:val="18"/>
              </w:rPr>
              <w:t>L</w:t>
            </w:r>
          </w:p>
        </w:tc>
        <w:tc>
          <w:tcPr>
            <w:tcW w:w="459" w:type="dxa"/>
            <w:vAlign w:val="center"/>
          </w:tcPr>
          <w:p w14:paraId="548F5B2C">
            <w:pPr>
              <w:widowControl/>
              <w:snapToGrid w:val="0"/>
              <w:jc w:val="center"/>
            </w:pPr>
            <w:r>
              <w:rPr>
                <w:rFonts w:hint="eastAsia"/>
              </w:rPr>
              <w:t>-</w:t>
            </w:r>
          </w:p>
        </w:tc>
        <w:tc>
          <w:tcPr>
            <w:tcW w:w="459" w:type="dxa"/>
            <w:vAlign w:val="center"/>
          </w:tcPr>
          <w:p w14:paraId="1AA99847">
            <w:pPr>
              <w:widowControl/>
              <w:snapToGrid w:val="0"/>
              <w:jc w:val="center"/>
            </w:pPr>
            <w:r>
              <w:rPr>
                <w:rFonts w:hint="eastAsia"/>
              </w:rPr>
              <w:t>-</w:t>
            </w:r>
          </w:p>
        </w:tc>
        <w:tc>
          <w:tcPr>
            <w:tcW w:w="459" w:type="dxa"/>
            <w:vAlign w:val="center"/>
          </w:tcPr>
          <w:p w14:paraId="7743A7D8">
            <w:pPr>
              <w:widowControl/>
              <w:snapToGrid w:val="0"/>
              <w:jc w:val="center"/>
            </w:pPr>
            <w:r>
              <w:rPr>
                <w:rFonts w:hint="eastAsia" w:ascii="宋体" w:hAnsi="宋体"/>
                <w:kern w:val="0"/>
                <w:sz w:val="18"/>
                <w:szCs w:val="18"/>
              </w:rPr>
              <w:t>L</w:t>
            </w:r>
          </w:p>
        </w:tc>
        <w:tc>
          <w:tcPr>
            <w:tcW w:w="459" w:type="dxa"/>
            <w:vAlign w:val="center"/>
          </w:tcPr>
          <w:p w14:paraId="798AF151">
            <w:pPr>
              <w:widowControl/>
              <w:snapToGrid w:val="0"/>
              <w:jc w:val="center"/>
            </w:pPr>
            <w:r>
              <w:rPr>
                <w:rFonts w:hint="eastAsia"/>
              </w:rPr>
              <w:t>-</w:t>
            </w:r>
          </w:p>
        </w:tc>
        <w:tc>
          <w:tcPr>
            <w:tcW w:w="459" w:type="dxa"/>
            <w:vAlign w:val="center"/>
          </w:tcPr>
          <w:p w14:paraId="6258A756">
            <w:pPr>
              <w:widowControl/>
              <w:snapToGrid w:val="0"/>
              <w:jc w:val="center"/>
            </w:pPr>
            <w:r>
              <w:rPr>
                <w:rFonts w:hint="eastAsia"/>
              </w:rPr>
              <w:t>-</w:t>
            </w:r>
          </w:p>
        </w:tc>
        <w:tc>
          <w:tcPr>
            <w:tcW w:w="459" w:type="dxa"/>
            <w:vAlign w:val="center"/>
          </w:tcPr>
          <w:p w14:paraId="7E187245">
            <w:pPr>
              <w:widowControl/>
              <w:snapToGrid w:val="0"/>
              <w:jc w:val="center"/>
            </w:pPr>
            <w:r>
              <w:rPr>
                <w:rFonts w:hint="eastAsia"/>
              </w:rPr>
              <w:t>-</w:t>
            </w:r>
          </w:p>
        </w:tc>
        <w:tc>
          <w:tcPr>
            <w:tcW w:w="459" w:type="dxa"/>
            <w:vAlign w:val="center"/>
          </w:tcPr>
          <w:p w14:paraId="0AE4ADB7">
            <w:pPr>
              <w:widowControl/>
              <w:snapToGrid w:val="0"/>
              <w:jc w:val="center"/>
            </w:pPr>
            <w:r>
              <w:rPr>
                <w:rFonts w:hint="eastAsia"/>
              </w:rPr>
              <w:t>-</w:t>
            </w:r>
          </w:p>
        </w:tc>
        <w:tc>
          <w:tcPr>
            <w:tcW w:w="459" w:type="dxa"/>
            <w:vAlign w:val="center"/>
          </w:tcPr>
          <w:p w14:paraId="01E907A5">
            <w:pPr>
              <w:widowControl/>
              <w:snapToGrid w:val="0"/>
              <w:jc w:val="center"/>
            </w:pPr>
            <w:r>
              <w:rPr>
                <w:rFonts w:hint="eastAsia" w:ascii="宋体" w:hAnsi="宋体"/>
                <w:kern w:val="0"/>
                <w:sz w:val="18"/>
                <w:szCs w:val="18"/>
              </w:rPr>
              <w:t>M</w:t>
            </w:r>
          </w:p>
        </w:tc>
        <w:tc>
          <w:tcPr>
            <w:tcW w:w="460" w:type="dxa"/>
            <w:vAlign w:val="center"/>
          </w:tcPr>
          <w:p w14:paraId="63D70753">
            <w:pPr>
              <w:widowControl/>
              <w:snapToGrid w:val="0"/>
              <w:jc w:val="center"/>
            </w:pPr>
            <w:r>
              <w:rPr>
                <w:rFonts w:hint="eastAsia" w:ascii="宋体" w:hAnsi="宋体"/>
                <w:kern w:val="0"/>
                <w:sz w:val="18"/>
                <w:szCs w:val="18"/>
              </w:rPr>
              <w:t>H</w:t>
            </w:r>
          </w:p>
        </w:tc>
      </w:tr>
      <w:tr w14:paraId="79D96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1695FF22">
            <w:pPr>
              <w:widowControl/>
              <w:spacing w:line="276" w:lineRule="auto"/>
              <w:jc w:val="center"/>
            </w:pPr>
            <w:r>
              <w:rPr>
                <w:rFonts w:hint="eastAsia" w:ascii="宋体" w:hAnsi="宋体"/>
                <w:kern w:val="0"/>
                <w:sz w:val="18"/>
                <w:szCs w:val="18"/>
              </w:rPr>
              <w:t>15</w:t>
            </w:r>
          </w:p>
        </w:tc>
        <w:tc>
          <w:tcPr>
            <w:tcW w:w="2326" w:type="dxa"/>
            <w:vAlign w:val="center"/>
          </w:tcPr>
          <w:p w14:paraId="13697E57">
            <w:pPr>
              <w:widowControl/>
              <w:spacing w:line="276" w:lineRule="auto"/>
              <w:jc w:val="center"/>
            </w:pPr>
            <w:r>
              <w:rPr>
                <w:rFonts w:hint="eastAsia" w:ascii="仿宋" w:hAnsi="仿宋" w:eastAsia="仿宋" w:cs="仿宋"/>
                <w:color w:val="000000"/>
                <w:sz w:val="18"/>
                <w:szCs w:val="18"/>
              </w:rPr>
              <w:t>营销渠道运维</w:t>
            </w:r>
          </w:p>
        </w:tc>
        <w:tc>
          <w:tcPr>
            <w:tcW w:w="459" w:type="dxa"/>
            <w:vAlign w:val="center"/>
          </w:tcPr>
          <w:p w14:paraId="512091EB">
            <w:pPr>
              <w:widowControl/>
              <w:snapToGrid w:val="0"/>
              <w:jc w:val="center"/>
            </w:pPr>
            <w:r>
              <w:rPr>
                <w:rFonts w:hint="eastAsia" w:ascii="宋体" w:hAnsi="宋体"/>
                <w:kern w:val="0"/>
                <w:sz w:val="18"/>
                <w:szCs w:val="18"/>
              </w:rPr>
              <w:t>H</w:t>
            </w:r>
          </w:p>
        </w:tc>
        <w:tc>
          <w:tcPr>
            <w:tcW w:w="459" w:type="dxa"/>
            <w:vAlign w:val="center"/>
          </w:tcPr>
          <w:p w14:paraId="698AB4B1">
            <w:pPr>
              <w:widowControl/>
              <w:snapToGrid w:val="0"/>
              <w:jc w:val="center"/>
            </w:pPr>
            <w:r>
              <w:rPr>
                <w:rFonts w:hint="eastAsia" w:ascii="宋体" w:hAnsi="宋体"/>
                <w:kern w:val="0"/>
                <w:sz w:val="18"/>
                <w:szCs w:val="18"/>
              </w:rPr>
              <w:t>H</w:t>
            </w:r>
          </w:p>
        </w:tc>
        <w:tc>
          <w:tcPr>
            <w:tcW w:w="459" w:type="dxa"/>
            <w:vAlign w:val="center"/>
          </w:tcPr>
          <w:p w14:paraId="0942DFB8">
            <w:pPr>
              <w:widowControl/>
              <w:snapToGrid w:val="0"/>
              <w:jc w:val="center"/>
            </w:pPr>
            <w:r>
              <w:rPr>
                <w:rFonts w:hint="eastAsia" w:ascii="宋体" w:hAnsi="宋体"/>
                <w:kern w:val="0"/>
                <w:sz w:val="18"/>
                <w:szCs w:val="18"/>
              </w:rPr>
              <w:t>H</w:t>
            </w:r>
          </w:p>
        </w:tc>
        <w:tc>
          <w:tcPr>
            <w:tcW w:w="459" w:type="dxa"/>
            <w:vAlign w:val="center"/>
          </w:tcPr>
          <w:p w14:paraId="658D3B28">
            <w:pPr>
              <w:widowControl/>
              <w:snapToGrid w:val="0"/>
              <w:jc w:val="center"/>
            </w:pPr>
            <w:r>
              <w:rPr>
                <w:rFonts w:hint="eastAsia" w:ascii="宋体" w:hAnsi="宋体"/>
                <w:kern w:val="0"/>
                <w:sz w:val="18"/>
                <w:szCs w:val="18"/>
              </w:rPr>
              <w:t>L</w:t>
            </w:r>
          </w:p>
        </w:tc>
        <w:tc>
          <w:tcPr>
            <w:tcW w:w="459" w:type="dxa"/>
            <w:vAlign w:val="center"/>
          </w:tcPr>
          <w:p w14:paraId="762358E7">
            <w:pPr>
              <w:widowControl/>
              <w:snapToGrid w:val="0"/>
              <w:jc w:val="center"/>
            </w:pPr>
            <w:r>
              <w:rPr>
                <w:rFonts w:hint="eastAsia"/>
              </w:rPr>
              <w:t>-</w:t>
            </w:r>
          </w:p>
        </w:tc>
        <w:tc>
          <w:tcPr>
            <w:tcW w:w="459" w:type="dxa"/>
            <w:vAlign w:val="center"/>
          </w:tcPr>
          <w:p w14:paraId="45167AEC">
            <w:pPr>
              <w:widowControl/>
              <w:snapToGrid w:val="0"/>
              <w:jc w:val="center"/>
            </w:pPr>
            <w:r>
              <w:rPr>
                <w:rFonts w:hint="eastAsia"/>
              </w:rPr>
              <w:t>-</w:t>
            </w:r>
          </w:p>
        </w:tc>
        <w:tc>
          <w:tcPr>
            <w:tcW w:w="459" w:type="dxa"/>
            <w:vAlign w:val="center"/>
          </w:tcPr>
          <w:p w14:paraId="0A7683E2">
            <w:pPr>
              <w:widowControl/>
              <w:snapToGrid w:val="0"/>
              <w:jc w:val="center"/>
            </w:pPr>
            <w:r>
              <w:rPr>
                <w:rFonts w:hint="eastAsia" w:ascii="宋体" w:hAnsi="宋体"/>
                <w:kern w:val="0"/>
                <w:sz w:val="18"/>
                <w:szCs w:val="18"/>
              </w:rPr>
              <w:t>M</w:t>
            </w:r>
          </w:p>
        </w:tc>
        <w:tc>
          <w:tcPr>
            <w:tcW w:w="459" w:type="dxa"/>
            <w:vAlign w:val="center"/>
          </w:tcPr>
          <w:p w14:paraId="7FAE27E6">
            <w:pPr>
              <w:widowControl/>
              <w:snapToGrid w:val="0"/>
              <w:jc w:val="center"/>
            </w:pPr>
            <w:r>
              <w:rPr>
                <w:rFonts w:hint="eastAsia"/>
              </w:rPr>
              <w:t>-</w:t>
            </w:r>
          </w:p>
        </w:tc>
        <w:tc>
          <w:tcPr>
            <w:tcW w:w="459" w:type="dxa"/>
            <w:vAlign w:val="center"/>
          </w:tcPr>
          <w:p w14:paraId="573DA89A">
            <w:pPr>
              <w:widowControl/>
              <w:snapToGrid w:val="0"/>
              <w:jc w:val="center"/>
            </w:pPr>
            <w:r>
              <w:rPr>
                <w:rFonts w:hint="eastAsia"/>
              </w:rPr>
              <w:t>-</w:t>
            </w:r>
          </w:p>
        </w:tc>
        <w:tc>
          <w:tcPr>
            <w:tcW w:w="459" w:type="dxa"/>
            <w:vAlign w:val="center"/>
          </w:tcPr>
          <w:p w14:paraId="7379F422">
            <w:pPr>
              <w:widowControl/>
              <w:snapToGrid w:val="0"/>
              <w:jc w:val="center"/>
            </w:pPr>
            <w:r>
              <w:rPr>
                <w:rFonts w:hint="eastAsia"/>
              </w:rPr>
              <w:t>-</w:t>
            </w:r>
          </w:p>
        </w:tc>
        <w:tc>
          <w:tcPr>
            <w:tcW w:w="459" w:type="dxa"/>
            <w:vAlign w:val="center"/>
          </w:tcPr>
          <w:p w14:paraId="2897B48A">
            <w:pPr>
              <w:widowControl/>
              <w:snapToGrid w:val="0"/>
              <w:jc w:val="center"/>
            </w:pPr>
            <w:r>
              <w:rPr>
                <w:rFonts w:hint="eastAsia" w:ascii="宋体" w:hAnsi="宋体"/>
                <w:kern w:val="0"/>
                <w:sz w:val="18"/>
                <w:szCs w:val="18"/>
              </w:rPr>
              <w:t>H</w:t>
            </w:r>
          </w:p>
        </w:tc>
        <w:tc>
          <w:tcPr>
            <w:tcW w:w="459" w:type="dxa"/>
            <w:vAlign w:val="center"/>
          </w:tcPr>
          <w:p w14:paraId="5EF5D318">
            <w:pPr>
              <w:widowControl/>
              <w:snapToGrid w:val="0"/>
              <w:jc w:val="center"/>
            </w:pPr>
            <w:r>
              <w:rPr>
                <w:rFonts w:hint="eastAsia" w:ascii="宋体" w:hAnsi="宋体"/>
                <w:kern w:val="0"/>
                <w:sz w:val="18"/>
                <w:szCs w:val="18"/>
              </w:rPr>
              <w:t>H</w:t>
            </w:r>
          </w:p>
        </w:tc>
        <w:tc>
          <w:tcPr>
            <w:tcW w:w="459" w:type="dxa"/>
            <w:vAlign w:val="center"/>
          </w:tcPr>
          <w:p w14:paraId="17B02C11">
            <w:pPr>
              <w:widowControl/>
              <w:snapToGrid w:val="0"/>
              <w:jc w:val="center"/>
            </w:pPr>
            <w:r>
              <w:rPr>
                <w:rFonts w:hint="eastAsia" w:ascii="宋体" w:hAnsi="宋体"/>
                <w:kern w:val="0"/>
                <w:sz w:val="18"/>
                <w:szCs w:val="18"/>
              </w:rPr>
              <w:t>L</w:t>
            </w:r>
          </w:p>
        </w:tc>
        <w:tc>
          <w:tcPr>
            <w:tcW w:w="459" w:type="dxa"/>
            <w:vAlign w:val="center"/>
          </w:tcPr>
          <w:p w14:paraId="5C9754AD">
            <w:pPr>
              <w:widowControl/>
              <w:snapToGrid w:val="0"/>
              <w:jc w:val="center"/>
            </w:pPr>
            <w:r>
              <w:rPr>
                <w:rFonts w:hint="eastAsia" w:ascii="宋体" w:hAnsi="宋体"/>
                <w:kern w:val="0"/>
                <w:sz w:val="18"/>
                <w:szCs w:val="18"/>
              </w:rPr>
              <w:t>H</w:t>
            </w:r>
          </w:p>
        </w:tc>
        <w:tc>
          <w:tcPr>
            <w:tcW w:w="459" w:type="dxa"/>
            <w:vAlign w:val="center"/>
          </w:tcPr>
          <w:p w14:paraId="34985C25">
            <w:pPr>
              <w:widowControl/>
              <w:snapToGrid w:val="0"/>
              <w:jc w:val="center"/>
            </w:pPr>
            <w:r>
              <w:rPr>
                <w:rFonts w:hint="eastAsia" w:ascii="宋体" w:hAnsi="宋体"/>
                <w:kern w:val="0"/>
                <w:sz w:val="18"/>
                <w:szCs w:val="18"/>
              </w:rPr>
              <w:t>H</w:t>
            </w:r>
          </w:p>
        </w:tc>
        <w:tc>
          <w:tcPr>
            <w:tcW w:w="459" w:type="dxa"/>
            <w:vAlign w:val="center"/>
          </w:tcPr>
          <w:p w14:paraId="5413D57A">
            <w:pPr>
              <w:widowControl/>
              <w:snapToGrid w:val="0"/>
              <w:jc w:val="center"/>
            </w:pPr>
            <w:r>
              <w:rPr>
                <w:rFonts w:hint="eastAsia"/>
              </w:rPr>
              <w:t>-</w:t>
            </w:r>
          </w:p>
        </w:tc>
        <w:tc>
          <w:tcPr>
            <w:tcW w:w="459" w:type="dxa"/>
            <w:vAlign w:val="center"/>
          </w:tcPr>
          <w:p w14:paraId="17F18197">
            <w:pPr>
              <w:widowControl/>
              <w:snapToGrid w:val="0"/>
              <w:jc w:val="center"/>
            </w:pPr>
            <w:r>
              <w:rPr>
                <w:rFonts w:hint="eastAsia" w:ascii="宋体" w:hAnsi="宋体"/>
                <w:kern w:val="0"/>
                <w:sz w:val="18"/>
                <w:szCs w:val="18"/>
              </w:rPr>
              <w:t>L</w:t>
            </w:r>
          </w:p>
        </w:tc>
        <w:tc>
          <w:tcPr>
            <w:tcW w:w="459" w:type="dxa"/>
            <w:vAlign w:val="center"/>
          </w:tcPr>
          <w:p w14:paraId="27053049">
            <w:pPr>
              <w:widowControl/>
              <w:snapToGrid w:val="0"/>
              <w:jc w:val="center"/>
            </w:pPr>
            <w:r>
              <w:rPr>
                <w:rFonts w:hint="eastAsia" w:ascii="宋体" w:hAnsi="宋体"/>
                <w:kern w:val="0"/>
                <w:sz w:val="18"/>
                <w:szCs w:val="18"/>
              </w:rPr>
              <w:t>L</w:t>
            </w:r>
          </w:p>
        </w:tc>
        <w:tc>
          <w:tcPr>
            <w:tcW w:w="459" w:type="dxa"/>
            <w:vAlign w:val="center"/>
          </w:tcPr>
          <w:p w14:paraId="0D1A1D5D">
            <w:pPr>
              <w:widowControl/>
              <w:snapToGrid w:val="0"/>
              <w:jc w:val="center"/>
            </w:pPr>
            <w:r>
              <w:rPr>
                <w:rFonts w:hint="eastAsia" w:ascii="宋体" w:hAnsi="宋体"/>
                <w:kern w:val="0"/>
                <w:sz w:val="18"/>
                <w:szCs w:val="18"/>
              </w:rPr>
              <w:t>L</w:t>
            </w:r>
          </w:p>
        </w:tc>
        <w:tc>
          <w:tcPr>
            <w:tcW w:w="459" w:type="dxa"/>
            <w:vAlign w:val="center"/>
          </w:tcPr>
          <w:p w14:paraId="3DE53F25">
            <w:pPr>
              <w:widowControl/>
              <w:snapToGrid w:val="0"/>
              <w:jc w:val="center"/>
            </w:pPr>
            <w:r>
              <w:rPr>
                <w:rFonts w:hint="eastAsia" w:ascii="宋体" w:hAnsi="宋体"/>
                <w:kern w:val="0"/>
                <w:sz w:val="18"/>
                <w:szCs w:val="18"/>
              </w:rPr>
              <w:t>H</w:t>
            </w:r>
          </w:p>
        </w:tc>
        <w:tc>
          <w:tcPr>
            <w:tcW w:w="459" w:type="dxa"/>
            <w:vAlign w:val="center"/>
          </w:tcPr>
          <w:p w14:paraId="1EB4376D">
            <w:pPr>
              <w:widowControl/>
              <w:snapToGrid w:val="0"/>
              <w:jc w:val="center"/>
            </w:pPr>
            <w:r>
              <w:rPr>
                <w:rFonts w:hint="eastAsia"/>
              </w:rPr>
              <w:t>-</w:t>
            </w:r>
          </w:p>
        </w:tc>
        <w:tc>
          <w:tcPr>
            <w:tcW w:w="459" w:type="dxa"/>
            <w:vAlign w:val="center"/>
          </w:tcPr>
          <w:p w14:paraId="02BF00EE">
            <w:pPr>
              <w:widowControl/>
              <w:snapToGrid w:val="0"/>
              <w:jc w:val="center"/>
            </w:pPr>
            <w:r>
              <w:rPr>
                <w:rFonts w:hint="eastAsia" w:ascii="宋体" w:hAnsi="宋体"/>
                <w:kern w:val="0"/>
                <w:sz w:val="18"/>
                <w:szCs w:val="18"/>
              </w:rPr>
              <w:t>L</w:t>
            </w:r>
          </w:p>
        </w:tc>
        <w:tc>
          <w:tcPr>
            <w:tcW w:w="459" w:type="dxa"/>
            <w:vAlign w:val="center"/>
          </w:tcPr>
          <w:p w14:paraId="74936401">
            <w:pPr>
              <w:widowControl/>
              <w:snapToGrid w:val="0"/>
              <w:jc w:val="center"/>
            </w:pPr>
            <w:r>
              <w:rPr>
                <w:rFonts w:hint="eastAsia" w:ascii="宋体" w:hAnsi="宋体"/>
                <w:kern w:val="0"/>
                <w:sz w:val="18"/>
                <w:szCs w:val="18"/>
              </w:rPr>
              <w:t>H</w:t>
            </w:r>
          </w:p>
        </w:tc>
        <w:tc>
          <w:tcPr>
            <w:tcW w:w="459" w:type="dxa"/>
            <w:vAlign w:val="center"/>
          </w:tcPr>
          <w:p w14:paraId="55706763">
            <w:pPr>
              <w:widowControl/>
              <w:snapToGrid w:val="0"/>
              <w:jc w:val="center"/>
            </w:pPr>
            <w:r>
              <w:rPr>
                <w:rFonts w:hint="eastAsia" w:ascii="宋体" w:hAnsi="宋体"/>
                <w:kern w:val="0"/>
                <w:sz w:val="18"/>
                <w:szCs w:val="18"/>
              </w:rPr>
              <w:t>M</w:t>
            </w:r>
          </w:p>
        </w:tc>
        <w:tc>
          <w:tcPr>
            <w:tcW w:w="460" w:type="dxa"/>
            <w:vAlign w:val="center"/>
          </w:tcPr>
          <w:p w14:paraId="543B1675">
            <w:pPr>
              <w:widowControl/>
              <w:snapToGrid w:val="0"/>
              <w:jc w:val="center"/>
            </w:pPr>
            <w:r>
              <w:rPr>
                <w:rFonts w:hint="eastAsia" w:ascii="宋体" w:hAnsi="宋体"/>
                <w:kern w:val="0"/>
                <w:sz w:val="18"/>
                <w:szCs w:val="18"/>
              </w:rPr>
              <w:t>L</w:t>
            </w:r>
          </w:p>
        </w:tc>
      </w:tr>
      <w:tr w14:paraId="07EE0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24C4B0F6">
            <w:pPr>
              <w:widowControl/>
              <w:spacing w:line="276" w:lineRule="auto"/>
              <w:jc w:val="center"/>
            </w:pPr>
            <w:r>
              <w:rPr>
                <w:rFonts w:hint="eastAsia" w:ascii="宋体" w:hAnsi="宋体"/>
                <w:kern w:val="0"/>
                <w:sz w:val="18"/>
                <w:szCs w:val="18"/>
              </w:rPr>
              <w:t>16</w:t>
            </w:r>
          </w:p>
        </w:tc>
        <w:tc>
          <w:tcPr>
            <w:tcW w:w="2326" w:type="dxa"/>
          </w:tcPr>
          <w:p w14:paraId="28C585F1">
            <w:pPr>
              <w:widowControl/>
              <w:spacing w:line="276" w:lineRule="auto"/>
              <w:jc w:val="center"/>
            </w:pPr>
            <w:r>
              <w:rPr>
                <w:rFonts w:hint="eastAsia" w:ascii="仿宋" w:hAnsi="仿宋" w:eastAsia="仿宋" w:cs="仿宋"/>
                <w:sz w:val="18"/>
                <w:szCs w:val="18"/>
              </w:rPr>
              <w:t>短视频创作</w:t>
            </w:r>
          </w:p>
        </w:tc>
        <w:tc>
          <w:tcPr>
            <w:tcW w:w="459" w:type="dxa"/>
            <w:vAlign w:val="center"/>
          </w:tcPr>
          <w:p w14:paraId="3CB02759">
            <w:pPr>
              <w:widowControl/>
              <w:snapToGrid w:val="0"/>
              <w:jc w:val="center"/>
            </w:pPr>
            <w:r>
              <w:rPr>
                <w:rFonts w:hint="eastAsia" w:ascii="宋体" w:hAnsi="宋体"/>
                <w:kern w:val="0"/>
                <w:sz w:val="18"/>
                <w:szCs w:val="18"/>
              </w:rPr>
              <w:t>H</w:t>
            </w:r>
          </w:p>
        </w:tc>
        <w:tc>
          <w:tcPr>
            <w:tcW w:w="459" w:type="dxa"/>
            <w:vAlign w:val="center"/>
          </w:tcPr>
          <w:p w14:paraId="4CE24F08">
            <w:pPr>
              <w:widowControl/>
              <w:snapToGrid w:val="0"/>
              <w:jc w:val="center"/>
            </w:pPr>
            <w:r>
              <w:rPr>
                <w:rFonts w:hint="eastAsia" w:ascii="宋体" w:hAnsi="宋体"/>
                <w:kern w:val="0"/>
                <w:sz w:val="18"/>
                <w:szCs w:val="18"/>
              </w:rPr>
              <w:t>L</w:t>
            </w:r>
          </w:p>
        </w:tc>
        <w:tc>
          <w:tcPr>
            <w:tcW w:w="459" w:type="dxa"/>
            <w:vAlign w:val="center"/>
          </w:tcPr>
          <w:p w14:paraId="20FECD9C">
            <w:pPr>
              <w:widowControl/>
              <w:snapToGrid w:val="0"/>
              <w:jc w:val="center"/>
            </w:pPr>
            <w:r>
              <w:rPr>
                <w:rFonts w:hint="eastAsia" w:ascii="宋体" w:hAnsi="宋体"/>
                <w:kern w:val="0"/>
                <w:sz w:val="18"/>
                <w:szCs w:val="18"/>
              </w:rPr>
              <w:t>H</w:t>
            </w:r>
          </w:p>
        </w:tc>
        <w:tc>
          <w:tcPr>
            <w:tcW w:w="459" w:type="dxa"/>
            <w:vAlign w:val="center"/>
          </w:tcPr>
          <w:p w14:paraId="6A229C22">
            <w:pPr>
              <w:widowControl/>
              <w:snapToGrid w:val="0"/>
              <w:jc w:val="center"/>
            </w:pPr>
            <w:r>
              <w:rPr>
                <w:rFonts w:hint="eastAsia" w:ascii="宋体" w:hAnsi="宋体"/>
                <w:kern w:val="0"/>
                <w:sz w:val="18"/>
                <w:szCs w:val="18"/>
              </w:rPr>
              <w:t>H</w:t>
            </w:r>
          </w:p>
        </w:tc>
        <w:tc>
          <w:tcPr>
            <w:tcW w:w="459" w:type="dxa"/>
            <w:vAlign w:val="center"/>
          </w:tcPr>
          <w:p w14:paraId="4CCCA29C">
            <w:pPr>
              <w:widowControl/>
              <w:snapToGrid w:val="0"/>
              <w:jc w:val="center"/>
            </w:pPr>
            <w:r>
              <w:rPr>
                <w:rFonts w:hint="eastAsia"/>
              </w:rPr>
              <w:t>-</w:t>
            </w:r>
          </w:p>
        </w:tc>
        <w:tc>
          <w:tcPr>
            <w:tcW w:w="459" w:type="dxa"/>
            <w:vAlign w:val="center"/>
          </w:tcPr>
          <w:p w14:paraId="618727D7">
            <w:pPr>
              <w:widowControl/>
              <w:snapToGrid w:val="0"/>
              <w:jc w:val="center"/>
            </w:pPr>
            <w:r>
              <w:rPr>
                <w:rFonts w:hint="eastAsia" w:ascii="宋体" w:hAnsi="宋体"/>
                <w:kern w:val="0"/>
                <w:sz w:val="18"/>
                <w:szCs w:val="18"/>
              </w:rPr>
              <w:t>M</w:t>
            </w:r>
          </w:p>
        </w:tc>
        <w:tc>
          <w:tcPr>
            <w:tcW w:w="459" w:type="dxa"/>
            <w:vAlign w:val="center"/>
          </w:tcPr>
          <w:p w14:paraId="191055E6">
            <w:pPr>
              <w:widowControl/>
              <w:snapToGrid w:val="0"/>
              <w:jc w:val="center"/>
            </w:pPr>
            <w:r>
              <w:rPr>
                <w:rFonts w:ascii="宋体" w:hAnsi="宋体"/>
                <w:kern w:val="0"/>
                <w:sz w:val="18"/>
                <w:szCs w:val="18"/>
              </w:rPr>
              <w:t>L</w:t>
            </w:r>
          </w:p>
        </w:tc>
        <w:tc>
          <w:tcPr>
            <w:tcW w:w="459" w:type="dxa"/>
            <w:vAlign w:val="center"/>
          </w:tcPr>
          <w:p w14:paraId="22BC1686">
            <w:pPr>
              <w:widowControl/>
              <w:snapToGrid w:val="0"/>
              <w:jc w:val="center"/>
            </w:pPr>
            <w:r>
              <w:rPr>
                <w:rFonts w:hint="eastAsia" w:ascii="宋体" w:hAnsi="宋体"/>
                <w:kern w:val="0"/>
                <w:sz w:val="18"/>
                <w:szCs w:val="18"/>
              </w:rPr>
              <w:t>L</w:t>
            </w:r>
          </w:p>
        </w:tc>
        <w:tc>
          <w:tcPr>
            <w:tcW w:w="459" w:type="dxa"/>
            <w:vAlign w:val="center"/>
          </w:tcPr>
          <w:p w14:paraId="24B8CE79">
            <w:pPr>
              <w:widowControl/>
              <w:snapToGrid w:val="0"/>
              <w:jc w:val="center"/>
            </w:pPr>
            <w:r>
              <w:rPr>
                <w:rFonts w:hint="eastAsia" w:ascii="宋体" w:hAnsi="宋体"/>
                <w:kern w:val="0"/>
                <w:sz w:val="18"/>
                <w:szCs w:val="18"/>
              </w:rPr>
              <w:t>H</w:t>
            </w:r>
          </w:p>
        </w:tc>
        <w:tc>
          <w:tcPr>
            <w:tcW w:w="459" w:type="dxa"/>
            <w:vAlign w:val="center"/>
          </w:tcPr>
          <w:p w14:paraId="60D5CFD9">
            <w:pPr>
              <w:widowControl/>
              <w:snapToGrid w:val="0"/>
              <w:jc w:val="center"/>
            </w:pPr>
            <w:r>
              <w:rPr>
                <w:rFonts w:hint="eastAsia" w:ascii="宋体" w:hAnsi="宋体"/>
                <w:kern w:val="0"/>
                <w:sz w:val="18"/>
                <w:szCs w:val="18"/>
              </w:rPr>
              <w:t>M</w:t>
            </w:r>
          </w:p>
        </w:tc>
        <w:tc>
          <w:tcPr>
            <w:tcW w:w="459" w:type="dxa"/>
            <w:vAlign w:val="center"/>
          </w:tcPr>
          <w:p w14:paraId="05939426">
            <w:pPr>
              <w:widowControl/>
              <w:snapToGrid w:val="0"/>
              <w:jc w:val="center"/>
            </w:pPr>
            <w:r>
              <w:rPr>
                <w:rFonts w:hint="eastAsia" w:ascii="宋体" w:hAnsi="宋体"/>
                <w:kern w:val="0"/>
                <w:sz w:val="18"/>
                <w:szCs w:val="18"/>
              </w:rPr>
              <w:t>L</w:t>
            </w:r>
          </w:p>
        </w:tc>
        <w:tc>
          <w:tcPr>
            <w:tcW w:w="459" w:type="dxa"/>
            <w:vAlign w:val="center"/>
          </w:tcPr>
          <w:p w14:paraId="09A720E4">
            <w:pPr>
              <w:widowControl/>
              <w:snapToGrid w:val="0"/>
              <w:jc w:val="center"/>
            </w:pPr>
            <w:r>
              <w:rPr>
                <w:rFonts w:hint="eastAsia" w:ascii="宋体" w:hAnsi="宋体"/>
                <w:kern w:val="0"/>
                <w:sz w:val="18"/>
                <w:szCs w:val="18"/>
              </w:rPr>
              <w:t>H</w:t>
            </w:r>
          </w:p>
        </w:tc>
        <w:tc>
          <w:tcPr>
            <w:tcW w:w="459" w:type="dxa"/>
            <w:vAlign w:val="center"/>
          </w:tcPr>
          <w:p w14:paraId="6BA58F4F">
            <w:pPr>
              <w:widowControl/>
              <w:snapToGrid w:val="0"/>
              <w:jc w:val="center"/>
            </w:pPr>
            <w:r>
              <w:rPr>
                <w:rFonts w:hint="eastAsia" w:ascii="宋体" w:hAnsi="宋体"/>
                <w:kern w:val="0"/>
                <w:sz w:val="18"/>
                <w:szCs w:val="18"/>
              </w:rPr>
              <w:t>M</w:t>
            </w:r>
          </w:p>
        </w:tc>
        <w:tc>
          <w:tcPr>
            <w:tcW w:w="459" w:type="dxa"/>
            <w:vAlign w:val="center"/>
          </w:tcPr>
          <w:p w14:paraId="4977CAA7">
            <w:pPr>
              <w:widowControl/>
              <w:snapToGrid w:val="0"/>
              <w:jc w:val="center"/>
            </w:pPr>
            <w:r>
              <w:rPr>
                <w:rFonts w:hint="eastAsia"/>
              </w:rPr>
              <w:t>-</w:t>
            </w:r>
          </w:p>
        </w:tc>
        <w:tc>
          <w:tcPr>
            <w:tcW w:w="459" w:type="dxa"/>
            <w:vAlign w:val="center"/>
          </w:tcPr>
          <w:p w14:paraId="13A63360">
            <w:pPr>
              <w:widowControl/>
              <w:snapToGrid w:val="0"/>
              <w:jc w:val="center"/>
            </w:pPr>
            <w:r>
              <w:rPr>
                <w:rFonts w:hint="eastAsia"/>
              </w:rPr>
              <w:t>-</w:t>
            </w:r>
          </w:p>
        </w:tc>
        <w:tc>
          <w:tcPr>
            <w:tcW w:w="459" w:type="dxa"/>
            <w:vAlign w:val="center"/>
          </w:tcPr>
          <w:p w14:paraId="6A0DA105">
            <w:pPr>
              <w:widowControl/>
              <w:snapToGrid w:val="0"/>
              <w:jc w:val="center"/>
            </w:pPr>
            <w:r>
              <w:rPr>
                <w:rFonts w:hint="eastAsia" w:ascii="宋体" w:hAnsi="宋体"/>
                <w:kern w:val="0"/>
                <w:sz w:val="18"/>
                <w:szCs w:val="18"/>
              </w:rPr>
              <w:t>L</w:t>
            </w:r>
          </w:p>
        </w:tc>
        <w:tc>
          <w:tcPr>
            <w:tcW w:w="459" w:type="dxa"/>
            <w:vAlign w:val="center"/>
          </w:tcPr>
          <w:p w14:paraId="27E73108">
            <w:pPr>
              <w:widowControl/>
              <w:snapToGrid w:val="0"/>
              <w:jc w:val="center"/>
            </w:pPr>
            <w:r>
              <w:rPr>
                <w:rFonts w:hint="eastAsia" w:ascii="宋体" w:hAnsi="宋体"/>
                <w:kern w:val="0"/>
                <w:sz w:val="18"/>
                <w:szCs w:val="18"/>
              </w:rPr>
              <w:t>H</w:t>
            </w:r>
          </w:p>
        </w:tc>
        <w:tc>
          <w:tcPr>
            <w:tcW w:w="459" w:type="dxa"/>
            <w:vAlign w:val="center"/>
          </w:tcPr>
          <w:p w14:paraId="6B50CF2E">
            <w:pPr>
              <w:widowControl/>
              <w:snapToGrid w:val="0"/>
              <w:jc w:val="center"/>
            </w:pPr>
            <w:r>
              <w:rPr>
                <w:rFonts w:hint="eastAsia" w:ascii="宋体" w:hAnsi="宋体"/>
                <w:kern w:val="0"/>
                <w:sz w:val="18"/>
                <w:szCs w:val="18"/>
              </w:rPr>
              <w:t>H</w:t>
            </w:r>
          </w:p>
        </w:tc>
        <w:tc>
          <w:tcPr>
            <w:tcW w:w="459" w:type="dxa"/>
            <w:vAlign w:val="center"/>
          </w:tcPr>
          <w:p w14:paraId="1628F84C">
            <w:pPr>
              <w:widowControl/>
              <w:snapToGrid w:val="0"/>
              <w:jc w:val="center"/>
            </w:pPr>
            <w:r>
              <w:rPr>
                <w:rFonts w:hint="eastAsia" w:ascii="宋体" w:hAnsi="宋体"/>
                <w:kern w:val="0"/>
                <w:sz w:val="18"/>
                <w:szCs w:val="18"/>
              </w:rPr>
              <w:t>M</w:t>
            </w:r>
          </w:p>
        </w:tc>
        <w:tc>
          <w:tcPr>
            <w:tcW w:w="459" w:type="dxa"/>
            <w:vAlign w:val="center"/>
          </w:tcPr>
          <w:p w14:paraId="3CCA3455">
            <w:pPr>
              <w:widowControl/>
              <w:snapToGrid w:val="0"/>
              <w:jc w:val="center"/>
            </w:pPr>
            <w:r>
              <w:rPr>
                <w:rFonts w:hint="eastAsia" w:ascii="宋体" w:hAnsi="宋体"/>
                <w:kern w:val="0"/>
                <w:sz w:val="18"/>
                <w:szCs w:val="18"/>
              </w:rPr>
              <w:t>H</w:t>
            </w:r>
          </w:p>
        </w:tc>
        <w:tc>
          <w:tcPr>
            <w:tcW w:w="459" w:type="dxa"/>
            <w:vAlign w:val="center"/>
          </w:tcPr>
          <w:p w14:paraId="3446679D">
            <w:pPr>
              <w:widowControl/>
              <w:snapToGrid w:val="0"/>
              <w:jc w:val="center"/>
            </w:pPr>
            <w:r>
              <w:rPr>
                <w:rFonts w:hint="eastAsia"/>
              </w:rPr>
              <w:t>-</w:t>
            </w:r>
          </w:p>
        </w:tc>
        <w:tc>
          <w:tcPr>
            <w:tcW w:w="459" w:type="dxa"/>
            <w:vAlign w:val="center"/>
          </w:tcPr>
          <w:p w14:paraId="0C01B77F">
            <w:pPr>
              <w:widowControl/>
              <w:snapToGrid w:val="0"/>
              <w:jc w:val="center"/>
            </w:pPr>
            <w:r>
              <w:rPr>
                <w:rFonts w:hint="eastAsia"/>
              </w:rPr>
              <w:t>-</w:t>
            </w:r>
          </w:p>
        </w:tc>
        <w:tc>
          <w:tcPr>
            <w:tcW w:w="459" w:type="dxa"/>
            <w:vAlign w:val="center"/>
          </w:tcPr>
          <w:p w14:paraId="38E94539">
            <w:pPr>
              <w:widowControl/>
              <w:snapToGrid w:val="0"/>
              <w:jc w:val="center"/>
            </w:pPr>
            <w:r>
              <w:rPr>
                <w:rFonts w:hint="eastAsia" w:ascii="宋体" w:hAnsi="宋体"/>
                <w:kern w:val="0"/>
                <w:sz w:val="18"/>
                <w:szCs w:val="18"/>
              </w:rPr>
              <w:t>M</w:t>
            </w:r>
          </w:p>
        </w:tc>
        <w:tc>
          <w:tcPr>
            <w:tcW w:w="459" w:type="dxa"/>
            <w:vAlign w:val="center"/>
          </w:tcPr>
          <w:p w14:paraId="68117D7D">
            <w:pPr>
              <w:widowControl/>
              <w:snapToGrid w:val="0"/>
              <w:jc w:val="center"/>
            </w:pPr>
            <w:r>
              <w:rPr>
                <w:rFonts w:hint="eastAsia"/>
              </w:rPr>
              <w:t>-</w:t>
            </w:r>
          </w:p>
        </w:tc>
        <w:tc>
          <w:tcPr>
            <w:tcW w:w="460" w:type="dxa"/>
            <w:vAlign w:val="center"/>
          </w:tcPr>
          <w:p w14:paraId="0207FFD4">
            <w:pPr>
              <w:widowControl/>
              <w:snapToGrid w:val="0"/>
              <w:jc w:val="center"/>
            </w:pPr>
            <w:r>
              <w:rPr>
                <w:rFonts w:hint="eastAsia"/>
              </w:rPr>
              <w:t>-</w:t>
            </w:r>
          </w:p>
        </w:tc>
      </w:tr>
      <w:tr w14:paraId="08A78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52571CD4">
            <w:pPr>
              <w:widowControl/>
              <w:spacing w:line="276" w:lineRule="auto"/>
              <w:jc w:val="center"/>
            </w:pPr>
            <w:r>
              <w:rPr>
                <w:rFonts w:hint="eastAsia" w:ascii="宋体" w:hAnsi="宋体"/>
                <w:kern w:val="0"/>
                <w:sz w:val="18"/>
                <w:szCs w:val="18"/>
              </w:rPr>
              <w:t>17</w:t>
            </w:r>
          </w:p>
        </w:tc>
        <w:tc>
          <w:tcPr>
            <w:tcW w:w="2326" w:type="dxa"/>
          </w:tcPr>
          <w:p w14:paraId="72F9DE19">
            <w:pPr>
              <w:widowControl/>
              <w:spacing w:line="276" w:lineRule="auto"/>
              <w:jc w:val="center"/>
            </w:pPr>
            <w:r>
              <w:rPr>
                <w:rFonts w:hint="eastAsia" w:ascii="仿宋" w:hAnsi="仿宋" w:eastAsia="仿宋" w:cs="仿宋"/>
                <w:sz w:val="18"/>
                <w:szCs w:val="18"/>
              </w:rPr>
              <w:t>短视频营销</w:t>
            </w:r>
          </w:p>
        </w:tc>
        <w:tc>
          <w:tcPr>
            <w:tcW w:w="459" w:type="dxa"/>
            <w:vAlign w:val="center"/>
          </w:tcPr>
          <w:p w14:paraId="76CA67FB">
            <w:pPr>
              <w:widowControl/>
              <w:snapToGrid w:val="0"/>
              <w:jc w:val="center"/>
            </w:pPr>
            <w:r>
              <w:rPr>
                <w:rFonts w:hint="eastAsia" w:ascii="宋体" w:hAnsi="宋体"/>
                <w:kern w:val="0"/>
                <w:sz w:val="18"/>
                <w:szCs w:val="18"/>
              </w:rPr>
              <w:t>H</w:t>
            </w:r>
          </w:p>
        </w:tc>
        <w:tc>
          <w:tcPr>
            <w:tcW w:w="459" w:type="dxa"/>
            <w:vAlign w:val="center"/>
          </w:tcPr>
          <w:p w14:paraId="4E03EE9C">
            <w:pPr>
              <w:widowControl/>
              <w:snapToGrid w:val="0"/>
              <w:jc w:val="center"/>
            </w:pPr>
            <w:r>
              <w:rPr>
                <w:rFonts w:hint="eastAsia" w:ascii="宋体" w:hAnsi="宋体"/>
                <w:kern w:val="0"/>
                <w:sz w:val="18"/>
                <w:szCs w:val="18"/>
              </w:rPr>
              <w:t>L</w:t>
            </w:r>
          </w:p>
        </w:tc>
        <w:tc>
          <w:tcPr>
            <w:tcW w:w="459" w:type="dxa"/>
            <w:vAlign w:val="center"/>
          </w:tcPr>
          <w:p w14:paraId="07E5BC34">
            <w:pPr>
              <w:widowControl/>
              <w:snapToGrid w:val="0"/>
              <w:jc w:val="center"/>
            </w:pPr>
            <w:r>
              <w:rPr>
                <w:rFonts w:hint="eastAsia" w:ascii="宋体" w:hAnsi="宋体"/>
                <w:kern w:val="0"/>
                <w:sz w:val="18"/>
                <w:szCs w:val="18"/>
              </w:rPr>
              <w:t>H</w:t>
            </w:r>
          </w:p>
        </w:tc>
        <w:tc>
          <w:tcPr>
            <w:tcW w:w="459" w:type="dxa"/>
            <w:vAlign w:val="center"/>
          </w:tcPr>
          <w:p w14:paraId="1371CF17">
            <w:pPr>
              <w:widowControl/>
              <w:snapToGrid w:val="0"/>
              <w:jc w:val="center"/>
            </w:pPr>
            <w:r>
              <w:rPr>
                <w:rFonts w:hint="eastAsia" w:ascii="宋体" w:hAnsi="宋体"/>
                <w:kern w:val="0"/>
                <w:sz w:val="18"/>
                <w:szCs w:val="18"/>
              </w:rPr>
              <w:t>H</w:t>
            </w:r>
          </w:p>
        </w:tc>
        <w:tc>
          <w:tcPr>
            <w:tcW w:w="459" w:type="dxa"/>
            <w:vAlign w:val="center"/>
          </w:tcPr>
          <w:p w14:paraId="102261AD">
            <w:pPr>
              <w:widowControl/>
              <w:snapToGrid w:val="0"/>
              <w:jc w:val="center"/>
            </w:pPr>
            <w:r>
              <w:rPr>
                <w:rFonts w:hint="eastAsia"/>
              </w:rPr>
              <w:t>-</w:t>
            </w:r>
          </w:p>
        </w:tc>
        <w:tc>
          <w:tcPr>
            <w:tcW w:w="459" w:type="dxa"/>
            <w:vAlign w:val="center"/>
          </w:tcPr>
          <w:p w14:paraId="1209E5CB">
            <w:pPr>
              <w:widowControl/>
              <w:snapToGrid w:val="0"/>
              <w:jc w:val="center"/>
            </w:pPr>
            <w:r>
              <w:rPr>
                <w:rFonts w:hint="eastAsia" w:ascii="宋体" w:hAnsi="宋体"/>
                <w:kern w:val="0"/>
                <w:sz w:val="18"/>
                <w:szCs w:val="18"/>
              </w:rPr>
              <w:t>M</w:t>
            </w:r>
          </w:p>
        </w:tc>
        <w:tc>
          <w:tcPr>
            <w:tcW w:w="459" w:type="dxa"/>
            <w:vAlign w:val="center"/>
          </w:tcPr>
          <w:p w14:paraId="20C15C36">
            <w:pPr>
              <w:widowControl/>
              <w:snapToGrid w:val="0"/>
              <w:jc w:val="center"/>
            </w:pPr>
            <w:r>
              <w:rPr>
                <w:rFonts w:ascii="宋体" w:hAnsi="宋体"/>
                <w:kern w:val="0"/>
                <w:sz w:val="18"/>
                <w:szCs w:val="18"/>
              </w:rPr>
              <w:t>L</w:t>
            </w:r>
          </w:p>
        </w:tc>
        <w:tc>
          <w:tcPr>
            <w:tcW w:w="459" w:type="dxa"/>
            <w:vAlign w:val="center"/>
          </w:tcPr>
          <w:p w14:paraId="34FB57B0">
            <w:pPr>
              <w:widowControl/>
              <w:snapToGrid w:val="0"/>
              <w:jc w:val="center"/>
            </w:pPr>
            <w:r>
              <w:rPr>
                <w:rFonts w:hint="eastAsia" w:ascii="宋体" w:hAnsi="宋体"/>
                <w:kern w:val="0"/>
                <w:sz w:val="18"/>
                <w:szCs w:val="18"/>
              </w:rPr>
              <w:t>L</w:t>
            </w:r>
          </w:p>
        </w:tc>
        <w:tc>
          <w:tcPr>
            <w:tcW w:w="459" w:type="dxa"/>
            <w:vAlign w:val="center"/>
          </w:tcPr>
          <w:p w14:paraId="295FCD23">
            <w:pPr>
              <w:widowControl/>
              <w:snapToGrid w:val="0"/>
              <w:jc w:val="center"/>
            </w:pPr>
            <w:r>
              <w:rPr>
                <w:rFonts w:hint="eastAsia" w:ascii="宋体" w:hAnsi="宋体"/>
                <w:kern w:val="0"/>
                <w:sz w:val="18"/>
                <w:szCs w:val="18"/>
              </w:rPr>
              <w:t>H</w:t>
            </w:r>
          </w:p>
        </w:tc>
        <w:tc>
          <w:tcPr>
            <w:tcW w:w="459" w:type="dxa"/>
            <w:vAlign w:val="center"/>
          </w:tcPr>
          <w:p w14:paraId="5B4D7528">
            <w:pPr>
              <w:widowControl/>
              <w:snapToGrid w:val="0"/>
              <w:jc w:val="center"/>
            </w:pPr>
            <w:r>
              <w:rPr>
                <w:rFonts w:hint="eastAsia" w:ascii="宋体" w:hAnsi="宋体"/>
                <w:kern w:val="0"/>
                <w:sz w:val="18"/>
                <w:szCs w:val="18"/>
              </w:rPr>
              <w:t>M</w:t>
            </w:r>
          </w:p>
        </w:tc>
        <w:tc>
          <w:tcPr>
            <w:tcW w:w="459" w:type="dxa"/>
            <w:vAlign w:val="center"/>
          </w:tcPr>
          <w:p w14:paraId="45945746">
            <w:pPr>
              <w:widowControl/>
              <w:snapToGrid w:val="0"/>
              <w:jc w:val="center"/>
            </w:pPr>
            <w:r>
              <w:rPr>
                <w:rFonts w:hint="eastAsia" w:ascii="宋体" w:hAnsi="宋体"/>
                <w:kern w:val="0"/>
                <w:sz w:val="18"/>
                <w:szCs w:val="18"/>
              </w:rPr>
              <w:t>L</w:t>
            </w:r>
          </w:p>
        </w:tc>
        <w:tc>
          <w:tcPr>
            <w:tcW w:w="459" w:type="dxa"/>
            <w:vAlign w:val="center"/>
          </w:tcPr>
          <w:p w14:paraId="66E4E6CD">
            <w:pPr>
              <w:widowControl/>
              <w:snapToGrid w:val="0"/>
              <w:jc w:val="center"/>
            </w:pPr>
            <w:r>
              <w:rPr>
                <w:rFonts w:hint="eastAsia" w:ascii="宋体" w:hAnsi="宋体"/>
                <w:kern w:val="0"/>
                <w:sz w:val="18"/>
                <w:szCs w:val="18"/>
              </w:rPr>
              <w:t>H</w:t>
            </w:r>
          </w:p>
        </w:tc>
        <w:tc>
          <w:tcPr>
            <w:tcW w:w="459" w:type="dxa"/>
            <w:vAlign w:val="center"/>
          </w:tcPr>
          <w:p w14:paraId="76774686">
            <w:pPr>
              <w:widowControl/>
              <w:snapToGrid w:val="0"/>
              <w:jc w:val="center"/>
            </w:pPr>
            <w:r>
              <w:rPr>
                <w:rFonts w:hint="eastAsia" w:ascii="宋体" w:hAnsi="宋体"/>
                <w:kern w:val="0"/>
                <w:sz w:val="18"/>
                <w:szCs w:val="18"/>
              </w:rPr>
              <w:t>M</w:t>
            </w:r>
          </w:p>
        </w:tc>
        <w:tc>
          <w:tcPr>
            <w:tcW w:w="459" w:type="dxa"/>
            <w:vAlign w:val="center"/>
          </w:tcPr>
          <w:p w14:paraId="58D96CC7">
            <w:pPr>
              <w:widowControl/>
              <w:snapToGrid w:val="0"/>
              <w:jc w:val="center"/>
            </w:pPr>
            <w:r>
              <w:rPr>
                <w:rFonts w:hint="eastAsia"/>
              </w:rPr>
              <w:t>-</w:t>
            </w:r>
          </w:p>
        </w:tc>
        <w:tc>
          <w:tcPr>
            <w:tcW w:w="459" w:type="dxa"/>
            <w:vAlign w:val="center"/>
          </w:tcPr>
          <w:p w14:paraId="282EEFED">
            <w:pPr>
              <w:widowControl/>
              <w:snapToGrid w:val="0"/>
              <w:jc w:val="center"/>
            </w:pPr>
            <w:r>
              <w:rPr>
                <w:rFonts w:hint="eastAsia"/>
              </w:rPr>
              <w:t>-</w:t>
            </w:r>
          </w:p>
        </w:tc>
        <w:tc>
          <w:tcPr>
            <w:tcW w:w="459" w:type="dxa"/>
            <w:vAlign w:val="center"/>
          </w:tcPr>
          <w:p w14:paraId="2BB72493">
            <w:pPr>
              <w:widowControl/>
              <w:snapToGrid w:val="0"/>
              <w:jc w:val="center"/>
            </w:pPr>
            <w:r>
              <w:rPr>
                <w:rFonts w:hint="eastAsia" w:ascii="宋体" w:hAnsi="宋体"/>
                <w:kern w:val="0"/>
                <w:sz w:val="18"/>
                <w:szCs w:val="18"/>
              </w:rPr>
              <w:t>L</w:t>
            </w:r>
          </w:p>
        </w:tc>
        <w:tc>
          <w:tcPr>
            <w:tcW w:w="459" w:type="dxa"/>
            <w:vAlign w:val="center"/>
          </w:tcPr>
          <w:p w14:paraId="2C02EE33">
            <w:pPr>
              <w:widowControl/>
              <w:snapToGrid w:val="0"/>
              <w:jc w:val="center"/>
            </w:pPr>
            <w:r>
              <w:rPr>
                <w:rFonts w:hint="eastAsia" w:ascii="宋体" w:hAnsi="宋体"/>
                <w:kern w:val="0"/>
                <w:sz w:val="18"/>
                <w:szCs w:val="18"/>
              </w:rPr>
              <w:t>H</w:t>
            </w:r>
          </w:p>
        </w:tc>
        <w:tc>
          <w:tcPr>
            <w:tcW w:w="459" w:type="dxa"/>
            <w:vAlign w:val="center"/>
          </w:tcPr>
          <w:p w14:paraId="0778E95B">
            <w:pPr>
              <w:widowControl/>
              <w:snapToGrid w:val="0"/>
              <w:jc w:val="center"/>
            </w:pPr>
            <w:r>
              <w:rPr>
                <w:rFonts w:hint="eastAsia" w:ascii="宋体" w:hAnsi="宋体"/>
                <w:kern w:val="0"/>
                <w:sz w:val="18"/>
                <w:szCs w:val="18"/>
              </w:rPr>
              <w:t>H</w:t>
            </w:r>
          </w:p>
        </w:tc>
        <w:tc>
          <w:tcPr>
            <w:tcW w:w="459" w:type="dxa"/>
            <w:vAlign w:val="center"/>
          </w:tcPr>
          <w:p w14:paraId="449CFED5">
            <w:pPr>
              <w:widowControl/>
              <w:snapToGrid w:val="0"/>
              <w:jc w:val="center"/>
            </w:pPr>
            <w:r>
              <w:rPr>
                <w:rFonts w:hint="eastAsia" w:ascii="宋体" w:hAnsi="宋体"/>
                <w:kern w:val="0"/>
                <w:sz w:val="18"/>
                <w:szCs w:val="18"/>
              </w:rPr>
              <w:t>M</w:t>
            </w:r>
          </w:p>
        </w:tc>
        <w:tc>
          <w:tcPr>
            <w:tcW w:w="459" w:type="dxa"/>
            <w:vAlign w:val="center"/>
          </w:tcPr>
          <w:p w14:paraId="55E902C0">
            <w:pPr>
              <w:widowControl/>
              <w:snapToGrid w:val="0"/>
              <w:jc w:val="center"/>
            </w:pPr>
            <w:r>
              <w:rPr>
                <w:rFonts w:hint="eastAsia" w:ascii="宋体" w:hAnsi="宋体"/>
                <w:kern w:val="0"/>
                <w:sz w:val="18"/>
                <w:szCs w:val="18"/>
              </w:rPr>
              <w:t>H</w:t>
            </w:r>
          </w:p>
        </w:tc>
        <w:tc>
          <w:tcPr>
            <w:tcW w:w="459" w:type="dxa"/>
            <w:vAlign w:val="center"/>
          </w:tcPr>
          <w:p w14:paraId="671B63A1">
            <w:pPr>
              <w:widowControl/>
              <w:snapToGrid w:val="0"/>
              <w:jc w:val="center"/>
            </w:pPr>
            <w:r>
              <w:rPr>
                <w:rFonts w:hint="eastAsia"/>
              </w:rPr>
              <w:t>-</w:t>
            </w:r>
          </w:p>
        </w:tc>
        <w:tc>
          <w:tcPr>
            <w:tcW w:w="459" w:type="dxa"/>
            <w:vAlign w:val="center"/>
          </w:tcPr>
          <w:p w14:paraId="20C9F633">
            <w:pPr>
              <w:widowControl/>
              <w:snapToGrid w:val="0"/>
              <w:jc w:val="center"/>
            </w:pPr>
            <w:r>
              <w:rPr>
                <w:rFonts w:hint="eastAsia"/>
              </w:rPr>
              <w:t>-</w:t>
            </w:r>
          </w:p>
        </w:tc>
        <w:tc>
          <w:tcPr>
            <w:tcW w:w="459" w:type="dxa"/>
            <w:vAlign w:val="center"/>
          </w:tcPr>
          <w:p w14:paraId="7EF6CCC7">
            <w:pPr>
              <w:widowControl/>
              <w:snapToGrid w:val="0"/>
              <w:jc w:val="center"/>
            </w:pPr>
            <w:r>
              <w:rPr>
                <w:rFonts w:hint="eastAsia" w:ascii="宋体" w:hAnsi="宋体"/>
                <w:kern w:val="0"/>
                <w:sz w:val="18"/>
                <w:szCs w:val="18"/>
              </w:rPr>
              <w:t>M</w:t>
            </w:r>
          </w:p>
        </w:tc>
        <w:tc>
          <w:tcPr>
            <w:tcW w:w="459" w:type="dxa"/>
            <w:vAlign w:val="center"/>
          </w:tcPr>
          <w:p w14:paraId="5D1AEEB8">
            <w:pPr>
              <w:widowControl/>
              <w:snapToGrid w:val="0"/>
              <w:jc w:val="center"/>
            </w:pPr>
            <w:r>
              <w:rPr>
                <w:rFonts w:hint="eastAsia"/>
              </w:rPr>
              <w:t>-</w:t>
            </w:r>
          </w:p>
        </w:tc>
        <w:tc>
          <w:tcPr>
            <w:tcW w:w="460" w:type="dxa"/>
            <w:vAlign w:val="center"/>
          </w:tcPr>
          <w:p w14:paraId="6D44EF91">
            <w:pPr>
              <w:widowControl/>
              <w:snapToGrid w:val="0"/>
              <w:jc w:val="center"/>
            </w:pPr>
            <w:r>
              <w:rPr>
                <w:rFonts w:hint="eastAsia"/>
              </w:rPr>
              <w:t>-</w:t>
            </w:r>
          </w:p>
        </w:tc>
      </w:tr>
      <w:tr w14:paraId="0615A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1F25E09F">
            <w:pPr>
              <w:widowControl/>
              <w:spacing w:line="276" w:lineRule="auto"/>
              <w:jc w:val="center"/>
              <w:rPr>
                <w:rFonts w:hint="eastAsia" w:ascii="仿宋" w:hAnsi="仿宋" w:eastAsia="仿宋" w:cs="仿宋"/>
                <w:color w:val="000000"/>
                <w:sz w:val="18"/>
                <w:szCs w:val="18"/>
              </w:rPr>
            </w:pPr>
            <w:r>
              <w:rPr>
                <w:rFonts w:hint="eastAsia" w:ascii="宋体" w:hAnsi="宋体"/>
                <w:kern w:val="0"/>
                <w:sz w:val="18"/>
                <w:szCs w:val="18"/>
              </w:rPr>
              <w:t>18</w:t>
            </w:r>
          </w:p>
        </w:tc>
        <w:tc>
          <w:tcPr>
            <w:tcW w:w="2326" w:type="dxa"/>
            <w:vAlign w:val="center"/>
          </w:tcPr>
          <w:p w14:paraId="0B2703A4">
            <w:pPr>
              <w:widowControl/>
              <w:spacing w:line="276" w:lineRule="auto"/>
              <w:jc w:val="center"/>
            </w:pPr>
            <w:r>
              <w:rPr>
                <w:rFonts w:hint="eastAsia" w:ascii="仿宋" w:hAnsi="仿宋" w:eastAsia="仿宋" w:cs="仿宋"/>
                <w:color w:val="000000"/>
                <w:sz w:val="18"/>
                <w:szCs w:val="18"/>
              </w:rPr>
              <w:t>选品与采购</w:t>
            </w:r>
          </w:p>
        </w:tc>
        <w:tc>
          <w:tcPr>
            <w:tcW w:w="459" w:type="dxa"/>
            <w:vAlign w:val="center"/>
          </w:tcPr>
          <w:p w14:paraId="72C34FD1">
            <w:pPr>
              <w:widowControl/>
              <w:snapToGrid w:val="0"/>
              <w:jc w:val="center"/>
            </w:pPr>
            <w:r>
              <w:rPr>
                <w:rFonts w:hint="eastAsia" w:ascii="宋体" w:hAnsi="宋体"/>
                <w:kern w:val="0"/>
                <w:sz w:val="18"/>
                <w:szCs w:val="18"/>
              </w:rPr>
              <w:t>H</w:t>
            </w:r>
          </w:p>
        </w:tc>
        <w:tc>
          <w:tcPr>
            <w:tcW w:w="459" w:type="dxa"/>
            <w:vAlign w:val="center"/>
          </w:tcPr>
          <w:p w14:paraId="49D9E954">
            <w:pPr>
              <w:widowControl/>
              <w:snapToGrid w:val="0"/>
              <w:jc w:val="center"/>
            </w:pPr>
            <w:r>
              <w:rPr>
                <w:rFonts w:hint="eastAsia" w:ascii="宋体" w:hAnsi="宋体"/>
                <w:kern w:val="0"/>
                <w:sz w:val="18"/>
                <w:szCs w:val="18"/>
              </w:rPr>
              <w:t>H</w:t>
            </w:r>
          </w:p>
        </w:tc>
        <w:tc>
          <w:tcPr>
            <w:tcW w:w="459" w:type="dxa"/>
            <w:vAlign w:val="center"/>
          </w:tcPr>
          <w:p w14:paraId="47D924A4">
            <w:pPr>
              <w:widowControl/>
              <w:snapToGrid w:val="0"/>
              <w:jc w:val="center"/>
            </w:pPr>
            <w:r>
              <w:rPr>
                <w:rFonts w:hint="eastAsia" w:ascii="宋体" w:hAnsi="宋体"/>
                <w:kern w:val="0"/>
                <w:sz w:val="18"/>
                <w:szCs w:val="18"/>
              </w:rPr>
              <w:t>H</w:t>
            </w:r>
          </w:p>
        </w:tc>
        <w:tc>
          <w:tcPr>
            <w:tcW w:w="459" w:type="dxa"/>
            <w:vAlign w:val="center"/>
          </w:tcPr>
          <w:p w14:paraId="705F7B58">
            <w:pPr>
              <w:widowControl/>
              <w:snapToGrid w:val="0"/>
              <w:jc w:val="center"/>
            </w:pPr>
            <w:r>
              <w:rPr>
                <w:rFonts w:hint="eastAsia" w:ascii="宋体" w:hAnsi="宋体"/>
                <w:kern w:val="0"/>
                <w:sz w:val="18"/>
                <w:szCs w:val="18"/>
              </w:rPr>
              <w:t>L</w:t>
            </w:r>
          </w:p>
        </w:tc>
        <w:tc>
          <w:tcPr>
            <w:tcW w:w="459" w:type="dxa"/>
            <w:vAlign w:val="center"/>
          </w:tcPr>
          <w:p w14:paraId="1A0BE205">
            <w:pPr>
              <w:widowControl/>
              <w:snapToGrid w:val="0"/>
              <w:jc w:val="center"/>
            </w:pPr>
            <w:r>
              <w:rPr>
                <w:rFonts w:hint="eastAsia"/>
              </w:rPr>
              <w:t>-</w:t>
            </w:r>
          </w:p>
        </w:tc>
        <w:tc>
          <w:tcPr>
            <w:tcW w:w="459" w:type="dxa"/>
            <w:vAlign w:val="center"/>
          </w:tcPr>
          <w:p w14:paraId="54EAA7D1">
            <w:pPr>
              <w:widowControl/>
              <w:snapToGrid w:val="0"/>
              <w:jc w:val="center"/>
            </w:pPr>
            <w:r>
              <w:rPr>
                <w:rFonts w:hint="eastAsia"/>
              </w:rPr>
              <w:t>-</w:t>
            </w:r>
          </w:p>
        </w:tc>
        <w:tc>
          <w:tcPr>
            <w:tcW w:w="459" w:type="dxa"/>
            <w:vAlign w:val="center"/>
          </w:tcPr>
          <w:p w14:paraId="4934DA23">
            <w:pPr>
              <w:widowControl/>
              <w:snapToGrid w:val="0"/>
              <w:jc w:val="center"/>
            </w:pPr>
            <w:r>
              <w:rPr>
                <w:rFonts w:hint="eastAsia" w:ascii="宋体" w:hAnsi="宋体"/>
                <w:kern w:val="0"/>
                <w:sz w:val="18"/>
                <w:szCs w:val="18"/>
              </w:rPr>
              <w:t>M</w:t>
            </w:r>
          </w:p>
        </w:tc>
        <w:tc>
          <w:tcPr>
            <w:tcW w:w="459" w:type="dxa"/>
            <w:vAlign w:val="center"/>
          </w:tcPr>
          <w:p w14:paraId="0BA1490F">
            <w:pPr>
              <w:widowControl/>
              <w:snapToGrid w:val="0"/>
              <w:jc w:val="center"/>
            </w:pPr>
            <w:r>
              <w:rPr>
                <w:rFonts w:hint="eastAsia"/>
              </w:rPr>
              <w:t>-</w:t>
            </w:r>
          </w:p>
        </w:tc>
        <w:tc>
          <w:tcPr>
            <w:tcW w:w="459" w:type="dxa"/>
            <w:vAlign w:val="center"/>
          </w:tcPr>
          <w:p w14:paraId="457C7DD8">
            <w:pPr>
              <w:widowControl/>
              <w:snapToGrid w:val="0"/>
              <w:jc w:val="center"/>
            </w:pPr>
            <w:r>
              <w:rPr>
                <w:rFonts w:hint="eastAsia"/>
              </w:rPr>
              <w:t>-</w:t>
            </w:r>
          </w:p>
        </w:tc>
        <w:tc>
          <w:tcPr>
            <w:tcW w:w="459" w:type="dxa"/>
            <w:vAlign w:val="center"/>
          </w:tcPr>
          <w:p w14:paraId="53F4A68D">
            <w:pPr>
              <w:widowControl/>
              <w:snapToGrid w:val="0"/>
              <w:jc w:val="center"/>
            </w:pPr>
            <w:r>
              <w:rPr>
                <w:rFonts w:hint="eastAsia"/>
              </w:rPr>
              <w:t>-</w:t>
            </w:r>
          </w:p>
        </w:tc>
        <w:tc>
          <w:tcPr>
            <w:tcW w:w="459" w:type="dxa"/>
            <w:vAlign w:val="center"/>
          </w:tcPr>
          <w:p w14:paraId="6BA65C51">
            <w:pPr>
              <w:widowControl/>
              <w:snapToGrid w:val="0"/>
              <w:jc w:val="center"/>
            </w:pPr>
            <w:r>
              <w:rPr>
                <w:rFonts w:hint="eastAsia" w:ascii="宋体" w:hAnsi="宋体"/>
                <w:kern w:val="0"/>
                <w:sz w:val="18"/>
                <w:szCs w:val="18"/>
              </w:rPr>
              <w:t>H</w:t>
            </w:r>
          </w:p>
        </w:tc>
        <w:tc>
          <w:tcPr>
            <w:tcW w:w="459" w:type="dxa"/>
            <w:vAlign w:val="center"/>
          </w:tcPr>
          <w:p w14:paraId="68307B3F">
            <w:pPr>
              <w:widowControl/>
              <w:snapToGrid w:val="0"/>
              <w:jc w:val="center"/>
            </w:pPr>
            <w:r>
              <w:rPr>
                <w:rFonts w:hint="eastAsia"/>
              </w:rPr>
              <w:t>-</w:t>
            </w:r>
          </w:p>
        </w:tc>
        <w:tc>
          <w:tcPr>
            <w:tcW w:w="459" w:type="dxa"/>
            <w:vAlign w:val="center"/>
          </w:tcPr>
          <w:p w14:paraId="26F5086A">
            <w:pPr>
              <w:widowControl/>
              <w:snapToGrid w:val="0"/>
              <w:jc w:val="center"/>
            </w:pPr>
            <w:r>
              <w:rPr>
                <w:rFonts w:hint="eastAsia"/>
              </w:rPr>
              <w:t>-</w:t>
            </w:r>
          </w:p>
        </w:tc>
        <w:tc>
          <w:tcPr>
            <w:tcW w:w="459" w:type="dxa"/>
            <w:vAlign w:val="center"/>
          </w:tcPr>
          <w:p w14:paraId="21508CE5">
            <w:pPr>
              <w:widowControl/>
              <w:snapToGrid w:val="0"/>
              <w:jc w:val="center"/>
            </w:pPr>
            <w:r>
              <w:rPr>
                <w:rFonts w:hint="eastAsia" w:ascii="宋体" w:hAnsi="宋体"/>
                <w:kern w:val="0"/>
                <w:sz w:val="18"/>
                <w:szCs w:val="18"/>
              </w:rPr>
              <w:t>M</w:t>
            </w:r>
          </w:p>
        </w:tc>
        <w:tc>
          <w:tcPr>
            <w:tcW w:w="459" w:type="dxa"/>
            <w:vAlign w:val="center"/>
          </w:tcPr>
          <w:p w14:paraId="2A3A047C">
            <w:pPr>
              <w:widowControl/>
              <w:snapToGrid w:val="0"/>
              <w:jc w:val="center"/>
            </w:pPr>
            <w:r>
              <w:rPr>
                <w:rFonts w:hint="eastAsia"/>
              </w:rPr>
              <w:t>-</w:t>
            </w:r>
          </w:p>
        </w:tc>
        <w:tc>
          <w:tcPr>
            <w:tcW w:w="459" w:type="dxa"/>
            <w:vAlign w:val="center"/>
          </w:tcPr>
          <w:p w14:paraId="0ECAD3FA">
            <w:pPr>
              <w:widowControl/>
              <w:snapToGrid w:val="0"/>
              <w:jc w:val="center"/>
            </w:pPr>
            <w:r>
              <w:rPr>
                <w:rFonts w:hint="eastAsia" w:ascii="宋体" w:hAnsi="宋体"/>
                <w:kern w:val="0"/>
                <w:sz w:val="18"/>
                <w:szCs w:val="18"/>
              </w:rPr>
              <w:t>H</w:t>
            </w:r>
          </w:p>
        </w:tc>
        <w:tc>
          <w:tcPr>
            <w:tcW w:w="459" w:type="dxa"/>
            <w:vAlign w:val="center"/>
          </w:tcPr>
          <w:p w14:paraId="1632E9E0">
            <w:pPr>
              <w:widowControl/>
              <w:tabs>
                <w:tab w:val="left" w:pos="202"/>
              </w:tabs>
              <w:snapToGrid w:val="0"/>
              <w:jc w:val="left"/>
            </w:pPr>
            <w:r>
              <w:rPr>
                <w:rFonts w:hint="eastAsia"/>
              </w:rPr>
              <w:tab/>
            </w:r>
            <w:r>
              <w:rPr>
                <w:rFonts w:hint="eastAsia"/>
              </w:rPr>
              <w:t>-</w:t>
            </w:r>
          </w:p>
        </w:tc>
        <w:tc>
          <w:tcPr>
            <w:tcW w:w="459" w:type="dxa"/>
            <w:vAlign w:val="center"/>
          </w:tcPr>
          <w:p w14:paraId="3A42F7DD">
            <w:pPr>
              <w:widowControl/>
              <w:snapToGrid w:val="0"/>
              <w:jc w:val="center"/>
            </w:pPr>
            <w:r>
              <w:rPr>
                <w:rFonts w:hint="eastAsia"/>
              </w:rPr>
              <w:t>-</w:t>
            </w:r>
          </w:p>
        </w:tc>
        <w:tc>
          <w:tcPr>
            <w:tcW w:w="459" w:type="dxa"/>
            <w:vAlign w:val="center"/>
          </w:tcPr>
          <w:p w14:paraId="362BA9AF">
            <w:pPr>
              <w:widowControl/>
              <w:snapToGrid w:val="0"/>
              <w:jc w:val="center"/>
            </w:pPr>
            <w:r>
              <w:rPr>
                <w:rFonts w:hint="eastAsia" w:ascii="宋体" w:hAnsi="宋体"/>
                <w:kern w:val="0"/>
                <w:sz w:val="18"/>
                <w:szCs w:val="18"/>
              </w:rPr>
              <w:t>M</w:t>
            </w:r>
          </w:p>
        </w:tc>
        <w:tc>
          <w:tcPr>
            <w:tcW w:w="459" w:type="dxa"/>
            <w:vAlign w:val="center"/>
          </w:tcPr>
          <w:p w14:paraId="44197498">
            <w:pPr>
              <w:widowControl/>
              <w:snapToGrid w:val="0"/>
              <w:jc w:val="center"/>
            </w:pPr>
            <w:r>
              <w:rPr>
                <w:rFonts w:hint="eastAsia"/>
              </w:rPr>
              <w:t>-</w:t>
            </w:r>
          </w:p>
        </w:tc>
        <w:tc>
          <w:tcPr>
            <w:tcW w:w="459" w:type="dxa"/>
            <w:vAlign w:val="center"/>
          </w:tcPr>
          <w:p w14:paraId="1F9AB2C7">
            <w:pPr>
              <w:widowControl/>
              <w:snapToGrid w:val="0"/>
              <w:jc w:val="center"/>
            </w:pPr>
            <w:r>
              <w:rPr>
                <w:rFonts w:hint="eastAsia"/>
              </w:rPr>
              <w:t>-</w:t>
            </w:r>
          </w:p>
        </w:tc>
        <w:tc>
          <w:tcPr>
            <w:tcW w:w="459" w:type="dxa"/>
            <w:vAlign w:val="center"/>
          </w:tcPr>
          <w:p w14:paraId="0CC941AE">
            <w:pPr>
              <w:widowControl/>
              <w:snapToGrid w:val="0"/>
              <w:jc w:val="center"/>
            </w:pPr>
            <w:r>
              <w:rPr>
                <w:rFonts w:hint="eastAsia"/>
              </w:rPr>
              <w:t>-</w:t>
            </w:r>
          </w:p>
        </w:tc>
        <w:tc>
          <w:tcPr>
            <w:tcW w:w="459" w:type="dxa"/>
            <w:vAlign w:val="center"/>
          </w:tcPr>
          <w:p w14:paraId="1FE96B55">
            <w:pPr>
              <w:widowControl/>
              <w:snapToGrid w:val="0"/>
              <w:jc w:val="center"/>
            </w:pPr>
            <w:r>
              <w:rPr>
                <w:rFonts w:hint="eastAsia"/>
              </w:rPr>
              <w:t>-</w:t>
            </w:r>
          </w:p>
        </w:tc>
        <w:tc>
          <w:tcPr>
            <w:tcW w:w="459" w:type="dxa"/>
            <w:vAlign w:val="center"/>
          </w:tcPr>
          <w:p w14:paraId="58C75B6B">
            <w:pPr>
              <w:widowControl/>
              <w:snapToGrid w:val="0"/>
              <w:jc w:val="center"/>
            </w:pPr>
            <w:r>
              <w:rPr>
                <w:rFonts w:hint="eastAsia"/>
              </w:rPr>
              <w:t>-</w:t>
            </w:r>
          </w:p>
        </w:tc>
        <w:tc>
          <w:tcPr>
            <w:tcW w:w="460" w:type="dxa"/>
            <w:vAlign w:val="center"/>
          </w:tcPr>
          <w:p w14:paraId="730AF2E8">
            <w:pPr>
              <w:widowControl/>
              <w:snapToGrid w:val="0"/>
              <w:jc w:val="center"/>
            </w:pPr>
            <w:r>
              <w:rPr>
                <w:rFonts w:hint="eastAsia"/>
              </w:rPr>
              <w:t>-</w:t>
            </w:r>
          </w:p>
        </w:tc>
      </w:tr>
      <w:tr w14:paraId="5102B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0710512D">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19</w:t>
            </w:r>
          </w:p>
        </w:tc>
        <w:tc>
          <w:tcPr>
            <w:tcW w:w="2326" w:type="dxa"/>
            <w:vAlign w:val="center"/>
          </w:tcPr>
          <w:p w14:paraId="1806E725">
            <w:pPr>
              <w:widowControl/>
              <w:spacing w:line="276" w:lineRule="auto"/>
              <w:jc w:val="center"/>
            </w:pPr>
            <w:r>
              <w:rPr>
                <w:rFonts w:hint="eastAsia" w:ascii="仿宋" w:hAnsi="仿宋" w:eastAsia="仿宋" w:cs="仿宋"/>
                <w:color w:val="000000"/>
                <w:sz w:val="18"/>
                <w:szCs w:val="18"/>
              </w:rPr>
              <w:t>商务数据分析与应用</w:t>
            </w:r>
          </w:p>
        </w:tc>
        <w:tc>
          <w:tcPr>
            <w:tcW w:w="459" w:type="dxa"/>
            <w:vAlign w:val="center"/>
          </w:tcPr>
          <w:p w14:paraId="5BDE27F8">
            <w:pPr>
              <w:widowControl/>
              <w:snapToGrid w:val="0"/>
              <w:jc w:val="center"/>
            </w:pPr>
            <w:r>
              <w:rPr>
                <w:rFonts w:hint="eastAsia" w:ascii="宋体" w:hAnsi="宋体"/>
                <w:kern w:val="0"/>
                <w:sz w:val="18"/>
                <w:szCs w:val="18"/>
              </w:rPr>
              <w:t>H</w:t>
            </w:r>
          </w:p>
        </w:tc>
        <w:tc>
          <w:tcPr>
            <w:tcW w:w="459" w:type="dxa"/>
            <w:vAlign w:val="center"/>
          </w:tcPr>
          <w:p w14:paraId="74B03167">
            <w:pPr>
              <w:widowControl/>
              <w:snapToGrid w:val="0"/>
              <w:jc w:val="center"/>
            </w:pPr>
            <w:r>
              <w:rPr>
                <w:rFonts w:hint="eastAsia"/>
              </w:rPr>
              <w:t>-</w:t>
            </w:r>
          </w:p>
        </w:tc>
        <w:tc>
          <w:tcPr>
            <w:tcW w:w="459" w:type="dxa"/>
            <w:vAlign w:val="center"/>
          </w:tcPr>
          <w:p w14:paraId="2664343B">
            <w:pPr>
              <w:widowControl/>
              <w:snapToGrid w:val="0"/>
              <w:jc w:val="center"/>
            </w:pPr>
            <w:r>
              <w:rPr>
                <w:rFonts w:hint="eastAsia" w:ascii="宋体" w:hAnsi="宋体"/>
                <w:kern w:val="0"/>
                <w:sz w:val="18"/>
                <w:szCs w:val="18"/>
              </w:rPr>
              <w:t>M</w:t>
            </w:r>
          </w:p>
        </w:tc>
        <w:tc>
          <w:tcPr>
            <w:tcW w:w="459" w:type="dxa"/>
            <w:vAlign w:val="center"/>
          </w:tcPr>
          <w:p w14:paraId="6D347FFE">
            <w:pPr>
              <w:widowControl/>
              <w:snapToGrid w:val="0"/>
              <w:jc w:val="center"/>
            </w:pPr>
            <w:r>
              <w:rPr>
                <w:rFonts w:hint="eastAsia" w:ascii="宋体" w:hAnsi="宋体"/>
                <w:kern w:val="0"/>
                <w:sz w:val="18"/>
                <w:szCs w:val="18"/>
              </w:rPr>
              <w:t>L</w:t>
            </w:r>
          </w:p>
        </w:tc>
        <w:tc>
          <w:tcPr>
            <w:tcW w:w="459" w:type="dxa"/>
            <w:vAlign w:val="center"/>
          </w:tcPr>
          <w:p w14:paraId="121F14D5">
            <w:pPr>
              <w:widowControl/>
              <w:snapToGrid w:val="0"/>
              <w:jc w:val="center"/>
            </w:pPr>
            <w:r>
              <w:rPr>
                <w:rFonts w:hint="eastAsia" w:ascii="宋体" w:hAnsi="宋体"/>
                <w:kern w:val="0"/>
                <w:sz w:val="18"/>
                <w:szCs w:val="18"/>
              </w:rPr>
              <w:t>L</w:t>
            </w:r>
          </w:p>
        </w:tc>
        <w:tc>
          <w:tcPr>
            <w:tcW w:w="459" w:type="dxa"/>
            <w:vAlign w:val="center"/>
          </w:tcPr>
          <w:p w14:paraId="4D6EF609">
            <w:pPr>
              <w:widowControl/>
              <w:snapToGrid w:val="0"/>
              <w:jc w:val="center"/>
            </w:pPr>
            <w:r>
              <w:rPr>
                <w:rFonts w:hint="eastAsia" w:ascii="宋体" w:hAnsi="宋体"/>
                <w:kern w:val="0"/>
                <w:sz w:val="18"/>
                <w:szCs w:val="18"/>
              </w:rPr>
              <w:t>H</w:t>
            </w:r>
          </w:p>
        </w:tc>
        <w:tc>
          <w:tcPr>
            <w:tcW w:w="459" w:type="dxa"/>
            <w:vAlign w:val="center"/>
          </w:tcPr>
          <w:p w14:paraId="34E19C20">
            <w:pPr>
              <w:widowControl/>
              <w:snapToGrid w:val="0"/>
              <w:jc w:val="center"/>
            </w:pPr>
            <w:r>
              <w:rPr>
                <w:rFonts w:ascii="宋体" w:hAnsi="宋体"/>
                <w:kern w:val="0"/>
                <w:sz w:val="18"/>
                <w:szCs w:val="18"/>
              </w:rPr>
              <w:t>L</w:t>
            </w:r>
          </w:p>
        </w:tc>
        <w:tc>
          <w:tcPr>
            <w:tcW w:w="459" w:type="dxa"/>
            <w:vAlign w:val="center"/>
          </w:tcPr>
          <w:p w14:paraId="4E2F3DD5">
            <w:pPr>
              <w:widowControl/>
              <w:snapToGrid w:val="0"/>
              <w:jc w:val="center"/>
            </w:pPr>
            <w:r>
              <w:rPr>
                <w:rFonts w:hint="eastAsia"/>
              </w:rPr>
              <w:t>-</w:t>
            </w:r>
          </w:p>
        </w:tc>
        <w:tc>
          <w:tcPr>
            <w:tcW w:w="459" w:type="dxa"/>
            <w:vAlign w:val="center"/>
          </w:tcPr>
          <w:p w14:paraId="0563F5CA">
            <w:pPr>
              <w:widowControl/>
              <w:snapToGrid w:val="0"/>
              <w:jc w:val="center"/>
            </w:pPr>
            <w:r>
              <w:rPr>
                <w:rFonts w:hint="eastAsia" w:ascii="宋体" w:hAnsi="宋体"/>
                <w:kern w:val="0"/>
                <w:sz w:val="18"/>
                <w:szCs w:val="18"/>
              </w:rPr>
              <w:t>L</w:t>
            </w:r>
          </w:p>
        </w:tc>
        <w:tc>
          <w:tcPr>
            <w:tcW w:w="459" w:type="dxa"/>
            <w:vAlign w:val="center"/>
          </w:tcPr>
          <w:p w14:paraId="66D8FEF4">
            <w:pPr>
              <w:widowControl/>
              <w:snapToGrid w:val="0"/>
              <w:jc w:val="center"/>
            </w:pPr>
            <w:r>
              <w:rPr>
                <w:rFonts w:hint="eastAsia" w:ascii="宋体" w:hAnsi="宋体"/>
                <w:kern w:val="0"/>
                <w:sz w:val="18"/>
                <w:szCs w:val="18"/>
              </w:rPr>
              <w:t>M</w:t>
            </w:r>
          </w:p>
        </w:tc>
        <w:tc>
          <w:tcPr>
            <w:tcW w:w="459" w:type="dxa"/>
            <w:vAlign w:val="center"/>
          </w:tcPr>
          <w:p w14:paraId="2DB9B5CD">
            <w:pPr>
              <w:widowControl/>
              <w:snapToGrid w:val="0"/>
              <w:jc w:val="center"/>
            </w:pPr>
            <w:r>
              <w:rPr>
                <w:rFonts w:hint="eastAsia"/>
              </w:rPr>
              <w:t>-</w:t>
            </w:r>
          </w:p>
        </w:tc>
        <w:tc>
          <w:tcPr>
            <w:tcW w:w="459" w:type="dxa"/>
            <w:vAlign w:val="center"/>
          </w:tcPr>
          <w:p w14:paraId="4880472C">
            <w:pPr>
              <w:widowControl/>
              <w:snapToGrid w:val="0"/>
              <w:jc w:val="center"/>
            </w:pPr>
            <w:r>
              <w:rPr>
                <w:rFonts w:hint="eastAsia" w:ascii="宋体" w:hAnsi="宋体"/>
                <w:kern w:val="0"/>
                <w:sz w:val="18"/>
                <w:szCs w:val="18"/>
              </w:rPr>
              <w:t>H</w:t>
            </w:r>
          </w:p>
        </w:tc>
        <w:tc>
          <w:tcPr>
            <w:tcW w:w="459" w:type="dxa"/>
            <w:vAlign w:val="center"/>
          </w:tcPr>
          <w:p w14:paraId="7C374AAF">
            <w:pPr>
              <w:widowControl/>
              <w:snapToGrid w:val="0"/>
              <w:jc w:val="center"/>
            </w:pPr>
            <w:r>
              <w:rPr>
                <w:rFonts w:hint="eastAsia" w:ascii="宋体" w:hAnsi="宋体"/>
                <w:kern w:val="0"/>
                <w:sz w:val="18"/>
                <w:szCs w:val="18"/>
              </w:rPr>
              <w:t>M</w:t>
            </w:r>
          </w:p>
        </w:tc>
        <w:tc>
          <w:tcPr>
            <w:tcW w:w="459" w:type="dxa"/>
            <w:vAlign w:val="center"/>
          </w:tcPr>
          <w:p w14:paraId="70390465">
            <w:pPr>
              <w:widowControl/>
              <w:snapToGrid w:val="0"/>
              <w:jc w:val="center"/>
            </w:pPr>
            <w:r>
              <w:rPr>
                <w:rFonts w:hint="eastAsia"/>
              </w:rPr>
              <w:t>-</w:t>
            </w:r>
          </w:p>
        </w:tc>
        <w:tc>
          <w:tcPr>
            <w:tcW w:w="459" w:type="dxa"/>
            <w:vAlign w:val="center"/>
          </w:tcPr>
          <w:p w14:paraId="566A9B63">
            <w:pPr>
              <w:widowControl/>
              <w:snapToGrid w:val="0"/>
              <w:jc w:val="center"/>
            </w:pPr>
            <w:r>
              <w:rPr>
                <w:rFonts w:hint="eastAsia" w:ascii="宋体" w:hAnsi="宋体"/>
                <w:kern w:val="0"/>
                <w:sz w:val="18"/>
                <w:szCs w:val="18"/>
              </w:rPr>
              <w:t>H</w:t>
            </w:r>
          </w:p>
        </w:tc>
        <w:tc>
          <w:tcPr>
            <w:tcW w:w="459" w:type="dxa"/>
            <w:vAlign w:val="center"/>
          </w:tcPr>
          <w:p w14:paraId="52D8192E">
            <w:pPr>
              <w:widowControl/>
              <w:snapToGrid w:val="0"/>
              <w:jc w:val="center"/>
            </w:pPr>
            <w:r>
              <w:rPr>
                <w:rFonts w:hint="eastAsia" w:ascii="宋体" w:hAnsi="宋体"/>
                <w:kern w:val="0"/>
                <w:sz w:val="18"/>
                <w:szCs w:val="18"/>
              </w:rPr>
              <w:t>L</w:t>
            </w:r>
          </w:p>
        </w:tc>
        <w:tc>
          <w:tcPr>
            <w:tcW w:w="459" w:type="dxa"/>
            <w:vAlign w:val="center"/>
          </w:tcPr>
          <w:p w14:paraId="474AC8FC">
            <w:pPr>
              <w:widowControl/>
              <w:snapToGrid w:val="0"/>
              <w:jc w:val="center"/>
            </w:pPr>
            <w:r>
              <w:rPr>
                <w:rFonts w:hint="eastAsia" w:ascii="宋体" w:hAnsi="宋体"/>
                <w:kern w:val="0"/>
                <w:sz w:val="18"/>
                <w:szCs w:val="18"/>
              </w:rPr>
              <w:t>L</w:t>
            </w:r>
          </w:p>
        </w:tc>
        <w:tc>
          <w:tcPr>
            <w:tcW w:w="459" w:type="dxa"/>
            <w:vAlign w:val="center"/>
          </w:tcPr>
          <w:p w14:paraId="1B0D4C22">
            <w:pPr>
              <w:widowControl/>
              <w:snapToGrid w:val="0"/>
              <w:jc w:val="center"/>
            </w:pPr>
            <w:r>
              <w:rPr>
                <w:rFonts w:hint="eastAsia" w:ascii="宋体" w:hAnsi="宋体"/>
                <w:kern w:val="0"/>
                <w:sz w:val="18"/>
                <w:szCs w:val="18"/>
              </w:rPr>
              <w:t>H</w:t>
            </w:r>
          </w:p>
        </w:tc>
        <w:tc>
          <w:tcPr>
            <w:tcW w:w="459" w:type="dxa"/>
            <w:vAlign w:val="center"/>
          </w:tcPr>
          <w:p w14:paraId="682E6CFF">
            <w:pPr>
              <w:widowControl/>
              <w:snapToGrid w:val="0"/>
              <w:jc w:val="center"/>
            </w:pPr>
            <w:r>
              <w:rPr>
                <w:rFonts w:hint="eastAsia"/>
              </w:rPr>
              <w:t>-</w:t>
            </w:r>
          </w:p>
        </w:tc>
        <w:tc>
          <w:tcPr>
            <w:tcW w:w="459" w:type="dxa"/>
            <w:vAlign w:val="center"/>
          </w:tcPr>
          <w:p w14:paraId="581858C3">
            <w:pPr>
              <w:widowControl/>
              <w:snapToGrid w:val="0"/>
              <w:jc w:val="center"/>
            </w:pPr>
            <w:r>
              <w:rPr>
                <w:rFonts w:hint="eastAsia" w:ascii="宋体" w:hAnsi="宋体"/>
                <w:kern w:val="0"/>
                <w:sz w:val="18"/>
                <w:szCs w:val="18"/>
              </w:rPr>
              <w:t>H</w:t>
            </w:r>
          </w:p>
        </w:tc>
        <w:tc>
          <w:tcPr>
            <w:tcW w:w="459" w:type="dxa"/>
            <w:vAlign w:val="center"/>
          </w:tcPr>
          <w:p w14:paraId="391220C9">
            <w:pPr>
              <w:widowControl/>
              <w:snapToGrid w:val="0"/>
              <w:jc w:val="center"/>
            </w:pPr>
            <w:r>
              <w:rPr>
                <w:rFonts w:hint="eastAsia"/>
              </w:rPr>
              <w:t>-</w:t>
            </w:r>
          </w:p>
        </w:tc>
        <w:tc>
          <w:tcPr>
            <w:tcW w:w="459" w:type="dxa"/>
            <w:vAlign w:val="center"/>
          </w:tcPr>
          <w:p w14:paraId="078080BC">
            <w:pPr>
              <w:widowControl/>
              <w:snapToGrid w:val="0"/>
              <w:jc w:val="center"/>
            </w:pPr>
            <w:r>
              <w:rPr>
                <w:rFonts w:hint="eastAsia"/>
              </w:rPr>
              <w:t>-</w:t>
            </w:r>
          </w:p>
        </w:tc>
        <w:tc>
          <w:tcPr>
            <w:tcW w:w="459" w:type="dxa"/>
            <w:vAlign w:val="center"/>
          </w:tcPr>
          <w:p w14:paraId="67D76B3C">
            <w:pPr>
              <w:widowControl/>
              <w:snapToGrid w:val="0"/>
              <w:jc w:val="center"/>
            </w:pPr>
            <w:r>
              <w:rPr>
                <w:rFonts w:hint="eastAsia" w:ascii="宋体" w:hAnsi="宋体"/>
                <w:kern w:val="0"/>
                <w:sz w:val="18"/>
                <w:szCs w:val="18"/>
              </w:rPr>
              <w:t>L</w:t>
            </w:r>
          </w:p>
        </w:tc>
        <w:tc>
          <w:tcPr>
            <w:tcW w:w="459" w:type="dxa"/>
            <w:vAlign w:val="center"/>
          </w:tcPr>
          <w:p w14:paraId="4E39CCD0">
            <w:pPr>
              <w:widowControl/>
              <w:snapToGrid w:val="0"/>
            </w:pPr>
            <w:r>
              <w:rPr>
                <w:rFonts w:hint="eastAsia"/>
              </w:rPr>
              <w:t>-</w:t>
            </w:r>
          </w:p>
        </w:tc>
        <w:tc>
          <w:tcPr>
            <w:tcW w:w="460" w:type="dxa"/>
            <w:vAlign w:val="center"/>
          </w:tcPr>
          <w:p w14:paraId="1A73369C">
            <w:pPr>
              <w:widowControl/>
              <w:snapToGrid w:val="0"/>
              <w:jc w:val="center"/>
            </w:pPr>
            <w:r>
              <w:rPr>
                <w:rFonts w:hint="eastAsia"/>
              </w:rPr>
              <w:t>-</w:t>
            </w:r>
          </w:p>
        </w:tc>
      </w:tr>
      <w:tr w14:paraId="615BE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7092E0CD">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20</w:t>
            </w:r>
          </w:p>
        </w:tc>
        <w:tc>
          <w:tcPr>
            <w:tcW w:w="2326" w:type="dxa"/>
            <w:vAlign w:val="center"/>
          </w:tcPr>
          <w:p w14:paraId="4DC703FF">
            <w:pPr>
              <w:widowControl/>
              <w:spacing w:line="276" w:lineRule="auto"/>
              <w:jc w:val="center"/>
              <w:rPr>
                <w:rFonts w:hint="eastAsia" w:ascii="仿宋" w:hAnsi="仿宋" w:eastAsia="仿宋" w:cs="仿宋"/>
                <w:color w:val="000000"/>
                <w:sz w:val="18"/>
                <w:szCs w:val="18"/>
              </w:rPr>
            </w:pPr>
            <w:r>
              <w:rPr>
                <w:rFonts w:hint="eastAsia" w:ascii="仿宋" w:hAnsi="仿宋" w:eastAsia="仿宋" w:cs="仿宋"/>
                <w:color w:val="000000"/>
                <w:sz w:val="18"/>
                <w:szCs w:val="18"/>
              </w:rPr>
              <w:t>社群营销</w:t>
            </w:r>
          </w:p>
        </w:tc>
        <w:tc>
          <w:tcPr>
            <w:tcW w:w="459" w:type="dxa"/>
            <w:vAlign w:val="center"/>
          </w:tcPr>
          <w:p w14:paraId="66F11A49">
            <w:pPr>
              <w:widowControl/>
              <w:snapToGrid w:val="0"/>
              <w:jc w:val="center"/>
            </w:pPr>
            <w:r>
              <w:rPr>
                <w:rFonts w:hint="eastAsia"/>
              </w:rPr>
              <w:t>-</w:t>
            </w:r>
          </w:p>
        </w:tc>
        <w:tc>
          <w:tcPr>
            <w:tcW w:w="459" w:type="dxa"/>
            <w:vAlign w:val="center"/>
          </w:tcPr>
          <w:p w14:paraId="4A8A5BC1">
            <w:pPr>
              <w:widowControl/>
              <w:snapToGrid w:val="0"/>
              <w:jc w:val="center"/>
            </w:pPr>
            <w:r>
              <w:rPr>
                <w:rFonts w:hint="eastAsia" w:ascii="宋体" w:hAnsi="宋体"/>
                <w:kern w:val="0"/>
                <w:sz w:val="18"/>
                <w:szCs w:val="18"/>
              </w:rPr>
              <w:t>M</w:t>
            </w:r>
          </w:p>
        </w:tc>
        <w:tc>
          <w:tcPr>
            <w:tcW w:w="459" w:type="dxa"/>
            <w:vAlign w:val="center"/>
          </w:tcPr>
          <w:p w14:paraId="38EED0E8">
            <w:pPr>
              <w:widowControl/>
              <w:snapToGrid w:val="0"/>
              <w:jc w:val="center"/>
            </w:pPr>
            <w:r>
              <w:rPr>
                <w:rFonts w:hint="eastAsia" w:ascii="宋体" w:hAnsi="宋体"/>
                <w:kern w:val="0"/>
                <w:sz w:val="18"/>
                <w:szCs w:val="18"/>
              </w:rPr>
              <w:t>M</w:t>
            </w:r>
          </w:p>
        </w:tc>
        <w:tc>
          <w:tcPr>
            <w:tcW w:w="459" w:type="dxa"/>
            <w:vAlign w:val="center"/>
          </w:tcPr>
          <w:p w14:paraId="3CD12D4C">
            <w:pPr>
              <w:widowControl/>
              <w:snapToGrid w:val="0"/>
              <w:jc w:val="center"/>
            </w:pPr>
            <w:r>
              <w:rPr>
                <w:rFonts w:hint="eastAsia" w:ascii="宋体" w:hAnsi="宋体"/>
                <w:kern w:val="0"/>
                <w:sz w:val="18"/>
                <w:szCs w:val="18"/>
              </w:rPr>
              <w:t>M</w:t>
            </w:r>
          </w:p>
        </w:tc>
        <w:tc>
          <w:tcPr>
            <w:tcW w:w="459" w:type="dxa"/>
            <w:vAlign w:val="center"/>
          </w:tcPr>
          <w:p w14:paraId="3FC38E5B">
            <w:pPr>
              <w:widowControl/>
              <w:snapToGrid w:val="0"/>
              <w:jc w:val="center"/>
            </w:pPr>
            <w:r>
              <w:rPr>
                <w:rFonts w:hint="eastAsia"/>
              </w:rPr>
              <w:t>-</w:t>
            </w:r>
          </w:p>
        </w:tc>
        <w:tc>
          <w:tcPr>
            <w:tcW w:w="459" w:type="dxa"/>
            <w:vAlign w:val="center"/>
          </w:tcPr>
          <w:p w14:paraId="4C39196A">
            <w:pPr>
              <w:widowControl/>
              <w:snapToGrid w:val="0"/>
              <w:jc w:val="center"/>
            </w:pPr>
            <w:r>
              <w:rPr>
                <w:rFonts w:hint="eastAsia" w:ascii="宋体" w:hAnsi="宋体"/>
                <w:kern w:val="0"/>
                <w:sz w:val="18"/>
                <w:szCs w:val="18"/>
              </w:rPr>
              <w:t>H</w:t>
            </w:r>
          </w:p>
        </w:tc>
        <w:tc>
          <w:tcPr>
            <w:tcW w:w="459" w:type="dxa"/>
            <w:vAlign w:val="center"/>
          </w:tcPr>
          <w:p w14:paraId="4590E7FA">
            <w:pPr>
              <w:widowControl/>
              <w:snapToGrid w:val="0"/>
              <w:jc w:val="center"/>
            </w:pPr>
            <w:r>
              <w:rPr>
                <w:rFonts w:hint="eastAsia" w:ascii="宋体" w:hAnsi="宋体"/>
                <w:kern w:val="0"/>
                <w:sz w:val="18"/>
                <w:szCs w:val="18"/>
              </w:rPr>
              <w:t>H</w:t>
            </w:r>
          </w:p>
        </w:tc>
        <w:tc>
          <w:tcPr>
            <w:tcW w:w="459" w:type="dxa"/>
            <w:vAlign w:val="center"/>
          </w:tcPr>
          <w:p w14:paraId="63202DF2">
            <w:pPr>
              <w:widowControl/>
              <w:snapToGrid w:val="0"/>
              <w:jc w:val="center"/>
            </w:pPr>
            <w:r>
              <w:rPr>
                <w:rFonts w:hint="eastAsia" w:ascii="宋体" w:hAnsi="宋体"/>
                <w:kern w:val="0"/>
                <w:sz w:val="18"/>
                <w:szCs w:val="18"/>
              </w:rPr>
              <w:t>H</w:t>
            </w:r>
          </w:p>
        </w:tc>
        <w:tc>
          <w:tcPr>
            <w:tcW w:w="459" w:type="dxa"/>
            <w:vAlign w:val="center"/>
          </w:tcPr>
          <w:p w14:paraId="648F8BBB">
            <w:pPr>
              <w:widowControl/>
              <w:snapToGrid w:val="0"/>
              <w:jc w:val="center"/>
            </w:pPr>
            <w:r>
              <w:rPr>
                <w:rFonts w:hint="eastAsia" w:ascii="宋体" w:hAnsi="宋体"/>
                <w:kern w:val="0"/>
                <w:sz w:val="18"/>
                <w:szCs w:val="18"/>
              </w:rPr>
              <w:t>H</w:t>
            </w:r>
          </w:p>
        </w:tc>
        <w:tc>
          <w:tcPr>
            <w:tcW w:w="459" w:type="dxa"/>
            <w:vAlign w:val="center"/>
          </w:tcPr>
          <w:p w14:paraId="71F07792">
            <w:pPr>
              <w:widowControl/>
              <w:snapToGrid w:val="0"/>
              <w:jc w:val="center"/>
            </w:pPr>
            <w:r>
              <w:rPr>
                <w:rFonts w:hint="eastAsia"/>
              </w:rPr>
              <w:t>-</w:t>
            </w:r>
          </w:p>
        </w:tc>
        <w:tc>
          <w:tcPr>
            <w:tcW w:w="459" w:type="dxa"/>
            <w:vAlign w:val="center"/>
          </w:tcPr>
          <w:p w14:paraId="312818CC">
            <w:pPr>
              <w:widowControl/>
              <w:snapToGrid w:val="0"/>
              <w:jc w:val="center"/>
            </w:pPr>
            <w:r>
              <w:rPr>
                <w:rFonts w:hint="eastAsia" w:ascii="宋体" w:hAnsi="宋体"/>
                <w:kern w:val="0"/>
                <w:sz w:val="18"/>
                <w:szCs w:val="18"/>
              </w:rPr>
              <w:t>H</w:t>
            </w:r>
          </w:p>
        </w:tc>
        <w:tc>
          <w:tcPr>
            <w:tcW w:w="459" w:type="dxa"/>
            <w:vAlign w:val="center"/>
          </w:tcPr>
          <w:p w14:paraId="6A4C0E38">
            <w:pPr>
              <w:widowControl/>
              <w:snapToGrid w:val="0"/>
              <w:jc w:val="center"/>
            </w:pPr>
            <w:r>
              <w:rPr>
                <w:rFonts w:hint="eastAsia"/>
              </w:rPr>
              <w:t>-</w:t>
            </w:r>
          </w:p>
        </w:tc>
        <w:tc>
          <w:tcPr>
            <w:tcW w:w="459" w:type="dxa"/>
            <w:vAlign w:val="center"/>
          </w:tcPr>
          <w:p w14:paraId="02CA5875">
            <w:pPr>
              <w:widowControl/>
              <w:snapToGrid w:val="0"/>
              <w:jc w:val="center"/>
            </w:pPr>
            <w:r>
              <w:rPr>
                <w:rFonts w:hint="eastAsia"/>
              </w:rPr>
              <w:t>-</w:t>
            </w:r>
          </w:p>
        </w:tc>
        <w:tc>
          <w:tcPr>
            <w:tcW w:w="459" w:type="dxa"/>
            <w:vAlign w:val="center"/>
          </w:tcPr>
          <w:p w14:paraId="27B03960">
            <w:pPr>
              <w:widowControl/>
              <w:snapToGrid w:val="0"/>
              <w:jc w:val="center"/>
            </w:pPr>
            <w:r>
              <w:rPr>
                <w:rFonts w:hint="eastAsia"/>
              </w:rPr>
              <w:t>-</w:t>
            </w:r>
          </w:p>
        </w:tc>
        <w:tc>
          <w:tcPr>
            <w:tcW w:w="459" w:type="dxa"/>
            <w:vAlign w:val="center"/>
          </w:tcPr>
          <w:p w14:paraId="2E95EC8C">
            <w:pPr>
              <w:widowControl/>
              <w:snapToGrid w:val="0"/>
              <w:jc w:val="center"/>
            </w:pPr>
            <w:r>
              <w:rPr>
                <w:rFonts w:hint="eastAsia"/>
              </w:rPr>
              <w:t>-</w:t>
            </w:r>
          </w:p>
        </w:tc>
        <w:tc>
          <w:tcPr>
            <w:tcW w:w="459" w:type="dxa"/>
            <w:vAlign w:val="center"/>
          </w:tcPr>
          <w:p w14:paraId="48A08B14">
            <w:pPr>
              <w:widowControl/>
              <w:snapToGrid w:val="0"/>
              <w:jc w:val="center"/>
            </w:pPr>
            <w:r>
              <w:rPr>
                <w:rFonts w:hint="eastAsia" w:ascii="宋体" w:hAnsi="宋体"/>
                <w:kern w:val="0"/>
                <w:sz w:val="18"/>
                <w:szCs w:val="18"/>
              </w:rPr>
              <w:t>M</w:t>
            </w:r>
          </w:p>
        </w:tc>
        <w:tc>
          <w:tcPr>
            <w:tcW w:w="459" w:type="dxa"/>
            <w:vAlign w:val="center"/>
          </w:tcPr>
          <w:p w14:paraId="52045E66">
            <w:pPr>
              <w:widowControl/>
              <w:snapToGrid w:val="0"/>
              <w:jc w:val="center"/>
            </w:pPr>
            <w:r>
              <w:rPr>
                <w:rFonts w:hint="eastAsia" w:ascii="宋体" w:hAnsi="宋体"/>
                <w:kern w:val="0"/>
                <w:sz w:val="18"/>
                <w:szCs w:val="18"/>
              </w:rPr>
              <w:t>M</w:t>
            </w:r>
          </w:p>
        </w:tc>
        <w:tc>
          <w:tcPr>
            <w:tcW w:w="459" w:type="dxa"/>
            <w:vAlign w:val="center"/>
          </w:tcPr>
          <w:p w14:paraId="0CA64A9F">
            <w:pPr>
              <w:widowControl/>
              <w:snapToGrid w:val="0"/>
              <w:jc w:val="center"/>
            </w:pPr>
            <w:r>
              <w:rPr>
                <w:rFonts w:hint="eastAsia" w:ascii="宋体" w:hAnsi="宋体"/>
                <w:kern w:val="0"/>
                <w:sz w:val="18"/>
                <w:szCs w:val="18"/>
              </w:rPr>
              <w:t>H</w:t>
            </w:r>
          </w:p>
        </w:tc>
        <w:tc>
          <w:tcPr>
            <w:tcW w:w="459" w:type="dxa"/>
            <w:vAlign w:val="center"/>
          </w:tcPr>
          <w:p w14:paraId="628967E3">
            <w:pPr>
              <w:widowControl/>
              <w:snapToGrid w:val="0"/>
              <w:jc w:val="center"/>
            </w:pPr>
            <w:r>
              <w:rPr>
                <w:rFonts w:hint="eastAsia" w:ascii="宋体" w:hAnsi="宋体"/>
                <w:kern w:val="0"/>
                <w:sz w:val="18"/>
                <w:szCs w:val="18"/>
              </w:rPr>
              <w:t>H</w:t>
            </w:r>
          </w:p>
        </w:tc>
        <w:tc>
          <w:tcPr>
            <w:tcW w:w="459" w:type="dxa"/>
            <w:vAlign w:val="center"/>
          </w:tcPr>
          <w:p w14:paraId="4C635D29">
            <w:pPr>
              <w:widowControl/>
              <w:snapToGrid w:val="0"/>
              <w:jc w:val="center"/>
            </w:pPr>
            <w:r>
              <w:rPr>
                <w:rFonts w:hint="eastAsia"/>
              </w:rPr>
              <w:t>-</w:t>
            </w:r>
          </w:p>
        </w:tc>
        <w:tc>
          <w:tcPr>
            <w:tcW w:w="459" w:type="dxa"/>
            <w:vAlign w:val="center"/>
          </w:tcPr>
          <w:p w14:paraId="1AF9C4BD">
            <w:pPr>
              <w:widowControl/>
              <w:snapToGrid w:val="0"/>
              <w:jc w:val="center"/>
            </w:pPr>
            <w:r>
              <w:rPr>
                <w:rFonts w:hint="eastAsia"/>
              </w:rPr>
              <w:t>-</w:t>
            </w:r>
          </w:p>
        </w:tc>
        <w:tc>
          <w:tcPr>
            <w:tcW w:w="459" w:type="dxa"/>
            <w:vAlign w:val="center"/>
          </w:tcPr>
          <w:p w14:paraId="7AFD4E23">
            <w:pPr>
              <w:widowControl/>
              <w:snapToGrid w:val="0"/>
              <w:jc w:val="center"/>
            </w:pPr>
            <w:r>
              <w:rPr>
                <w:rFonts w:hint="eastAsia"/>
              </w:rPr>
              <w:t>-</w:t>
            </w:r>
          </w:p>
        </w:tc>
        <w:tc>
          <w:tcPr>
            <w:tcW w:w="459" w:type="dxa"/>
            <w:vAlign w:val="center"/>
          </w:tcPr>
          <w:p w14:paraId="62AB9FDB">
            <w:pPr>
              <w:widowControl/>
              <w:snapToGrid w:val="0"/>
              <w:jc w:val="center"/>
            </w:pPr>
            <w:r>
              <w:rPr>
                <w:rFonts w:hint="eastAsia"/>
              </w:rPr>
              <w:t>-</w:t>
            </w:r>
          </w:p>
        </w:tc>
        <w:tc>
          <w:tcPr>
            <w:tcW w:w="459" w:type="dxa"/>
            <w:vAlign w:val="center"/>
          </w:tcPr>
          <w:p w14:paraId="6D207A3C">
            <w:pPr>
              <w:widowControl/>
              <w:snapToGrid w:val="0"/>
              <w:jc w:val="center"/>
            </w:pPr>
            <w:r>
              <w:rPr>
                <w:rFonts w:hint="eastAsia"/>
              </w:rPr>
              <w:t>-</w:t>
            </w:r>
          </w:p>
        </w:tc>
        <w:tc>
          <w:tcPr>
            <w:tcW w:w="460" w:type="dxa"/>
            <w:vAlign w:val="center"/>
          </w:tcPr>
          <w:p w14:paraId="11FE3C4C">
            <w:pPr>
              <w:widowControl/>
              <w:snapToGrid w:val="0"/>
              <w:jc w:val="center"/>
            </w:pPr>
            <w:r>
              <w:rPr>
                <w:rFonts w:hint="eastAsia"/>
              </w:rPr>
              <w:t>-</w:t>
            </w:r>
          </w:p>
        </w:tc>
      </w:tr>
      <w:tr w14:paraId="79E80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1D3A93A2">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21</w:t>
            </w:r>
          </w:p>
        </w:tc>
        <w:tc>
          <w:tcPr>
            <w:tcW w:w="2326" w:type="dxa"/>
            <w:vAlign w:val="center"/>
          </w:tcPr>
          <w:p w14:paraId="6B3E6645">
            <w:pPr>
              <w:widowControl/>
              <w:spacing w:line="276" w:lineRule="auto"/>
              <w:jc w:val="center"/>
              <w:rPr>
                <w:rFonts w:hint="eastAsia" w:ascii="仿宋" w:hAnsi="仿宋" w:eastAsia="仿宋" w:cs="仿宋"/>
                <w:color w:val="000000"/>
                <w:sz w:val="18"/>
                <w:szCs w:val="18"/>
              </w:rPr>
            </w:pPr>
            <w:r>
              <w:rPr>
                <w:rFonts w:hint="eastAsia" w:ascii="仿宋" w:hAnsi="仿宋" w:eastAsia="仿宋" w:cs="仿宋"/>
                <w:color w:val="000000"/>
                <w:sz w:val="18"/>
                <w:szCs w:val="18"/>
              </w:rPr>
              <w:t>入学教育与专业入门</w:t>
            </w:r>
          </w:p>
        </w:tc>
        <w:tc>
          <w:tcPr>
            <w:tcW w:w="459" w:type="dxa"/>
            <w:vAlign w:val="center"/>
          </w:tcPr>
          <w:p w14:paraId="53E65CA7">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477D489C">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2C576FA0">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316216A2">
            <w:pPr>
              <w:widowControl/>
              <w:snapToGrid w:val="0"/>
              <w:jc w:val="center"/>
              <w:rPr>
                <w:rFonts w:hint="eastAsia" w:ascii="宋体" w:hAnsi="宋体"/>
                <w:kern w:val="0"/>
                <w:sz w:val="18"/>
                <w:szCs w:val="18"/>
              </w:rPr>
            </w:pPr>
            <w:r>
              <w:rPr>
                <w:rFonts w:hint="eastAsia"/>
              </w:rPr>
              <w:t>-</w:t>
            </w:r>
          </w:p>
        </w:tc>
        <w:tc>
          <w:tcPr>
            <w:tcW w:w="459" w:type="dxa"/>
            <w:vAlign w:val="center"/>
          </w:tcPr>
          <w:p w14:paraId="1B0AFF99">
            <w:pPr>
              <w:widowControl/>
              <w:snapToGrid w:val="0"/>
              <w:jc w:val="center"/>
              <w:rPr>
                <w:rFonts w:hint="eastAsia" w:ascii="宋体" w:hAnsi="宋体"/>
                <w:kern w:val="0"/>
                <w:sz w:val="18"/>
                <w:szCs w:val="18"/>
              </w:rPr>
            </w:pPr>
            <w:r>
              <w:rPr>
                <w:rFonts w:hint="eastAsia"/>
              </w:rPr>
              <w:t>-</w:t>
            </w:r>
          </w:p>
        </w:tc>
        <w:tc>
          <w:tcPr>
            <w:tcW w:w="459" w:type="dxa"/>
            <w:vAlign w:val="center"/>
          </w:tcPr>
          <w:p w14:paraId="0FFC53A5">
            <w:pPr>
              <w:widowControl/>
              <w:snapToGrid w:val="0"/>
              <w:jc w:val="center"/>
              <w:rPr>
                <w:rFonts w:hint="eastAsia" w:ascii="宋体" w:hAnsi="宋体"/>
                <w:kern w:val="0"/>
                <w:sz w:val="18"/>
                <w:szCs w:val="18"/>
              </w:rPr>
            </w:pPr>
            <w:r>
              <w:rPr>
                <w:rFonts w:hint="eastAsia"/>
              </w:rPr>
              <w:t>-</w:t>
            </w:r>
          </w:p>
        </w:tc>
        <w:tc>
          <w:tcPr>
            <w:tcW w:w="459" w:type="dxa"/>
            <w:vAlign w:val="center"/>
          </w:tcPr>
          <w:p w14:paraId="5E21AA38">
            <w:pPr>
              <w:widowControl/>
              <w:snapToGrid w:val="0"/>
              <w:jc w:val="center"/>
              <w:rPr>
                <w:rFonts w:hint="eastAsia" w:ascii="宋体" w:hAnsi="宋体"/>
                <w:kern w:val="0"/>
                <w:sz w:val="18"/>
                <w:szCs w:val="18"/>
              </w:rPr>
            </w:pPr>
            <w:r>
              <w:rPr>
                <w:rFonts w:hint="eastAsia"/>
              </w:rPr>
              <w:t>-</w:t>
            </w:r>
          </w:p>
        </w:tc>
        <w:tc>
          <w:tcPr>
            <w:tcW w:w="459" w:type="dxa"/>
            <w:vAlign w:val="center"/>
          </w:tcPr>
          <w:p w14:paraId="4C8C18E9">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35A47212">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00B8E4B3">
            <w:pPr>
              <w:widowControl/>
              <w:snapToGrid w:val="0"/>
              <w:jc w:val="center"/>
              <w:rPr>
                <w:rFonts w:hint="eastAsia" w:ascii="宋体" w:hAnsi="宋体"/>
                <w:kern w:val="0"/>
                <w:sz w:val="18"/>
                <w:szCs w:val="18"/>
              </w:rPr>
            </w:pPr>
            <w:r>
              <w:rPr>
                <w:rFonts w:hint="eastAsia"/>
              </w:rPr>
              <w:t>-</w:t>
            </w:r>
          </w:p>
        </w:tc>
        <w:tc>
          <w:tcPr>
            <w:tcW w:w="459" w:type="dxa"/>
            <w:vAlign w:val="center"/>
          </w:tcPr>
          <w:p w14:paraId="502A576E">
            <w:pPr>
              <w:widowControl/>
              <w:snapToGrid w:val="0"/>
              <w:jc w:val="center"/>
              <w:rPr>
                <w:rFonts w:hint="eastAsia" w:ascii="宋体" w:hAnsi="宋体"/>
                <w:kern w:val="0"/>
                <w:sz w:val="18"/>
                <w:szCs w:val="18"/>
              </w:rPr>
            </w:pPr>
            <w:r>
              <w:rPr>
                <w:rFonts w:hint="eastAsia"/>
              </w:rPr>
              <w:t>-</w:t>
            </w:r>
          </w:p>
        </w:tc>
        <w:tc>
          <w:tcPr>
            <w:tcW w:w="459" w:type="dxa"/>
            <w:vAlign w:val="center"/>
          </w:tcPr>
          <w:p w14:paraId="0368FDD8">
            <w:pPr>
              <w:widowControl/>
              <w:snapToGrid w:val="0"/>
              <w:jc w:val="center"/>
              <w:rPr>
                <w:rFonts w:hint="eastAsia" w:ascii="宋体" w:hAnsi="宋体"/>
                <w:kern w:val="0"/>
                <w:sz w:val="18"/>
                <w:szCs w:val="18"/>
              </w:rPr>
            </w:pPr>
            <w:r>
              <w:rPr>
                <w:rFonts w:hint="eastAsia"/>
              </w:rPr>
              <w:t>-</w:t>
            </w:r>
          </w:p>
        </w:tc>
        <w:tc>
          <w:tcPr>
            <w:tcW w:w="459" w:type="dxa"/>
            <w:vAlign w:val="center"/>
          </w:tcPr>
          <w:p w14:paraId="6DDEEF1A">
            <w:pPr>
              <w:widowControl/>
              <w:snapToGrid w:val="0"/>
              <w:jc w:val="center"/>
              <w:rPr>
                <w:rFonts w:hint="eastAsia" w:ascii="宋体" w:hAnsi="宋体"/>
                <w:kern w:val="0"/>
                <w:sz w:val="18"/>
                <w:szCs w:val="18"/>
              </w:rPr>
            </w:pPr>
            <w:r>
              <w:rPr>
                <w:rFonts w:hint="eastAsia"/>
              </w:rPr>
              <w:t>-</w:t>
            </w:r>
          </w:p>
        </w:tc>
        <w:tc>
          <w:tcPr>
            <w:tcW w:w="459" w:type="dxa"/>
            <w:vAlign w:val="center"/>
          </w:tcPr>
          <w:p w14:paraId="1C87BC06">
            <w:pPr>
              <w:widowControl/>
              <w:snapToGrid w:val="0"/>
              <w:jc w:val="center"/>
              <w:rPr>
                <w:rFonts w:hint="eastAsia" w:ascii="宋体" w:hAnsi="宋体"/>
                <w:kern w:val="0"/>
                <w:sz w:val="18"/>
                <w:szCs w:val="18"/>
              </w:rPr>
            </w:pPr>
            <w:r>
              <w:rPr>
                <w:rFonts w:hint="eastAsia"/>
              </w:rPr>
              <w:t>-</w:t>
            </w:r>
          </w:p>
        </w:tc>
        <w:tc>
          <w:tcPr>
            <w:tcW w:w="459" w:type="dxa"/>
            <w:vAlign w:val="center"/>
          </w:tcPr>
          <w:p w14:paraId="1E44E429">
            <w:pPr>
              <w:widowControl/>
              <w:snapToGrid w:val="0"/>
              <w:jc w:val="center"/>
              <w:rPr>
                <w:rFonts w:hint="eastAsia" w:ascii="宋体" w:hAnsi="宋体"/>
                <w:kern w:val="0"/>
                <w:sz w:val="18"/>
                <w:szCs w:val="18"/>
              </w:rPr>
            </w:pPr>
            <w:r>
              <w:rPr>
                <w:rFonts w:hint="eastAsia"/>
              </w:rPr>
              <w:t>-</w:t>
            </w:r>
          </w:p>
        </w:tc>
        <w:tc>
          <w:tcPr>
            <w:tcW w:w="459" w:type="dxa"/>
            <w:vAlign w:val="center"/>
          </w:tcPr>
          <w:p w14:paraId="53F1B24A">
            <w:pPr>
              <w:widowControl/>
              <w:snapToGrid w:val="0"/>
              <w:jc w:val="center"/>
              <w:rPr>
                <w:rFonts w:hint="eastAsia" w:ascii="宋体" w:hAnsi="宋体"/>
                <w:kern w:val="0"/>
                <w:sz w:val="18"/>
                <w:szCs w:val="18"/>
              </w:rPr>
            </w:pPr>
            <w:r>
              <w:rPr>
                <w:rFonts w:hint="eastAsia"/>
              </w:rPr>
              <w:t>-</w:t>
            </w:r>
          </w:p>
        </w:tc>
        <w:tc>
          <w:tcPr>
            <w:tcW w:w="459" w:type="dxa"/>
            <w:vAlign w:val="center"/>
          </w:tcPr>
          <w:p w14:paraId="7A519FF7">
            <w:pPr>
              <w:widowControl/>
              <w:snapToGrid w:val="0"/>
              <w:jc w:val="center"/>
              <w:rPr>
                <w:rFonts w:hint="eastAsia" w:ascii="宋体" w:hAnsi="宋体"/>
                <w:kern w:val="0"/>
                <w:sz w:val="18"/>
                <w:szCs w:val="18"/>
              </w:rPr>
            </w:pPr>
            <w:r>
              <w:rPr>
                <w:rFonts w:hint="eastAsia"/>
              </w:rPr>
              <w:t>-</w:t>
            </w:r>
          </w:p>
        </w:tc>
        <w:tc>
          <w:tcPr>
            <w:tcW w:w="459" w:type="dxa"/>
            <w:vAlign w:val="center"/>
          </w:tcPr>
          <w:p w14:paraId="2872B3D4">
            <w:pPr>
              <w:widowControl/>
              <w:snapToGrid w:val="0"/>
              <w:jc w:val="center"/>
              <w:rPr>
                <w:rFonts w:hint="eastAsia" w:ascii="宋体" w:hAnsi="宋体"/>
                <w:kern w:val="0"/>
                <w:sz w:val="18"/>
                <w:szCs w:val="18"/>
              </w:rPr>
            </w:pPr>
            <w:r>
              <w:rPr>
                <w:rFonts w:hint="eastAsia"/>
              </w:rPr>
              <w:t>-</w:t>
            </w:r>
          </w:p>
        </w:tc>
        <w:tc>
          <w:tcPr>
            <w:tcW w:w="459" w:type="dxa"/>
            <w:vAlign w:val="center"/>
          </w:tcPr>
          <w:p w14:paraId="53699179">
            <w:pPr>
              <w:widowControl/>
              <w:snapToGrid w:val="0"/>
              <w:jc w:val="center"/>
              <w:rPr>
                <w:rFonts w:hint="eastAsia" w:ascii="宋体" w:hAnsi="宋体"/>
                <w:kern w:val="0"/>
                <w:sz w:val="18"/>
                <w:szCs w:val="18"/>
              </w:rPr>
            </w:pPr>
            <w:r>
              <w:rPr>
                <w:rFonts w:hint="eastAsia"/>
              </w:rPr>
              <w:t>-</w:t>
            </w:r>
          </w:p>
        </w:tc>
        <w:tc>
          <w:tcPr>
            <w:tcW w:w="459" w:type="dxa"/>
            <w:vAlign w:val="center"/>
          </w:tcPr>
          <w:p w14:paraId="13FEB769">
            <w:pPr>
              <w:widowControl/>
              <w:snapToGrid w:val="0"/>
              <w:jc w:val="center"/>
              <w:rPr>
                <w:rFonts w:hint="eastAsia" w:ascii="宋体" w:hAnsi="宋体"/>
                <w:kern w:val="0"/>
                <w:sz w:val="18"/>
                <w:szCs w:val="18"/>
              </w:rPr>
            </w:pPr>
            <w:r>
              <w:rPr>
                <w:rFonts w:hint="eastAsia"/>
              </w:rPr>
              <w:t>-</w:t>
            </w:r>
          </w:p>
        </w:tc>
        <w:tc>
          <w:tcPr>
            <w:tcW w:w="459" w:type="dxa"/>
            <w:vAlign w:val="center"/>
          </w:tcPr>
          <w:p w14:paraId="2DCEF290">
            <w:pPr>
              <w:widowControl/>
              <w:snapToGrid w:val="0"/>
              <w:jc w:val="center"/>
              <w:rPr>
                <w:rFonts w:hint="eastAsia" w:ascii="宋体" w:hAnsi="宋体"/>
                <w:kern w:val="0"/>
                <w:sz w:val="18"/>
                <w:szCs w:val="18"/>
              </w:rPr>
            </w:pPr>
            <w:r>
              <w:rPr>
                <w:rFonts w:hint="eastAsia"/>
              </w:rPr>
              <w:t>-</w:t>
            </w:r>
          </w:p>
        </w:tc>
        <w:tc>
          <w:tcPr>
            <w:tcW w:w="459" w:type="dxa"/>
            <w:vAlign w:val="center"/>
          </w:tcPr>
          <w:p w14:paraId="773C59B9">
            <w:pPr>
              <w:widowControl/>
              <w:snapToGrid w:val="0"/>
              <w:jc w:val="center"/>
              <w:rPr>
                <w:rFonts w:hint="eastAsia" w:ascii="宋体" w:hAnsi="宋体"/>
                <w:kern w:val="0"/>
                <w:sz w:val="18"/>
                <w:szCs w:val="18"/>
              </w:rPr>
            </w:pPr>
            <w:r>
              <w:rPr>
                <w:rFonts w:hint="eastAsia"/>
              </w:rPr>
              <w:t>-</w:t>
            </w:r>
          </w:p>
        </w:tc>
        <w:tc>
          <w:tcPr>
            <w:tcW w:w="459" w:type="dxa"/>
            <w:vAlign w:val="center"/>
          </w:tcPr>
          <w:p w14:paraId="614AFF1F">
            <w:pPr>
              <w:widowControl/>
              <w:snapToGrid w:val="0"/>
              <w:jc w:val="center"/>
              <w:rPr>
                <w:rFonts w:hint="eastAsia" w:ascii="宋体" w:hAnsi="宋体"/>
                <w:kern w:val="0"/>
                <w:sz w:val="18"/>
                <w:szCs w:val="18"/>
              </w:rPr>
            </w:pPr>
            <w:r>
              <w:rPr>
                <w:rFonts w:hint="eastAsia"/>
              </w:rPr>
              <w:t>-</w:t>
            </w:r>
          </w:p>
        </w:tc>
        <w:tc>
          <w:tcPr>
            <w:tcW w:w="459" w:type="dxa"/>
            <w:vAlign w:val="center"/>
          </w:tcPr>
          <w:p w14:paraId="152A3E47">
            <w:pPr>
              <w:widowControl/>
              <w:snapToGrid w:val="0"/>
              <w:jc w:val="center"/>
              <w:rPr>
                <w:rFonts w:hint="eastAsia" w:ascii="宋体" w:hAnsi="宋体"/>
                <w:kern w:val="0"/>
                <w:sz w:val="18"/>
                <w:szCs w:val="18"/>
              </w:rPr>
            </w:pPr>
            <w:r>
              <w:rPr>
                <w:rFonts w:hint="eastAsia"/>
              </w:rPr>
              <w:t>-</w:t>
            </w:r>
          </w:p>
        </w:tc>
        <w:tc>
          <w:tcPr>
            <w:tcW w:w="460" w:type="dxa"/>
            <w:vAlign w:val="center"/>
          </w:tcPr>
          <w:p w14:paraId="10A3E07E">
            <w:pPr>
              <w:widowControl/>
              <w:snapToGrid w:val="0"/>
              <w:jc w:val="center"/>
              <w:rPr>
                <w:rFonts w:hint="eastAsia" w:ascii="宋体" w:hAnsi="宋体"/>
                <w:kern w:val="0"/>
                <w:sz w:val="18"/>
                <w:szCs w:val="18"/>
              </w:rPr>
            </w:pPr>
            <w:r>
              <w:rPr>
                <w:rFonts w:hint="eastAsia"/>
              </w:rPr>
              <w:t>-</w:t>
            </w:r>
          </w:p>
        </w:tc>
      </w:tr>
      <w:tr w14:paraId="15030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56280259">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22</w:t>
            </w:r>
          </w:p>
        </w:tc>
        <w:tc>
          <w:tcPr>
            <w:tcW w:w="2326" w:type="dxa"/>
            <w:vAlign w:val="center"/>
          </w:tcPr>
          <w:p w14:paraId="57EEEEAA">
            <w:pPr>
              <w:widowControl/>
              <w:spacing w:line="276" w:lineRule="auto"/>
              <w:jc w:val="center"/>
              <w:rPr>
                <w:rFonts w:hint="eastAsia" w:ascii="仿宋" w:hAnsi="仿宋" w:eastAsia="仿宋" w:cs="仿宋"/>
                <w:color w:val="000000"/>
                <w:sz w:val="18"/>
                <w:szCs w:val="18"/>
              </w:rPr>
            </w:pPr>
            <w:r>
              <w:rPr>
                <w:rFonts w:hint="eastAsia" w:ascii="仿宋" w:hAnsi="仿宋" w:eastAsia="仿宋" w:cs="仿宋"/>
                <w:color w:val="000000"/>
                <w:sz w:val="18"/>
                <w:szCs w:val="18"/>
              </w:rPr>
              <w:t>毕业设计</w:t>
            </w:r>
          </w:p>
        </w:tc>
        <w:tc>
          <w:tcPr>
            <w:tcW w:w="459" w:type="dxa"/>
            <w:vAlign w:val="center"/>
          </w:tcPr>
          <w:p w14:paraId="0446E3E7">
            <w:pPr>
              <w:widowControl/>
              <w:snapToGrid w:val="0"/>
              <w:jc w:val="center"/>
              <w:rPr>
                <w:rFonts w:hint="eastAsia" w:ascii="宋体" w:hAnsi="宋体"/>
                <w:kern w:val="0"/>
                <w:sz w:val="18"/>
                <w:szCs w:val="18"/>
              </w:rPr>
            </w:pPr>
            <w:r>
              <w:rPr>
                <w:rFonts w:hint="eastAsia"/>
              </w:rPr>
              <w:t>-</w:t>
            </w:r>
          </w:p>
        </w:tc>
        <w:tc>
          <w:tcPr>
            <w:tcW w:w="459" w:type="dxa"/>
            <w:vAlign w:val="center"/>
          </w:tcPr>
          <w:p w14:paraId="2EA1B6DD">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0CF0FAA1">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13CBAAC3">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0762BE21">
            <w:pPr>
              <w:widowControl/>
              <w:snapToGrid w:val="0"/>
              <w:jc w:val="center"/>
              <w:rPr>
                <w:rFonts w:hint="eastAsia" w:ascii="宋体" w:hAnsi="宋体"/>
                <w:kern w:val="0"/>
                <w:sz w:val="18"/>
                <w:szCs w:val="18"/>
              </w:rPr>
            </w:pPr>
            <w:r>
              <w:rPr>
                <w:rFonts w:hint="eastAsia"/>
              </w:rPr>
              <w:t>-</w:t>
            </w:r>
          </w:p>
        </w:tc>
        <w:tc>
          <w:tcPr>
            <w:tcW w:w="459" w:type="dxa"/>
            <w:vAlign w:val="center"/>
          </w:tcPr>
          <w:p w14:paraId="7224AFCF">
            <w:pPr>
              <w:widowControl/>
              <w:snapToGrid w:val="0"/>
              <w:jc w:val="center"/>
              <w:rPr>
                <w:rFonts w:hint="eastAsia" w:ascii="宋体" w:hAnsi="宋体"/>
                <w:kern w:val="0"/>
                <w:sz w:val="18"/>
                <w:szCs w:val="18"/>
              </w:rPr>
            </w:pPr>
            <w:r>
              <w:rPr>
                <w:rFonts w:hint="eastAsia"/>
              </w:rPr>
              <w:t>-</w:t>
            </w:r>
          </w:p>
        </w:tc>
        <w:tc>
          <w:tcPr>
            <w:tcW w:w="459" w:type="dxa"/>
            <w:vAlign w:val="center"/>
          </w:tcPr>
          <w:p w14:paraId="04797E68">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43F305F7">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5D38B8AF">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6411F740">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20473EC0">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683EFFD3">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53E924B5">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3232128A">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45FE095B">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3DB9BE00">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19BAECF4">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33211625">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175B6A8D">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29136649">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6847C7CC">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24C8CFAD">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46D3EF46">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4B8F1896">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60" w:type="dxa"/>
            <w:vAlign w:val="center"/>
          </w:tcPr>
          <w:p w14:paraId="4BAF0942">
            <w:pPr>
              <w:widowControl/>
              <w:snapToGrid w:val="0"/>
              <w:jc w:val="center"/>
              <w:rPr>
                <w:rFonts w:hint="eastAsia" w:ascii="宋体" w:hAnsi="宋体"/>
                <w:kern w:val="0"/>
                <w:sz w:val="18"/>
                <w:szCs w:val="18"/>
              </w:rPr>
            </w:pPr>
            <w:r>
              <w:rPr>
                <w:rFonts w:hint="eastAsia" w:ascii="宋体" w:hAnsi="宋体"/>
                <w:kern w:val="0"/>
                <w:sz w:val="18"/>
                <w:szCs w:val="18"/>
              </w:rPr>
              <w:t>H</w:t>
            </w:r>
          </w:p>
        </w:tc>
      </w:tr>
      <w:tr w14:paraId="3EC4B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31840719">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23</w:t>
            </w:r>
          </w:p>
        </w:tc>
        <w:tc>
          <w:tcPr>
            <w:tcW w:w="2326" w:type="dxa"/>
            <w:vAlign w:val="center"/>
          </w:tcPr>
          <w:p w14:paraId="311108F3">
            <w:pPr>
              <w:widowControl/>
              <w:spacing w:line="276" w:lineRule="auto"/>
              <w:jc w:val="center"/>
              <w:rPr>
                <w:rFonts w:hint="eastAsia" w:ascii="仿宋" w:hAnsi="仿宋" w:eastAsia="仿宋" w:cs="仿宋"/>
                <w:color w:val="000000"/>
                <w:sz w:val="18"/>
                <w:szCs w:val="18"/>
              </w:rPr>
            </w:pPr>
            <w:r>
              <w:rPr>
                <w:rFonts w:hint="eastAsia" w:ascii="仿宋" w:hAnsi="仿宋" w:eastAsia="仿宋" w:cs="仿宋"/>
                <w:color w:val="000000"/>
                <w:sz w:val="18"/>
                <w:szCs w:val="18"/>
              </w:rPr>
              <w:t>劳动教育—工业匠心</w:t>
            </w:r>
          </w:p>
        </w:tc>
        <w:tc>
          <w:tcPr>
            <w:tcW w:w="459" w:type="dxa"/>
            <w:vAlign w:val="center"/>
          </w:tcPr>
          <w:p w14:paraId="759114F6">
            <w:pPr>
              <w:widowControl/>
              <w:snapToGrid w:val="0"/>
              <w:jc w:val="center"/>
              <w:rPr>
                <w:rFonts w:hint="eastAsia" w:ascii="宋体" w:hAnsi="宋体"/>
                <w:kern w:val="0"/>
                <w:sz w:val="18"/>
                <w:szCs w:val="18"/>
              </w:rPr>
            </w:pPr>
            <w:r>
              <w:rPr>
                <w:rFonts w:hint="eastAsia"/>
              </w:rPr>
              <w:t>-</w:t>
            </w:r>
          </w:p>
        </w:tc>
        <w:tc>
          <w:tcPr>
            <w:tcW w:w="459" w:type="dxa"/>
            <w:vAlign w:val="center"/>
          </w:tcPr>
          <w:p w14:paraId="59DE1488">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37C6864A">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561A9967">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557BDA0F">
            <w:pPr>
              <w:widowControl/>
              <w:snapToGrid w:val="0"/>
              <w:jc w:val="center"/>
              <w:rPr>
                <w:rFonts w:hint="eastAsia" w:ascii="宋体" w:hAnsi="宋体"/>
                <w:kern w:val="0"/>
                <w:sz w:val="18"/>
                <w:szCs w:val="18"/>
              </w:rPr>
            </w:pPr>
            <w:r>
              <w:rPr>
                <w:rFonts w:hint="eastAsia"/>
              </w:rPr>
              <w:t>-</w:t>
            </w:r>
          </w:p>
        </w:tc>
        <w:tc>
          <w:tcPr>
            <w:tcW w:w="459" w:type="dxa"/>
            <w:vAlign w:val="center"/>
          </w:tcPr>
          <w:p w14:paraId="0B6962E5">
            <w:pPr>
              <w:widowControl/>
              <w:snapToGrid w:val="0"/>
              <w:jc w:val="center"/>
              <w:rPr>
                <w:rFonts w:hint="eastAsia" w:ascii="宋体" w:hAnsi="宋体"/>
                <w:kern w:val="0"/>
                <w:sz w:val="18"/>
                <w:szCs w:val="18"/>
              </w:rPr>
            </w:pPr>
            <w:r>
              <w:rPr>
                <w:rFonts w:hint="eastAsia"/>
              </w:rPr>
              <w:t>-</w:t>
            </w:r>
          </w:p>
        </w:tc>
        <w:tc>
          <w:tcPr>
            <w:tcW w:w="459" w:type="dxa"/>
            <w:vAlign w:val="center"/>
          </w:tcPr>
          <w:p w14:paraId="65039ED1">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56F09789">
            <w:pPr>
              <w:widowControl/>
              <w:snapToGrid w:val="0"/>
              <w:jc w:val="center"/>
              <w:rPr>
                <w:rFonts w:hint="eastAsia" w:ascii="宋体" w:hAnsi="宋体"/>
                <w:kern w:val="0"/>
                <w:sz w:val="18"/>
                <w:szCs w:val="18"/>
              </w:rPr>
            </w:pPr>
            <w:r>
              <w:rPr>
                <w:rFonts w:hint="eastAsia"/>
              </w:rPr>
              <w:t>-</w:t>
            </w:r>
          </w:p>
        </w:tc>
        <w:tc>
          <w:tcPr>
            <w:tcW w:w="459" w:type="dxa"/>
            <w:vAlign w:val="center"/>
          </w:tcPr>
          <w:p w14:paraId="66F233EA">
            <w:pPr>
              <w:widowControl/>
              <w:snapToGrid w:val="0"/>
              <w:jc w:val="center"/>
              <w:rPr>
                <w:rFonts w:hint="eastAsia" w:ascii="宋体" w:hAnsi="宋体"/>
                <w:kern w:val="0"/>
                <w:sz w:val="18"/>
                <w:szCs w:val="18"/>
              </w:rPr>
            </w:pPr>
            <w:r>
              <w:rPr>
                <w:rFonts w:hint="eastAsia"/>
              </w:rPr>
              <w:t>-</w:t>
            </w:r>
          </w:p>
        </w:tc>
        <w:tc>
          <w:tcPr>
            <w:tcW w:w="459" w:type="dxa"/>
            <w:vAlign w:val="center"/>
          </w:tcPr>
          <w:p w14:paraId="74BE8D58">
            <w:pPr>
              <w:widowControl/>
              <w:snapToGrid w:val="0"/>
              <w:jc w:val="center"/>
              <w:rPr>
                <w:rFonts w:hint="eastAsia" w:ascii="宋体" w:hAnsi="宋体"/>
                <w:kern w:val="0"/>
                <w:sz w:val="18"/>
                <w:szCs w:val="18"/>
              </w:rPr>
            </w:pPr>
            <w:r>
              <w:rPr>
                <w:rFonts w:hint="eastAsia"/>
              </w:rPr>
              <w:t>-</w:t>
            </w:r>
          </w:p>
        </w:tc>
        <w:tc>
          <w:tcPr>
            <w:tcW w:w="459" w:type="dxa"/>
            <w:vAlign w:val="center"/>
          </w:tcPr>
          <w:p w14:paraId="4D41540A">
            <w:pPr>
              <w:widowControl/>
              <w:snapToGrid w:val="0"/>
              <w:jc w:val="center"/>
              <w:rPr>
                <w:rFonts w:hint="eastAsia" w:ascii="宋体" w:hAnsi="宋体"/>
                <w:kern w:val="0"/>
                <w:sz w:val="18"/>
                <w:szCs w:val="18"/>
              </w:rPr>
            </w:pPr>
            <w:r>
              <w:rPr>
                <w:rFonts w:hint="eastAsia"/>
              </w:rPr>
              <w:t>-</w:t>
            </w:r>
          </w:p>
        </w:tc>
        <w:tc>
          <w:tcPr>
            <w:tcW w:w="459" w:type="dxa"/>
            <w:vAlign w:val="center"/>
          </w:tcPr>
          <w:p w14:paraId="5E41F333">
            <w:pPr>
              <w:widowControl/>
              <w:snapToGrid w:val="0"/>
              <w:jc w:val="center"/>
              <w:rPr>
                <w:rFonts w:hint="eastAsia" w:ascii="宋体" w:hAnsi="宋体"/>
                <w:kern w:val="0"/>
                <w:sz w:val="18"/>
                <w:szCs w:val="18"/>
              </w:rPr>
            </w:pPr>
            <w:r>
              <w:rPr>
                <w:rFonts w:hint="eastAsia"/>
              </w:rPr>
              <w:t>-</w:t>
            </w:r>
          </w:p>
        </w:tc>
        <w:tc>
          <w:tcPr>
            <w:tcW w:w="459" w:type="dxa"/>
            <w:vAlign w:val="center"/>
          </w:tcPr>
          <w:p w14:paraId="231BD720">
            <w:pPr>
              <w:widowControl/>
              <w:snapToGrid w:val="0"/>
              <w:jc w:val="center"/>
              <w:rPr>
                <w:rFonts w:hint="eastAsia" w:ascii="宋体" w:hAnsi="宋体"/>
                <w:kern w:val="0"/>
                <w:sz w:val="18"/>
                <w:szCs w:val="18"/>
              </w:rPr>
            </w:pPr>
            <w:r>
              <w:rPr>
                <w:rFonts w:hint="eastAsia"/>
              </w:rPr>
              <w:t>-</w:t>
            </w:r>
          </w:p>
        </w:tc>
        <w:tc>
          <w:tcPr>
            <w:tcW w:w="459" w:type="dxa"/>
            <w:vAlign w:val="center"/>
          </w:tcPr>
          <w:p w14:paraId="7E18BA2B">
            <w:pPr>
              <w:widowControl/>
              <w:snapToGrid w:val="0"/>
              <w:jc w:val="center"/>
              <w:rPr>
                <w:rFonts w:hint="eastAsia" w:ascii="宋体" w:hAnsi="宋体"/>
                <w:kern w:val="0"/>
                <w:sz w:val="18"/>
                <w:szCs w:val="18"/>
              </w:rPr>
            </w:pPr>
            <w:r>
              <w:rPr>
                <w:rFonts w:hint="eastAsia"/>
              </w:rPr>
              <w:t>-</w:t>
            </w:r>
          </w:p>
        </w:tc>
        <w:tc>
          <w:tcPr>
            <w:tcW w:w="459" w:type="dxa"/>
            <w:vAlign w:val="center"/>
          </w:tcPr>
          <w:p w14:paraId="15AAF1C5">
            <w:pPr>
              <w:widowControl/>
              <w:snapToGrid w:val="0"/>
              <w:jc w:val="center"/>
              <w:rPr>
                <w:rFonts w:hint="eastAsia" w:ascii="宋体" w:hAnsi="宋体"/>
                <w:kern w:val="0"/>
                <w:sz w:val="18"/>
                <w:szCs w:val="18"/>
              </w:rPr>
            </w:pPr>
            <w:r>
              <w:rPr>
                <w:rFonts w:hint="eastAsia"/>
              </w:rPr>
              <w:t>-</w:t>
            </w:r>
          </w:p>
        </w:tc>
        <w:tc>
          <w:tcPr>
            <w:tcW w:w="459" w:type="dxa"/>
            <w:vAlign w:val="center"/>
          </w:tcPr>
          <w:p w14:paraId="5A09C6A4">
            <w:pPr>
              <w:widowControl/>
              <w:snapToGrid w:val="0"/>
              <w:jc w:val="center"/>
              <w:rPr>
                <w:rFonts w:hint="eastAsia" w:ascii="宋体" w:hAnsi="宋体"/>
                <w:kern w:val="0"/>
                <w:sz w:val="18"/>
                <w:szCs w:val="18"/>
              </w:rPr>
            </w:pPr>
            <w:r>
              <w:rPr>
                <w:rFonts w:hint="eastAsia"/>
              </w:rPr>
              <w:t>-</w:t>
            </w:r>
          </w:p>
        </w:tc>
        <w:tc>
          <w:tcPr>
            <w:tcW w:w="459" w:type="dxa"/>
            <w:vAlign w:val="center"/>
          </w:tcPr>
          <w:p w14:paraId="441664A2">
            <w:pPr>
              <w:widowControl/>
              <w:snapToGrid w:val="0"/>
              <w:jc w:val="center"/>
              <w:rPr>
                <w:rFonts w:hint="eastAsia" w:ascii="宋体" w:hAnsi="宋体"/>
                <w:kern w:val="0"/>
                <w:sz w:val="18"/>
                <w:szCs w:val="18"/>
              </w:rPr>
            </w:pPr>
            <w:r>
              <w:rPr>
                <w:rFonts w:hint="eastAsia"/>
              </w:rPr>
              <w:t>-</w:t>
            </w:r>
          </w:p>
        </w:tc>
        <w:tc>
          <w:tcPr>
            <w:tcW w:w="459" w:type="dxa"/>
            <w:vAlign w:val="center"/>
          </w:tcPr>
          <w:p w14:paraId="2A1F79A3">
            <w:pPr>
              <w:widowControl/>
              <w:snapToGrid w:val="0"/>
              <w:jc w:val="center"/>
              <w:rPr>
                <w:rFonts w:hint="eastAsia" w:ascii="宋体" w:hAnsi="宋体"/>
                <w:kern w:val="0"/>
                <w:sz w:val="18"/>
                <w:szCs w:val="18"/>
              </w:rPr>
            </w:pPr>
            <w:r>
              <w:rPr>
                <w:rFonts w:hint="eastAsia"/>
              </w:rPr>
              <w:t>-</w:t>
            </w:r>
          </w:p>
        </w:tc>
        <w:tc>
          <w:tcPr>
            <w:tcW w:w="459" w:type="dxa"/>
            <w:vAlign w:val="center"/>
          </w:tcPr>
          <w:p w14:paraId="148A3371">
            <w:pPr>
              <w:widowControl/>
              <w:snapToGrid w:val="0"/>
              <w:jc w:val="center"/>
              <w:rPr>
                <w:rFonts w:hint="eastAsia" w:ascii="宋体" w:hAnsi="宋体"/>
                <w:kern w:val="0"/>
                <w:sz w:val="18"/>
                <w:szCs w:val="18"/>
              </w:rPr>
            </w:pPr>
            <w:r>
              <w:rPr>
                <w:rFonts w:hint="eastAsia"/>
              </w:rPr>
              <w:t>-</w:t>
            </w:r>
          </w:p>
        </w:tc>
        <w:tc>
          <w:tcPr>
            <w:tcW w:w="459" w:type="dxa"/>
            <w:vAlign w:val="center"/>
          </w:tcPr>
          <w:p w14:paraId="14E425A2">
            <w:pPr>
              <w:widowControl/>
              <w:snapToGrid w:val="0"/>
              <w:jc w:val="center"/>
              <w:rPr>
                <w:rFonts w:hint="eastAsia" w:ascii="宋体" w:hAnsi="宋体"/>
                <w:kern w:val="0"/>
                <w:sz w:val="18"/>
                <w:szCs w:val="18"/>
              </w:rPr>
            </w:pPr>
            <w:r>
              <w:rPr>
                <w:rFonts w:hint="eastAsia"/>
              </w:rPr>
              <w:t>-</w:t>
            </w:r>
          </w:p>
        </w:tc>
        <w:tc>
          <w:tcPr>
            <w:tcW w:w="459" w:type="dxa"/>
            <w:vAlign w:val="center"/>
          </w:tcPr>
          <w:p w14:paraId="0F847871">
            <w:pPr>
              <w:widowControl/>
              <w:snapToGrid w:val="0"/>
              <w:jc w:val="center"/>
              <w:rPr>
                <w:rFonts w:hint="eastAsia" w:ascii="宋体" w:hAnsi="宋体"/>
                <w:kern w:val="0"/>
                <w:sz w:val="18"/>
                <w:szCs w:val="18"/>
              </w:rPr>
            </w:pPr>
            <w:r>
              <w:rPr>
                <w:rFonts w:hint="eastAsia"/>
              </w:rPr>
              <w:t>-</w:t>
            </w:r>
          </w:p>
        </w:tc>
        <w:tc>
          <w:tcPr>
            <w:tcW w:w="459" w:type="dxa"/>
            <w:vAlign w:val="center"/>
          </w:tcPr>
          <w:p w14:paraId="680D508E">
            <w:pPr>
              <w:widowControl/>
              <w:snapToGrid w:val="0"/>
              <w:jc w:val="center"/>
              <w:rPr>
                <w:rFonts w:hint="eastAsia" w:ascii="宋体" w:hAnsi="宋体"/>
                <w:kern w:val="0"/>
                <w:sz w:val="18"/>
                <w:szCs w:val="18"/>
              </w:rPr>
            </w:pPr>
            <w:r>
              <w:rPr>
                <w:rFonts w:hint="eastAsia"/>
              </w:rPr>
              <w:t>-</w:t>
            </w:r>
          </w:p>
        </w:tc>
        <w:tc>
          <w:tcPr>
            <w:tcW w:w="459" w:type="dxa"/>
            <w:vAlign w:val="center"/>
          </w:tcPr>
          <w:p w14:paraId="61D838B1">
            <w:pPr>
              <w:widowControl/>
              <w:snapToGrid w:val="0"/>
              <w:jc w:val="center"/>
              <w:rPr>
                <w:rFonts w:hint="eastAsia" w:ascii="宋体" w:hAnsi="宋体"/>
                <w:kern w:val="0"/>
                <w:sz w:val="18"/>
                <w:szCs w:val="18"/>
              </w:rPr>
            </w:pPr>
            <w:r>
              <w:rPr>
                <w:rFonts w:hint="eastAsia"/>
              </w:rPr>
              <w:t>-</w:t>
            </w:r>
          </w:p>
        </w:tc>
        <w:tc>
          <w:tcPr>
            <w:tcW w:w="459" w:type="dxa"/>
            <w:vAlign w:val="center"/>
          </w:tcPr>
          <w:p w14:paraId="3F03C7BA">
            <w:pPr>
              <w:widowControl/>
              <w:snapToGrid w:val="0"/>
              <w:jc w:val="center"/>
              <w:rPr>
                <w:rFonts w:hint="eastAsia" w:ascii="宋体" w:hAnsi="宋体"/>
                <w:kern w:val="0"/>
                <w:sz w:val="18"/>
                <w:szCs w:val="18"/>
              </w:rPr>
            </w:pPr>
            <w:r>
              <w:rPr>
                <w:rFonts w:hint="eastAsia"/>
              </w:rPr>
              <w:t>-</w:t>
            </w:r>
          </w:p>
        </w:tc>
        <w:tc>
          <w:tcPr>
            <w:tcW w:w="460" w:type="dxa"/>
            <w:vAlign w:val="center"/>
          </w:tcPr>
          <w:p w14:paraId="0F11F3DA">
            <w:pPr>
              <w:widowControl/>
              <w:snapToGrid w:val="0"/>
              <w:jc w:val="center"/>
              <w:rPr>
                <w:rFonts w:hint="eastAsia" w:ascii="宋体" w:hAnsi="宋体"/>
                <w:kern w:val="0"/>
                <w:sz w:val="18"/>
                <w:szCs w:val="18"/>
              </w:rPr>
            </w:pPr>
            <w:r>
              <w:rPr>
                <w:rFonts w:hint="eastAsia"/>
              </w:rPr>
              <w:t>-</w:t>
            </w:r>
          </w:p>
        </w:tc>
      </w:tr>
      <w:tr w14:paraId="1619B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1CC91E7B">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24</w:t>
            </w:r>
          </w:p>
        </w:tc>
        <w:tc>
          <w:tcPr>
            <w:tcW w:w="2326" w:type="dxa"/>
            <w:vAlign w:val="center"/>
          </w:tcPr>
          <w:p w14:paraId="6AA31CD6">
            <w:pPr>
              <w:widowControl/>
              <w:spacing w:line="276" w:lineRule="auto"/>
              <w:jc w:val="center"/>
              <w:rPr>
                <w:rFonts w:hint="eastAsia" w:ascii="仿宋" w:hAnsi="仿宋" w:eastAsia="仿宋" w:cs="仿宋"/>
                <w:color w:val="000000"/>
                <w:sz w:val="18"/>
                <w:szCs w:val="18"/>
              </w:rPr>
            </w:pPr>
            <w:r>
              <w:rPr>
                <w:rFonts w:hint="eastAsia" w:ascii="仿宋" w:hAnsi="仿宋" w:eastAsia="仿宋" w:cs="仿宋"/>
                <w:color w:val="000000"/>
                <w:sz w:val="18"/>
                <w:szCs w:val="18"/>
              </w:rPr>
              <w:t>岗位实习</w:t>
            </w:r>
          </w:p>
        </w:tc>
        <w:tc>
          <w:tcPr>
            <w:tcW w:w="459" w:type="dxa"/>
            <w:vAlign w:val="center"/>
          </w:tcPr>
          <w:p w14:paraId="0E963AE0">
            <w:pPr>
              <w:widowControl/>
              <w:snapToGrid w:val="0"/>
              <w:jc w:val="center"/>
              <w:rPr>
                <w:rFonts w:hint="eastAsia" w:ascii="宋体" w:hAnsi="宋体"/>
                <w:kern w:val="0"/>
                <w:sz w:val="18"/>
                <w:szCs w:val="18"/>
              </w:rPr>
            </w:pPr>
            <w:r>
              <w:rPr>
                <w:rFonts w:hint="eastAsia"/>
              </w:rPr>
              <w:t>-</w:t>
            </w:r>
          </w:p>
        </w:tc>
        <w:tc>
          <w:tcPr>
            <w:tcW w:w="459" w:type="dxa"/>
            <w:vAlign w:val="center"/>
          </w:tcPr>
          <w:p w14:paraId="345D63E4">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7DCDE45C">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5EBEA903">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5366C137">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280F2EC1">
            <w:pPr>
              <w:widowControl/>
              <w:snapToGrid w:val="0"/>
              <w:jc w:val="center"/>
              <w:rPr>
                <w:rFonts w:hint="eastAsia" w:ascii="宋体" w:hAnsi="宋体"/>
                <w:kern w:val="0"/>
                <w:sz w:val="18"/>
                <w:szCs w:val="18"/>
              </w:rPr>
            </w:pPr>
            <w:r>
              <w:rPr>
                <w:rFonts w:hint="eastAsia"/>
              </w:rPr>
              <w:t>-</w:t>
            </w:r>
          </w:p>
        </w:tc>
        <w:tc>
          <w:tcPr>
            <w:tcW w:w="459" w:type="dxa"/>
            <w:vAlign w:val="center"/>
          </w:tcPr>
          <w:p w14:paraId="6981586F">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222A8E9D">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55ADF347">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0D5AC742">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6E9AE7FF">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47C3043E">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1F8699DD">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09C976E0">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10E21CB6">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4D742179">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7B34F100">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390E893B">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7DB37C90">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69BEA23C">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5162D6CD">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57D74BBD">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7981869F">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7916705A">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60" w:type="dxa"/>
            <w:vAlign w:val="center"/>
          </w:tcPr>
          <w:p w14:paraId="6CE130CB">
            <w:pPr>
              <w:widowControl/>
              <w:snapToGrid w:val="0"/>
              <w:jc w:val="center"/>
              <w:rPr>
                <w:rFonts w:hint="eastAsia" w:ascii="宋体" w:hAnsi="宋体"/>
                <w:kern w:val="0"/>
                <w:sz w:val="18"/>
                <w:szCs w:val="18"/>
              </w:rPr>
            </w:pPr>
            <w:r>
              <w:rPr>
                <w:rFonts w:hint="eastAsia" w:ascii="宋体" w:hAnsi="宋体"/>
                <w:kern w:val="0"/>
                <w:sz w:val="18"/>
                <w:szCs w:val="18"/>
              </w:rPr>
              <w:t>H</w:t>
            </w:r>
          </w:p>
        </w:tc>
      </w:tr>
      <w:tr w14:paraId="43045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74B0FDB8">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25</w:t>
            </w:r>
          </w:p>
        </w:tc>
        <w:tc>
          <w:tcPr>
            <w:tcW w:w="2326" w:type="dxa"/>
            <w:vAlign w:val="center"/>
          </w:tcPr>
          <w:p w14:paraId="45026066">
            <w:pPr>
              <w:widowControl/>
              <w:snapToGrid w:val="0"/>
              <w:jc w:val="center"/>
              <w:rPr>
                <w:rFonts w:hint="eastAsia" w:ascii="仿宋" w:hAnsi="仿宋" w:eastAsia="仿宋" w:cs="仿宋"/>
                <w:color w:val="000000"/>
                <w:sz w:val="18"/>
                <w:szCs w:val="18"/>
              </w:rPr>
            </w:pPr>
            <w:r>
              <w:rPr>
                <w:rFonts w:hint="eastAsia" w:ascii="仿宋" w:hAnsi="仿宋" w:eastAsia="仿宋" w:cs="仿宋"/>
                <w:color w:val="000000"/>
                <w:sz w:val="18"/>
                <w:szCs w:val="18"/>
              </w:rPr>
              <w:t>课程设计1：短视频策划与创作</w:t>
            </w:r>
          </w:p>
        </w:tc>
        <w:tc>
          <w:tcPr>
            <w:tcW w:w="459" w:type="dxa"/>
            <w:vAlign w:val="center"/>
          </w:tcPr>
          <w:p w14:paraId="0738F9E8">
            <w:pPr>
              <w:widowControl/>
              <w:snapToGrid w:val="0"/>
              <w:jc w:val="center"/>
            </w:pPr>
            <w:r>
              <w:rPr>
                <w:rFonts w:hint="eastAsia" w:ascii="宋体" w:hAnsi="宋体"/>
                <w:kern w:val="0"/>
                <w:sz w:val="18"/>
                <w:szCs w:val="18"/>
              </w:rPr>
              <w:t>H</w:t>
            </w:r>
          </w:p>
        </w:tc>
        <w:tc>
          <w:tcPr>
            <w:tcW w:w="459" w:type="dxa"/>
            <w:vAlign w:val="center"/>
          </w:tcPr>
          <w:p w14:paraId="2FD7EC62">
            <w:pPr>
              <w:widowControl/>
              <w:snapToGrid w:val="0"/>
              <w:jc w:val="center"/>
            </w:pPr>
            <w:r>
              <w:rPr>
                <w:rFonts w:hint="eastAsia" w:ascii="宋体" w:hAnsi="宋体"/>
                <w:kern w:val="0"/>
                <w:sz w:val="18"/>
                <w:szCs w:val="18"/>
              </w:rPr>
              <w:t>L</w:t>
            </w:r>
          </w:p>
        </w:tc>
        <w:tc>
          <w:tcPr>
            <w:tcW w:w="459" w:type="dxa"/>
            <w:vAlign w:val="center"/>
          </w:tcPr>
          <w:p w14:paraId="099440CC">
            <w:pPr>
              <w:widowControl/>
              <w:snapToGrid w:val="0"/>
              <w:jc w:val="center"/>
            </w:pPr>
            <w:r>
              <w:rPr>
                <w:rFonts w:hint="eastAsia" w:ascii="宋体" w:hAnsi="宋体"/>
                <w:kern w:val="0"/>
                <w:sz w:val="18"/>
                <w:szCs w:val="18"/>
              </w:rPr>
              <w:t>H</w:t>
            </w:r>
          </w:p>
        </w:tc>
        <w:tc>
          <w:tcPr>
            <w:tcW w:w="459" w:type="dxa"/>
            <w:vAlign w:val="center"/>
          </w:tcPr>
          <w:p w14:paraId="178699BE">
            <w:pPr>
              <w:widowControl/>
              <w:snapToGrid w:val="0"/>
              <w:jc w:val="center"/>
            </w:pPr>
            <w:r>
              <w:rPr>
                <w:rFonts w:hint="eastAsia" w:ascii="宋体" w:hAnsi="宋体"/>
                <w:kern w:val="0"/>
                <w:sz w:val="18"/>
                <w:szCs w:val="18"/>
              </w:rPr>
              <w:t>H</w:t>
            </w:r>
          </w:p>
        </w:tc>
        <w:tc>
          <w:tcPr>
            <w:tcW w:w="459" w:type="dxa"/>
            <w:vAlign w:val="center"/>
          </w:tcPr>
          <w:p w14:paraId="21C4DA61">
            <w:pPr>
              <w:widowControl/>
              <w:snapToGrid w:val="0"/>
              <w:jc w:val="center"/>
            </w:pPr>
            <w:r>
              <w:rPr>
                <w:rFonts w:hint="eastAsia"/>
              </w:rPr>
              <w:t>-</w:t>
            </w:r>
          </w:p>
        </w:tc>
        <w:tc>
          <w:tcPr>
            <w:tcW w:w="459" w:type="dxa"/>
            <w:vAlign w:val="center"/>
          </w:tcPr>
          <w:p w14:paraId="17FA723D">
            <w:pPr>
              <w:widowControl/>
              <w:snapToGrid w:val="0"/>
              <w:jc w:val="center"/>
            </w:pPr>
            <w:r>
              <w:rPr>
                <w:rFonts w:hint="eastAsia" w:ascii="宋体" w:hAnsi="宋体"/>
                <w:kern w:val="0"/>
                <w:sz w:val="18"/>
                <w:szCs w:val="18"/>
              </w:rPr>
              <w:t>M</w:t>
            </w:r>
          </w:p>
        </w:tc>
        <w:tc>
          <w:tcPr>
            <w:tcW w:w="459" w:type="dxa"/>
            <w:vAlign w:val="center"/>
          </w:tcPr>
          <w:p w14:paraId="7DFD4E12">
            <w:pPr>
              <w:widowControl/>
              <w:snapToGrid w:val="0"/>
              <w:jc w:val="center"/>
            </w:pPr>
            <w:r>
              <w:rPr>
                <w:rFonts w:ascii="宋体" w:hAnsi="宋体"/>
                <w:kern w:val="0"/>
                <w:sz w:val="18"/>
                <w:szCs w:val="18"/>
              </w:rPr>
              <w:t>L</w:t>
            </w:r>
          </w:p>
        </w:tc>
        <w:tc>
          <w:tcPr>
            <w:tcW w:w="459" w:type="dxa"/>
            <w:vAlign w:val="center"/>
          </w:tcPr>
          <w:p w14:paraId="79A9066A">
            <w:pPr>
              <w:widowControl/>
              <w:snapToGrid w:val="0"/>
              <w:jc w:val="center"/>
            </w:pPr>
            <w:r>
              <w:rPr>
                <w:rFonts w:hint="eastAsia" w:ascii="宋体" w:hAnsi="宋体"/>
                <w:kern w:val="0"/>
                <w:sz w:val="18"/>
                <w:szCs w:val="18"/>
              </w:rPr>
              <w:t>L</w:t>
            </w:r>
          </w:p>
        </w:tc>
        <w:tc>
          <w:tcPr>
            <w:tcW w:w="459" w:type="dxa"/>
            <w:vAlign w:val="center"/>
          </w:tcPr>
          <w:p w14:paraId="646816B4">
            <w:pPr>
              <w:widowControl/>
              <w:snapToGrid w:val="0"/>
              <w:jc w:val="center"/>
            </w:pPr>
            <w:r>
              <w:rPr>
                <w:rFonts w:hint="eastAsia" w:ascii="宋体" w:hAnsi="宋体"/>
                <w:kern w:val="0"/>
                <w:sz w:val="18"/>
                <w:szCs w:val="18"/>
              </w:rPr>
              <w:t>H</w:t>
            </w:r>
          </w:p>
        </w:tc>
        <w:tc>
          <w:tcPr>
            <w:tcW w:w="459" w:type="dxa"/>
            <w:vAlign w:val="center"/>
          </w:tcPr>
          <w:p w14:paraId="083BDD86">
            <w:pPr>
              <w:widowControl/>
              <w:snapToGrid w:val="0"/>
              <w:jc w:val="center"/>
            </w:pPr>
            <w:r>
              <w:rPr>
                <w:rFonts w:hint="eastAsia" w:ascii="宋体" w:hAnsi="宋体"/>
                <w:kern w:val="0"/>
                <w:sz w:val="18"/>
                <w:szCs w:val="18"/>
              </w:rPr>
              <w:t>M</w:t>
            </w:r>
          </w:p>
        </w:tc>
        <w:tc>
          <w:tcPr>
            <w:tcW w:w="459" w:type="dxa"/>
            <w:vAlign w:val="center"/>
          </w:tcPr>
          <w:p w14:paraId="7BAE00E5">
            <w:pPr>
              <w:widowControl/>
              <w:snapToGrid w:val="0"/>
              <w:jc w:val="center"/>
            </w:pPr>
            <w:r>
              <w:rPr>
                <w:rFonts w:hint="eastAsia" w:ascii="宋体" w:hAnsi="宋体"/>
                <w:kern w:val="0"/>
                <w:sz w:val="18"/>
                <w:szCs w:val="18"/>
              </w:rPr>
              <w:t>L</w:t>
            </w:r>
          </w:p>
        </w:tc>
        <w:tc>
          <w:tcPr>
            <w:tcW w:w="459" w:type="dxa"/>
            <w:vAlign w:val="center"/>
          </w:tcPr>
          <w:p w14:paraId="5D653944">
            <w:pPr>
              <w:widowControl/>
              <w:snapToGrid w:val="0"/>
              <w:jc w:val="center"/>
            </w:pPr>
            <w:r>
              <w:rPr>
                <w:rFonts w:hint="eastAsia" w:ascii="宋体" w:hAnsi="宋体"/>
                <w:kern w:val="0"/>
                <w:sz w:val="18"/>
                <w:szCs w:val="18"/>
              </w:rPr>
              <w:t>H</w:t>
            </w:r>
          </w:p>
        </w:tc>
        <w:tc>
          <w:tcPr>
            <w:tcW w:w="459" w:type="dxa"/>
            <w:vAlign w:val="center"/>
          </w:tcPr>
          <w:p w14:paraId="0F52CB16">
            <w:pPr>
              <w:widowControl/>
              <w:snapToGrid w:val="0"/>
              <w:jc w:val="center"/>
            </w:pPr>
            <w:r>
              <w:rPr>
                <w:rFonts w:hint="eastAsia" w:ascii="宋体" w:hAnsi="宋体"/>
                <w:kern w:val="0"/>
                <w:sz w:val="18"/>
                <w:szCs w:val="18"/>
              </w:rPr>
              <w:t>M</w:t>
            </w:r>
          </w:p>
        </w:tc>
        <w:tc>
          <w:tcPr>
            <w:tcW w:w="459" w:type="dxa"/>
            <w:vAlign w:val="center"/>
          </w:tcPr>
          <w:p w14:paraId="7645B540">
            <w:pPr>
              <w:widowControl/>
              <w:snapToGrid w:val="0"/>
              <w:jc w:val="center"/>
            </w:pPr>
            <w:r>
              <w:rPr>
                <w:rFonts w:hint="eastAsia"/>
              </w:rPr>
              <w:t>-</w:t>
            </w:r>
          </w:p>
        </w:tc>
        <w:tc>
          <w:tcPr>
            <w:tcW w:w="459" w:type="dxa"/>
            <w:vAlign w:val="center"/>
          </w:tcPr>
          <w:p w14:paraId="6B47432C">
            <w:pPr>
              <w:widowControl/>
              <w:snapToGrid w:val="0"/>
              <w:jc w:val="center"/>
            </w:pPr>
            <w:r>
              <w:rPr>
                <w:rFonts w:hint="eastAsia"/>
              </w:rPr>
              <w:t>-</w:t>
            </w:r>
          </w:p>
        </w:tc>
        <w:tc>
          <w:tcPr>
            <w:tcW w:w="459" w:type="dxa"/>
            <w:vAlign w:val="center"/>
          </w:tcPr>
          <w:p w14:paraId="27E8D09E">
            <w:pPr>
              <w:widowControl/>
              <w:snapToGrid w:val="0"/>
              <w:jc w:val="center"/>
            </w:pPr>
            <w:r>
              <w:rPr>
                <w:rFonts w:hint="eastAsia" w:ascii="宋体" w:hAnsi="宋体"/>
                <w:kern w:val="0"/>
                <w:sz w:val="18"/>
                <w:szCs w:val="18"/>
              </w:rPr>
              <w:t>L</w:t>
            </w:r>
          </w:p>
        </w:tc>
        <w:tc>
          <w:tcPr>
            <w:tcW w:w="459" w:type="dxa"/>
            <w:vAlign w:val="center"/>
          </w:tcPr>
          <w:p w14:paraId="29980AF3">
            <w:pPr>
              <w:widowControl/>
              <w:snapToGrid w:val="0"/>
              <w:jc w:val="center"/>
            </w:pPr>
            <w:r>
              <w:rPr>
                <w:rFonts w:hint="eastAsia" w:ascii="宋体" w:hAnsi="宋体"/>
                <w:kern w:val="0"/>
                <w:sz w:val="18"/>
                <w:szCs w:val="18"/>
              </w:rPr>
              <w:t>H</w:t>
            </w:r>
          </w:p>
        </w:tc>
        <w:tc>
          <w:tcPr>
            <w:tcW w:w="459" w:type="dxa"/>
            <w:vAlign w:val="center"/>
          </w:tcPr>
          <w:p w14:paraId="48E8E60B">
            <w:pPr>
              <w:widowControl/>
              <w:snapToGrid w:val="0"/>
              <w:jc w:val="center"/>
            </w:pPr>
            <w:r>
              <w:rPr>
                <w:rFonts w:hint="eastAsia" w:ascii="宋体" w:hAnsi="宋体"/>
                <w:kern w:val="0"/>
                <w:sz w:val="18"/>
                <w:szCs w:val="18"/>
              </w:rPr>
              <w:t>H</w:t>
            </w:r>
          </w:p>
        </w:tc>
        <w:tc>
          <w:tcPr>
            <w:tcW w:w="459" w:type="dxa"/>
            <w:vAlign w:val="center"/>
          </w:tcPr>
          <w:p w14:paraId="29CDFEB4">
            <w:pPr>
              <w:widowControl/>
              <w:snapToGrid w:val="0"/>
              <w:jc w:val="center"/>
            </w:pPr>
            <w:r>
              <w:rPr>
                <w:rFonts w:hint="eastAsia" w:ascii="宋体" w:hAnsi="宋体"/>
                <w:kern w:val="0"/>
                <w:sz w:val="18"/>
                <w:szCs w:val="18"/>
              </w:rPr>
              <w:t>M</w:t>
            </w:r>
          </w:p>
        </w:tc>
        <w:tc>
          <w:tcPr>
            <w:tcW w:w="459" w:type="dxa"/>
            <w:vAlign w:val="center"/>
          </w:tcPr>
          <w:p w14:paraId="5EB0F689">
            <w:pPr>
              <w:widowControl/>
              <w:snapToGrid w:val="0"/>
              <w:jc w:val="center"/>
            </w:pPr>
            <w:r>
              <w:rPr>
                <w:rFonts w:hint="eastAsia" w:ascii="宋体" w:hAnsi="宋体"/>
                <w:kern w:val="0"/>
                <w:sz w:val="18"/>
                <w:szCs w:val="18"/>
              </w:rPr>
              <w:t>H</w:t>
            </w:r>
          </w:p>
        </w:tc>
        <w:tc>
          <w:tcPr>
            <w:tcW w:w="459" w:type="dxa"/>
            <w:vAlign w:val="center"/>
          </w:tcPr>
          <w:p w14:paraId="45EED9FC">
            <w:pPr>
              <w:widowControl/>
              <w:snapToGrid w:val="0"/>
              <w:jc w:val="center"/>
            </w:pPr>
            <w:r>
              <w:rPr>
                <w:rFonts w:hint="eastAsia"/>
              </w:rPr>
              <w:t>-</w:t>
            </w:r>
          </w:p>
        </w:tc>
        <w:tc>
          <w:tcPr>
            <w:tcW w:w="459" w:type="dxa"/>
            <w:vAlign w:val="center"/>
          </w:tcPr>
          <w:p w14:paraId="772D67D1">
            <w:pPr>
              <w:widowControl/>
              <w:snapToGrid w:val="0"/>
              <w:jc w:val="center"/>
            </w:pPr>
            <w:r>
              <w:rPr>
                <w:rFonts w:hint="eastAsia"/>
              </w:rPr>
              <w:t>-</w:t>
            </w:r>
          </w:p>
        </w:tc>
        <w:tc>
          <w:tcPr>
            <w:tcW w:w="459" w:type="dxa"/>
            <w:vAlign w:val="center"/>
          </w:tcPr>
          <w:p w14:paraId="23F4C3E0">
            <w:pPr>
              <w:widowControl/>
              <w:snapToGrid w:val="0"/>
              <w:jc w:val="center"/>
            </w:pPr>
            <w:r>
              <w:rPr>
                <w:rFonts w:hint="eastAsia" w:ascii="宋体" w:hAnsi="宋体"/>
                <w:kern w:val="0"/>
                <w:sz w:val="18"/>
                <w:szCs w:val="18"/>
              </w:rPr>
              <w:t>M</w:t>
            </w:r>
          </w:p>
        </w:tc>
        <w:tc>
          <w:tcPr>
            <w:tcW w:w="459" w:type="dxa"/>
            <w:vAlign w:val="center"/>
          </w:tcPr>
          <w:p w14:paraId="000B211A">
            <w:pPr>
              <w:widowControl/>
              <w:snapToGrid w:val="0"/>
              <w:jc w:val="center"/>
            </w:pPr>
            <w:r>
              <w:rPr>
                <w:rFonts w:hint="eastAsia"/>
              </w:rPr>
              <w:t>-</w:t>
            </w:r>
          </w:p>
        </w:tc>
        <w:tc>
          <w:tcPr>
            <w:tcW w:w="460" w:type="dxa"/>
            <w:vAlign w:val="center"/>
          </w:tcPr>
          <w:p w14:paraId="460182D0">
            <w:pPr>
              <w:widowControl/>
              <w:snapToGrid w:val="0"/>
              <w:jc w:val="center"/>
            </w:pPr>
            <w:r>
              <w:rPr>
                <w:rFonts w:hint="eastAsia"/>
              </w:rPr>
              <w:t>-</w:t>
            </w:r>
          </w:p>
        </w:tc>
      </w:tr>
      <w:tr w14:paraId="7694F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17B312B1">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26</w:t>
            </w:r>
          </w:p>
        </w:tc>
        <w:tc>
          <w:tcPr>
            <w:tcW w:w="2326" w:type="dxa"/>
            <w:vAlign w:val="center"/>
          </w:tcPr>
          <w:p w14:paraId="4BE0CDF7">
            <w:pPr>
              <w:widowControl/>
              <w:spacing w:line="276" w:lineRule="auto"/>
              <w:jc w:val="center"/>
              <w:rPr>
                <w:rFonts w:hint="eastAsia" w:ascii="仿宋" w:hAnsi="仿宋" w:eastAsia="仿宋" w:cs="仿宋"/>
                <w:color w:val="000000"/>
                <w:sz w:val="18"/>
                <w:szCs w:val="18"/>
              </w:rPr>
            </w:pPr>
            <w:r>
              <w:rPr>
                <w:rFonts w:hint="eastAsia" w:ascii="仿宋" w:hAnsi="仿宋" w:eastAsia="仿宋" w:cs="仿宋"/>
                <w:color w:val="000000"/>
                <w:sz w:val="18"/>
                <w:szCs w:val="18"/>
              </w:rPr>
              <w:t>课程设计2：直播营销实战</w:t>
            </w:r>
          </w:p>
        </w:tc>
        <w:tc>
          <w:tcPr>
            <w:tcW w:w="459" w:type="dxa"/>
            <w:vAlign w:val="center"/>
          </w:tcPr>
          <w:p w14:paraId="0A4A6961">
            <w:pPr>
              <w:widowControl/>
              <w:snapToGrid w:val="0"/>
              <w:jc w:val="center"/>
            </w:pPr>
            <w:r>
              <w:rPr>
                <w:rFonts w:hint="eastAsia" w:ascii="宋体" w:hAnsi="宋体"/>
                <w:kern w:val="0"/>
                <w:sz w:val="18"/>
                <w:szCs w:val="18"/>
              </w:rPr>
              <w:t>H</w:t>
            </w:r>
          </w:p>
        </w:tc>
        <w:tc>
          <w:tcPr>
            <w:tcW w:w="459" w:type="dxa"/>
            <w:vAlign w:val="center"/>
          </w:tcPr>
          <w:p w14:paraId="63B97040">
            <w:pPr>
              <w:widowControl/>
              <w:snapToGrid w:val="0"/>
              <w:jc w:val="center"/>
            </w:pPr>
            <w:r>
              <w:rPr>
                <w:rFonts w:hint="eastAsia" w:ascii="宋体" w:hAnsi="宋体"/>
                <w:kern w:val="0"/>
                <w:sz w:val="18"/>
                <w:szCs w:val="18"/>
              </w:rPr>
              <w:t>L</w:t>
            </w:r>
          </w:p>
        </w:tc>
        <w:tc>
          <w:tcPr>
            <w:tcW w:w="459" w:type="dxa"/>
            <w:vAlign w:val="center"/>
          </w:tcPr>
          <w:p w14:paraId="5C142210">
            <w:pPr>
              <w:widowControl/>
              <w:snapToGrid w:val="0"/>
              <w:jc w:val="center"/>
            </w:pPr>
            <w:r>
              <w:rPr>
                <w:rFonts w:hint="eastAsia" w:ascii="宋体" w:hAnsi="宋体"/>
                <w:kern w:val="0"/>
                <w:sz w:val="18"/>
                <w:szCs w:val="18"/>
              </w:rPr>
              <w:t>H</w:t>
            </w:r>
          </w:p>
        </w:tc>
        <w:tc>
          <w:tcPr>
            <w:tcW w:w="459" w:type="dxa"/>
            <w:vAlign w:val="center"/>
          </w:tcPr>
          <w:p w14:paraId="0B6B9F59">
            <w:pPr>
              <w:widowControl/>
              <w:snapToGrid w:val="0"/>
              <w:jc w:val="center"/>
            </w:pPr>
            <w:r>
              <w:rPr>
                <w:rFonts w:hint="eastAsia" w:ascii="宋体" w:hAnsi="宋体"/>
                <w:kern w:val="0"/>
                <w:sz w:val="18"/>
                <w:szCs w:val="18"/>
              </w:rPr>
              <w:t>H</w:t>
            </w:r>
          </w:p>
        </w:tc>
        <w:tc>
          <w:tcPr>
            <w:tcW w:w="459" w:type="dxa"/>
            <w:vAlign w:val="center"/>
          </w:tcPr>
          <w:p w14:paraId="3ACCE383">
            <w:pPr>
              <w:widowControl/>
              <w:snapToGrid w:val="0"/>
              <w:jc w:val="center"/>
            </w:pPr>
            <w:r>
              <w:rPr>
                <w:rFonts w:hint="eastAsia"/>
              </w:rPr>
              <w:t>-</w:t>
            </w:r>
          </w:p>
        </w:tc>
        <w:tc>
          <w:tcPr>
            <w:tcW w:w="459" w:type="dxa"/>
            <w:vAlign w:val="center"/>
          </w:tcPr>
          <w:p w14:paraId="6140EBAF">
            <w:pPr>
              <w:widowControl/>
              <w:snapToGrid w:val="0"/>
              <w:jc w:val="center"/>
            </w:pPr>
            <w:r>
              <w:rPr>
                <w:rFonts w:hint="eastAsia" w:ascii="宋体" w:hAnsi="宋体"/>
                <w:kern w:val="0"/>
                <w:sz w:val="18"/>
                <w:szCs w:val="18"/>
              </w:rPr>
              <w:t>M</w:t>
            </w:r>
          </w:p>
        </w:tc>
        <w:tc>
          <w:tcPr>
            <w:tcW w:w="459" w:type="dxa"/>
            <w:vAlign w:val="center"/>
          </w:tcPr>
          <w:p w14:paraId="129E8346">
            <w:pPr>
              <w:widowControl/>
              <w:snapToGrid w:val="0"/>
              <w:jc w:val="center"/>
            </w:pPr>
            <w:r>
              <w:rPr>
                <w:rFonts w:ascii="宋体" w:hAnsi="宋体"/>
                <w:kern w:val="0"/>
                <w:sz w:val="18"/>
                <w:szCs w:val="18"/>
              </w:rPr>
              <w:t>L</w:t>
            </w:r>
          </w:p>
        </w:tc>
        <w:tc>
          <w:tcPr>
            <w:tcW w:w="459" w:type="dxa"/>
            <w:vAlign w:val="center"/>
          </w:tcPr>
          <w:p w14:paraId="661EE114">
            <w:pPr>
              <w:widowControl/>
              <w:snapToGrid w:val="0"/>
              <w:jc w:val="center"/>
            </w:pPr>
            <w:r>
              <w:rPr>
                <w:rFonts w:hint="eastAsia" w:ascii="宋体" w:hAnsi="宋体"/>
                <w:kern w:val="0"/>
                <w:sz w:val="18"/>
                <w:szCs w:val="18"/>
              </w:rPr>
              <w:t>L</w:t>
            </w:r>
          </w:p>
        </w:tc>
        <w:tc>
          <w:tcPr>
            <w:tcW w:w="459" w:type="dxa"/>
            <w:vAlign w:val="center"/>
          </w:tcPr>
          <w:p w14:paraId="49ADB580">
            <w:pPr>
              <w:widowControl/>
              <w:snapToGrid w:val="0"/>
              <w:jc w:val="center"/>
            </w:pPr>
            <w:r>
              <w:rPr>
                <w:rFonts w:hint="eastAsia" w:ascii="宋体" w:hAnsi="宋体"/>
                <w:kern w:val="0"/>
                <w:sz w:val="18"/>
                <w:szCs w:val="18"/>
              </w:rPr>
              <w:t>H</w:t>
            </w:r>
          </w:p>
        </w:tc>
        <w:tc>
          <w:tcPr>
            <w:tcW w:w="459" w:type="dxa"/>
            <w:vAlign w:val="center"/>
          </w:tcPr>
          <w:p w14:paraId="2818C54B">
            <w:pPr>
              <w:widowControl/>
              <w:snapToGrid w:val="0"/>
              <w:jc w:val="center"/>
            </w:pPr>
            <w:r>
              <w:rPr>
                <w:rFonts w:hint="eastAsia" w:ascii="宋体" w:hAnsi="宋体"/>
                <w:kern w:val="0"/>
                <w:sz w:val="18"/>
                <w:szCs w:val="18"/>
              </w:rPr>
              <w:t>M</w:t>
            </w:r>
          </w:p>
        </w:tc>
        <w:tc>
          <w:tcPr>
            <w:tcW w:w="459" w:type="dxa"/>
            <w:vAlign w:val="center"/>
          </w:tcPr>
          <w:p w14:paraId="5955A742">
            <w:pPr>
              <w:widowControl/>
              <w:snapToGrid w:val="0"/>
              <w:jc w:val="center"/>
            </w:pPr>
            <w:r>
              <w:rPr>
                <w:rFonts w:hint="eastAsia" w:ascii="宋体" w:hAnsi="宋体"/>
                <w:kern w:val="0"/>
                <w:sz w:val="18"/>
                <w:szCs w:val="18"/>
              </w:rPr>
              <w:t>L</w:t>
            </w:r>
          </w:p>
        </w:tc>
        <w:tc>
          <w:tcPr>
            <w:tcW w:w="459" w:type="dxa"/>
            <w:vAlign w:val="center"/>
          </w:tcPr>
          <w:p w14:paraId="45FE8716">
            <w:pPr>
              <w:widowControl/>
              <w:snapToGrid w:val="0"/>
              <w:jc w:val="center"/>
            </w:pPr>
            <w:r>
              <w:rPr>
                <w:rFonts w:hint="eastAsia" w:ascii="宋体" w:hAnsi="宋体"/>
                <w:kern w:val="0"/>
                <w:sz w:val="18"/>
                <w:szCs w:val="18"/>
              </w:rPr>
              <w:t>H</w:t>
            </w:r>
          </w:p>
        </w:tc>
        <w:tc>
          <w:tcPr>
            <w:tcW w:w="459" w:type="dxa"/>
            <w:vAlign w:val="center"/>
          </w:tcPr>
          <w:p w14:paraId="50913759">
            <w:pPr>
              <w:widowControl/>
              <w:snapToGrid w:val="0"/>
              <w:jc w:val="center"/>
            </w:pPr>
            <w:r>
              <w:rPr>
                <w:rFonts w:hint="eastAsia" w:ascii="宋体" w:hAnsi="宋体"/>
                <w:kern w:val="0"/>
                <w:sz w:val="18"/>
                <w:szCs w:val="18"/>
              </w:rPr>
              <w:t>M</w:t>
            </w:r>
          </w:p>
        </w:tc>
        <w:tc>
          <w:tcPr>
            <w:tcW w:w="459" w:type="dxa"/>
            <w:vAlign w:val="center"/>
          </w:tcPr>
          <w:p w14:paraId="6E0541CC">
            <w:pPr>
              <w:widowControl/>
              <w:snapToGrid w:val="0"/>
              <w:jc w:val="center"/>
            </w:pPr>
            <w:r>
              <w:rPr>
                <w:rFonts w:hint="eastAsia"/>
              </w:rPr>
              <w:t>-</w:t>
            </w:r>
          </w:p>
        </w:tc>
        <w:tc>
          <w:tcPr>
            <w:tcW w:w="459" w:type="dxa"/>
            <w:vAlign w:val="center"/>
          </w:tcPr>
          <w:p w14:paraId="5ABA2199">
            <w:pPr>
              <w:widowControl/>
              <w:snapToGrid w:val="0"/>
              <w:jc w:val="center"/>
            </w:pPr>
            <w:r>
              <w:rPr>
                <w:rFonts w:hint="eastAsia"/>
              </w:rPr>
              <w:t>-</w:t>
            </w:r>
          </w:p>
        </w:tc>
        <w:tc>
          <w:tcPr>
            <w:tcW w:w="459" w:type="dxa"/>
            <w:vAlign w:val="center"/>
          </w:tcPr>
          <w:p w14:paraId="31A7D967">
            <w:pPr>
              <w:widowControl/>
              <w:snapToGrid w:val="0"/>
              <w:jc w:val="center"/>
            </w:pPr>
            <w:r>
              <w:rPr>
                <w:rFonts w:hint="eastAsia" w:ascii="宋体" w:hAnsi="宋体"/>
                <w:kern w:val="0"/>
                <w:sz w:val="18"/>
                <w:szCs w:val="18"/>
              </w:rPr>
              <w:t>L</w:t>
            </w:r>
          </w:p>
        </w:tc>
        <w:tc>
          <w:tcPr>
            <w:tcW w:w="459" w:type="dxa"/>
            <w:vAlign w:val="center"/>
          </w:tcPr>
          <w:p w14:paraId="0F4C10B3">
            <w:pPr>
              <w:widowControl/>
              <w:snapToGrid w:val="0"/>
              <w:jc w:val="center"/>
            </w:pPr>
            <w:r>
              <w:rPr>
                <w:rFonts w:hint="eastAsia" w:ascii="宋体" w:hAnsi="宋体"/>
                <w:kern w:val="0"/>
                <w:sz w:val="18"/>
                <w:szCs w:val="18"/>
              </w:rPr>
              <w:t>H</w:t>
            </w:r>
          </w:p>
        </w:tc>
        <w:tc>
          <w:tcPr>
            <w:tcW w:w="459" w:type="dxa"/>
            <w:vAlign w:val="center"/>
          </w:tcPr>
          <w:p w14:paraId="7429530E">
            <w:pPr>
              <w:widowControl/>
              <w:snapToGrid w:val="0"/>
              <w:jc w:val="center"/>
            </w:pPr>
            <w:r>
              <w:rPr>
                <w:rFonts w:hint="eastAsia" w:ascii="宋体" w:hAnsi="宋体"/>
                <w:kern w:val="0"/>
                <w:sz w:val="18"/>
                <w:szCs w:val="18"/>
              </w:rPr>
              <w:t>H</w:t>
            </w:r>
          </w:p>
        </w:tc>
        <w:tc>
          <w:tcPr>
            <w:tcW w:w="459" w:type="dxa"/>
            <w:vAlign w:val="center"/>
          </w:tcPr>
          <w:p w14:paraId="70642A7B">
            <w:pPr>
              <w:widowControl/>
              <w:snapToGrid w:val="0"/>
              <w:jc w:val="center"/>
            </w:pPr>
            <w:r>
              <w:rPr>
                <w:rFonts w:hint="eastAsia" w:ascii="宋体" w:hAnsi="宋体"/>
                <w:kern w:val="0"/>
                <w:sz w:val="18"/>
                <w:szCs w:val="18"/>
              </w:rPr>
              <w:t>M</w:t>
            </w:r>
          </w:p>
        </w:tc>
        <w:tc>
          <w:tcPr>
            <w:tcW w:w="459" w:type="dxa"/>
            <w:vAlign w:val="center"/>
          </w:tcPr>
          <w:p w14:paraId="4DBEAE30">
            <w:pPr>
              <w:widowControl/>
              <w:snapToGrid w:val="0"/>
              <w:jc w:val="center"/>
            </w:pPr>
            <w:r>
              <w:rPr>
                <w:rFonts w:hint="eastAsia" w:ascii="宋体" w:hAnsi="宋体"/>
                <w:kern w:val="0"/>
                <w:sz w:val="18"/>
                <w:szCs w:val="18"/>
              </w:rPr>
              <w:t>H</w:t>
            </w:r>
          </w:p>
        </w:tc>
        <w:tc>
          <w:tcPr>
            <w:tcW w:w="459" w:type="dxa"/>
            <w:vAlign w:val="center"/>
          </w:tcPr>
          <w:p w14:paraId="272D4ADF">
            <w:pPr>
              <w:widowControl/>
              <w:snapToGrid w:val="0"/>
              <w:jc w:val="center"/>
            </w:pPr>
            <w:r>
              <w:rPr>
                <w:rFonts w:hint="eastAsia"/>
              </w:rPr>
              <w:t>-</w:t>
            </w:r>
          </w:p>
        </w:tc>
        <w:tc>
          <w:tcPr>
            <w:tcW w:w="459" w:type="dxa"/>
            <w:vAlign w:val="center"/>
          </w:tcPr>
          <w:p w14:paraId="0F9E01EA">
            <w:pPr>
              <w:widowControl/>
              <w:snapToGrid w:val="0"/>
              <w:jc w:val="center"/>
            </w:pPr>
            <w:r>
              <w:rPr>
                <w:rFonts w:hint="eastAsia"/>
              </w:rPr>
              <w:t>-</w:t>
            </w:r>
          </w:p>
        </w:tc>
        <w:tc>
          <w:tcPr>
            <w:tcW w:w="459" w:type="dxa"/>
            <w:vAlign w:val="center"/>
          </w:tcPr>
          <w:p w14:paraId="3BBC2AA0">
            <w:pPr>
              <w:widowControl/>
              <w:snapToGrid w:val="0"/>
              <w:jc w:val="center"/>
            </w:pPr>
            <w:r>
              <w:rPr>
                <w:rFonts w:hint="eastAsia" w:ascii="宋体" w:hAnsi="宋体"/>
                <w:kern w:val="0"/>
                <w:sz w:val="18"/>
                <w:szCs w:val="18"/>
              </w:rPr>
              <w:t>M</w:t>
            </w:r>
          </w:p>
        </w:tc>
        <w:tc>
          <w:tcPr>
            <w:tcW w:w="459" w:type="dxa"/>
            <w:vAlign w:val="center"/>
          </w:tcPr>
          <w:p w14:paraId="3CBC13F1">
            <w:pPr>
              <w:widowControl/>
              <w:snapToGrid w:val="0"/>
              <w:jc w:val="center"/>
            </w:pPr>
            <w:r>
              <w:rPr>
                <w:rFonts w:hint="eastAsia"/>
              </w:rPr>
              <w:t>-</w:t>
            </w:r>
          </w:p>
        </w:tc>
        <w:tc>
          <w:tcPr>
            <w:tcW w:w="460" w:type="dxa"/>
            <w:vAlign w:val="center"/>
          </w:tcPr>
          <w:p w14:paraId="1655D9E6">
            <w:pPr>
              <w:widowControl/>
              <w:snapToGrid w:val="0"/>
              <w:jc w:val="center"/>
            </w:pPr>
            <w:r>
              <w:rPr>
                <w:rFonts w:hint="eastAsia"/>
              </w:rPr>
              <w:t>-</w:t>
            </w:r>
          </w:p>
        </w:tc>
      </w:tr>
      <w:tr w14:paraId="5D5FB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4C8B2BF3">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27</w:t>
            </w:r>
          </w:p>
        </w:tc>
        <w:tc>
          <w:tcPr>
            <w:tcW w:w="2326" w:type="dxa"/>
            <w:vAlign w:val="center"/>
          </w:tcPr>
          <w:p w14:paraId="1221E777">
            <w:pPr>
              <w:widowControl/>
              <w:spacing w:line="276" w:lineRule="auto"/>
              <w:jc w:val="center"/>
              <w:rPr>
                <w:rFonts w:hint="eastAsia" w:ascii="仿宋" w:hAnsi="仿宋" w:eastAsia="仿宋" w:cs="仿宋"/>
                <w:color w:val="000000"/>
                <w:sz w:val="18"/>
                <w:szCs w:val="18"/>
              </w:rPr>
            </w:pPr>
            <w:r>
              <w:rPr>
                <w:rFonts w:hint="eastAsia" w:ascii="仿宋" w:hAnsi="仿宋" w:eastAsia="仿宋" w:cs="仿宋"/>
                <w:color w:val="000000"/>
                <w:sz w:val="18"/>
                <w:szCs w:val="18"/>
              </w:rPr>
              <w:t>综合实践</w:t>
            </w:r>
          </w:p>
        </w:tc>
        <w:tc>
          <w:tcPr>
            <w:tcW w:w="459" w:type="dxa"/>
            <w:vAlign w:val="center"/>
          </w:tcPr>
          <w:p w14:paraId="39B98012">
            <w:pPr>
              <w:widowControl/>
              <w:snapToGrid w:val="0"/>
              <w:jc w:val="center"/>
            </w:pPr>
            <w:r>
              <w:rPr>
                <w:rFonts w:hint="eastAsia" w:ascii="宋体" w:hAnsi="宋体"/>
                <w:kern w:val="0"/>
                <w:sz w:val="18"/>
                <w:szCs w:val="18"/>
              </w:rPr>
              <w:t>H</w:t>
            </w:r>
          </w:p>
        </w:tc>
        <w:tc>
          <w:tcPr>
            <w:tcW w:w="459" w:type="dxa"/>
            <w:vAlign w:val="center"/>
          </w:tcPr>
          <w:p w14:paraId="1C730317">
            <w:pPr>
              <w:widowControl/>
              <w:snapToGrid w:val="0"/>
              <w:jc w:val="center"/>
            </w:pPr>
            <w:r>
              <w:rPr>
                <w:rFonts w:hint="eastAsia" w:ascii="宋体" w:hAnsi="宋体"/>
                <w:kern w:val="0"/>
                <w:sz w:val="18"/>
                <w:szCs w:val="18"/>
              </w:rPr>
              <w:t>L</w:t>
            </w:r>
          </w:p>
        </w:tc>
        <w:tc>
          <w:tcPr>
            <w:tcW w:w="459" w:type="dxa"/>
            <w:vAlign w:val="center"/>
          </w:tcPr>
          <w:p w14:paraId="034A46F3">
            <w:pPr>
              <w:widowControl/>
              <w:snapToGrid w:val="0"/>
              <w:jc w:val="center"/>
            </w:pPr>
            <w:r>
              <w:rPr>
                <w:rFonts w:hint="eastAsia" w:ascii="宋体" w:hAnsi="宋体"/>
                <w:kern w:val="0"/>
                <w:sz w:val="18"/>
                <w:szCs w:val="18"/>
              </w:rPr>
              <w:t>H</w:t>
            </w:r>
          </w:p>
        </w:tc>
        <w:tc>
          <w:tcPr>
            <w:tcW w:w="459" w:type="dxa"/>
            <w:vAlign w:val="center"/>
          </w:tcPr>
          <w:p w14:paraId="53909797">
            <w:pPr>
              <w:widowControl/>
              <w:snapToGrid w:val="0"/>
              <w:jc w:val="center"/>
            </w:pPr>
            <w:r>
              <w:rPr>
                <w:rFonts w:hint="eastAsia" w:ascii="宋体" w:hAnsi="宋体"/>
                <w:kern w:val="0"/>
                <w:sz w:val="18"/>
                <w:szCs w:val="18"/>
              </w:rPr>
              <w:t>H</w:t>
            </w:r>
          </w:p>
        </w:tc>
        <w:tc>
          <w:tcPr>
            <w:tcW w:w="459" w:type="dxa"/>
            <w:vAlign w:val="center"/>
          </w:tcPr>
          <w:p w14:paraId="6D14685A">
            <w:pPr>
              <w:widowControl/>
              <w:snapToGrid w:val="0"/>
              <w:jc w:val="center"/>
            </w:pPr>
            <w:r>
              <w:rPr>
                <w:rFonts w:hint="eastAsia"/>
              </w:rPr>
              <w:t>-</w:t>
            </w:r>
          </w:p>
        </w:tc>
        <w:tc>
          <w:tcPr>
            <w:tcW w:w="459" w:type="dxa"/>
            <w:vAlign w:val="center"/>
          </w:tcPr>
          <w:p w14:paraId="42F43623">
            <w:pPr>
              <w:widowControl/>
              <w:snapToGrid w:val="0"/>
              <w:jc w:val="center"/>
            </w:pPr>
            <w:r>
              <w:rPr>
                <w:rFonts w:hint="eastAsia" w:ascii="宋体" w:hAnsi="宋体"/>
                <w:kern w:val="0"/>
                <w:sz w:val="18"/>
                <w:szCs w:val="18"/>
              </w:rPr>
              <w:t>M</w:t>
            </w:r>
          </w:p>
        </w:tc>
        <w:tc>
          <w:tcPr>
            <w:tcW w:w="459" w:type="dxa"/>
            <w:vAlign w:val="center"/>
          </w:tcPr>
          <w:p w14:paraId="2DCDB6DB">
            <w:pPr>
              <w:widowControl/>
              <w:snapToGrid w:val="0"/>
              <w:jc w:val="center"/>
            </w:pPr>
            <w:r>
              <w:rPr>
                <w:rFonts w:ascii="宋体" w:hAnsi="宋体"/>
                <w:kern w:val="0"/>
                <w:sz w:val="18"/>
                <w:szCs w:val="18"/>
              </w:rPr>
              <w:t>L</w:t>
            </w:r>
          </w:p>
        </w:tc>
        <w:tc>
          <w:tcPr>
            <w:tcW w:w="459" w:type="dxa"/>
            <w:vAlign w:val="center"/>
          </w:tcPr>
          <w:p w14:paraId="47ECB6BE">
            <w:pPr>
              <w:widowControl/>
              <w:snapToGrid w:val="0"/>
              <w:jc w:val="center"/>
            </w:pPr>
            <w:r>
              <w:rPr>
                <w:rFonts w:hint="eastAsia" w:ascii="宋体" w:hAnsi="宋体"/>
                <w:kern w:val="0"/>
                <w:sz w:val="18"/>
                <w:szCs w:val="18"/>
              </w:rPr>
              <w:t>L</w:t>
            </w:r>
          </w:p>
        </w:tc>
        <w:tc>
          <w:tcPr>
            <w:tcW w:w="459" w:type="dxa"/>
            <w:vAlign w:val="center"/>
          </w:tcPr>
          <w:p w14:paraId="5F2B5FED">
            <w:pPr>
              <w:widowControl/>
              <w:snapToGrid w:val="0"/>
              <w:jc w:val="center"/>
            </w:pPr>
            <w:r>
              <w:rPr>
                <w:rFonts w:hint="eastAsia" w:ascii="宋体" w:hAnsi="宋体"/>
                <w:kern w:val="0"/>
                <w:sz w:val="18"/>
                <w:szCs w:val="18"/>
              </w:rPr>
              <w:t>H</w:t>
            </w:r>
          </w:p>
        </w:tc>
        <w:tc>
          <w:tcPr>
            <w:tcW w:w="459" w:type="dxa"/>
            <w:vAlign w:val="center"/>
          </w:tcPr>
          <w:p w14:paraId="1E0BFD30">
            <w:pPr>
              <w:widowControl/>
              <w:snapToGrid w:val="0"/>
              <w:jc w:val="center"/>
            </w:pPr>
            <w:r>
              <w:rPr>
                <w:rFonts w:hint="eastAsia" w:ascii="宋体" w:hAnsi="宋体"/>
                <w:kern w:val="0"/>
                <w:sz w:val="18"/>
                <w:szCs w:val="18"/>
              </w:rPr>
              <w:t>M</w:t>
            </w:r>
          </w:p>
        </w:tc>
        <w:tc>
          <w:tcPr>
            <w:tcW w:w="459" w:type="dxa"/>
            <w:vAlign w:val="center"/>
          </w:tcPr>
          <w:p w14:paraId="4CFCD81A">
            <w:pPr>
              <w:widowControl/>
              <w:snapToGrid w:val="0"/>
              <w:jc w:val="center"/>
            </w:pPr>
            <w:r>
              <w:rPr>
                <w:rFonts w:hint="eastAsia" w:ascii="宋体" w:hAnsi="宋体"/>
                <w:kern w:val="0"/>
                <w:sz w:val="18"/>
                <w:szCs w:val="18"/>
              </w:rPr>
              <w:t>L</w:t>
            </w:r>
          </w:p>
        </w:tc>
        <w:tc>
          <w:tcPr>
            <w:tcW w:w="459" w:type="dxa"/>
            <w:vAlign w:val="center"/>
          </w:tcPr>
          <w:p w14:paraId="1AFB4A18">
            <w:pPr>
              <w:widowControl/>
              <w:snapToGrid w:val="0"/>
              <w:jc w:val="center"/>
            </w:pPr>
            <w:r>
              <w:rPr>
                <w:rFonts w:hint="eastAsia" w:ascii="宋体" w:hAnsi="宋体"/>
                <w:kern w:val="0"/>
                <w:sz w:val="18"/>
                <w:szCs w:val="18"/>
              </w:rPr>
              <w:t>H</w:t>
            </w:r>
          </w:p>
        </w:tc>
        <w:tc>
          <w:tcPr>
            <w:tcW w:w="459" w:type="dxa"/>
            <w:vAlign w:val="center"/>
          </w:tcPr>
          <w:p w14:paraId="35563CBB">
            <w:pPr>
              <w:widowControl/>
              <w:snapToGrid w:val="0"/>
              <w:jc w:val="center"/>
            </w:pPr>
            <w:r>
              <w:rPr>
                <w:rFonts w:hint="eastAsia" w:ascii="宋体" w:hAnsi="宋体"/>
                <w:kern w:val="0"/>
                <w:sz w:val="18"/>
                <w:szCs w:val="18"/>
              </w:rPr>
              <w:t>M</w:t>
            </w:r>
          </w:p>
        </w:tc>
        <w:tc>
          <w:tcPr>
            <w:tcW w:w="459" w:type="dxa"/>
            <w:vAlign w:val="center"/>
          </w:tcPr>
          <w:p w14:paraId="4864ACBF">
            <w:pPr>
              <w:widowControl/>
              <w:snapToGrid w:val="0"/>
              <w:jc w:val="center"/>
            </w:pPr>
            <w:r>
              <w:rPr>
                <w:rFonts w:hint="eastAsia"/>
              </w:rPr>
              <w:t>-</w:t>
            </w:r>
          </w:p>
        </w:tc>
        <w:tc>
          <w:tcPr>
            <w:tcW w:w="459" w:type="dxa"/>
            <w:vAlign w:val="center"/>
          </w:tcPr>
          <w:p w14:paraId="5943FAEB">
            <w:pPr>
              <w:widowControl/>
              <w:snapToGrid w:val="0"/>
              <w:jc w:val="center"/>
            </w:pPr>
            <w:r>
              <w:rPr>
                <w:rFonts w:hint="eastAsia"/>
              </w:rPr>
              <w:t>-</w:t>
            </w:r>
          </w:p>
        </w:tc>
        <w:tc>
          <w:tcPr>
            <w:tcW w:w="459" w:type="dxa"/>
            <w:vAlign w:val="center"/>
          </w:tcPr>
          <w:p w14:paraId="1FFDF9EA">
            <w:pPr>
              <w:widowControl/>
              <w:snapToGrid w:val="0"/>
              <w:jc w:val="center"/>
            </w:pPr>
            <w:r>
              <w:rPr>
                <w:rFonts w:hint="eastAsia" w:ascii="宋体" w:hAnsi="宋体"/>
                <w:kern w:val="0"/>
                <w:sz w:val="18"/>
                <w:szCs w:val="18"/>
              </w:rPr>
              <w:t>L</w:t>
            </w:r>
          </w:p>
        </w:tc>
        <w:tc>
          <w:tcPr>
            <w:tcW w:w="459" w:type="dxa"/>
            <w:vAlign w:val="center"/>
          </w:tcPr>
          <w:p w14:paraId="6D69591A">
            <w:pPr>
              <w:widowControl/>
              <w:snapToGrid w:val="0"/>
              <w:jc w:val="center"/>
            </w:pPr>
            <w:r>
              <w:rPr>
                <w:rFonts w:hint="eastAsia" w:ascii="宋体" w:hAnsi="宋体"/>
                <w:kern w:val="0"/>
                <w:sz w:val="18"/>
                <w:szCs w:val="18"/>
              </w:rPr>
              <w:t>H</w:t>
            </w:r>
          </w:p>
        </w:tc>
        <w:tc>
          <w:tcPr>
            <w:tcW w:w="459" w:type="dxa"/>
            <w:vAlign w:val="center"/>
          </w:tcPr>
          <w:p w14:paraId="7D8C2524">
            <w:pPr>
              <w:widowControl/>
              <w:snapToGrid w:val="0"/>
              <w:jc w:val="center"/>
            </w:pPr>
            <w:r>
              <w:rPr>
                <w:rFonts w:hint="eastAsia" w:ascii="宋体" w:hAnsi="宋体"/>
                <w:kern w:val="0"/>
                <w:sz w:val="18"/>
                <w:szCs w:val="18"/>
              </w:rPr>
              <w:t>H</w:t>
            </w:r>
          </w:p>
        </w:tc>
        <w:tc>
          <w:tcPr>
            <w:tcW w:w="459" w:type="dxa"/>
            <w:vAlign w:val="center"/>
          </w:tcPr>
          <w:p w14:paraId="0479C919">
            <w:pPr>
              <w:widowControl/>
              <w:snapToGrid w:val="0"/>
              <w:jc w:val="center"/>
            </w:pPr>
            <w:r>
              <w:rPr>
                <w:rFonts w:hint="eastAsia" w:ascii="宋体" w:hAnsi="宋体"/>
                <w:kern w:val="0"/>
                <w:sz w:val="18"/>
                <w:szCs w:val="18"/>
              </w:rPr>
              <w:t>M</w:t>
            </w:r>
          </w:p>
        </w:tc>
        <w:tc>
          <w:tcPr>
            <w:tcW w:w="459" w:type="dxa"/>
            <w:vAlign w:val="center"/>
          </w:tcPr>
          <w:p w14:paraId="4F2470AA">
            <w:pPr>
              <w:widowControl/>
              <w:snapToGrid w:val="0"/>
              <w:jc w:val="center"/>
            </w:pPr>
            <w:r>
              <w:rPr>
                <w:rFonts w:hint="eastAsia" w:ascii="宋体" w:hAnsi="宋体"/>
                <w:kern w:val="0"/>
                <w:sz w:val="18"/>
                <w:szCs w:val="18"/>
              </w:rPr>
              <w:t>H</w:t>
            </w:r>
          </w:p>
        </w:tc>
        <w:tc>
          <w:tcPr>
            <w:tcW w:w="459" w:type="dxa"/>
            <w:vAlign w:val="center"/>
          </w:tcPr>
          <w:p w14:paraId="44030685">
            <w:pPr>
              <w:widowControl/>
              <w:snapToGrid w:val="0"/>
              <w:jc w:val="center"/>
            </w:pPr>
            <w:r>
              <w:rPr>
                <w:rFonts w:hint="eastAsia"/>
              </w:rPr>
              <w:t>-</w:t>
            </w:r>
          </w:p>
        </w:tc>
        <w:tc>
          <w:tcPr>
            <w:tcW w:w="459" w:type="dxa"/>
            <w:vAlign w:val="center"/>
          </w:tcPr>
          <w:p w14:paraId="431DF136">
            <w:pPr>
              <w:widowControl/>
              <w:snapToGrid w:val="0"/>
              <w:jc w:val="center"/>
            </w:pPr>
            <w:r>
              <w:rPr>
                <w:rFonts w:hint="eastAsia"/>
              </w:rPr>
              <w:t>-</w:t>
            </w:r>
          </w:p>
        </w:tc>
        <w:tc>
          <w:tcPr>
            <w:tcW w:w="459" w:type="dxa"/>
            <w:vAlign w:val="center"/>
          </w:tcPr>
          <w:p w14:paraId="6EBB76BC">
            <w:pPr>
              <w:widowControl/>
              <w:snapToGrid w:val="0"/>
              <w:jc w:val="center"/>
            </w:pPr>
            <w:r>
              <w:rPr>
                <w:rFonts w:hint="eastAsia" w:ascii="宋体" w:hAnsi="宋体"/>
                <w:kern w:val="0"/>
                <w:sz w:val="18"/>
                <w:szCs w:val="18"/>
              </w:rPr>
              <w:t>M</w:t>
            </w:r>
          </w:p>
        </w:tc>
        <w:tc>
          <w:tcPr>
            <w:tcW w:w="459" w:type="dxa"/>
            <w:vAlign w:val="center"/>
          </w:tcPr>
          <w:p w14:paraId="28C70D80">
            <w:pPr>
              <w:widowControl/>
              <w:snapToGrid w:val="0"/>
              <w:jc w:val="center"/>
            </w:pPr>
            <w:r>
              <w:rPr>
                <w:rFonts w:hint="eastAsia"/>
              </w:rPr>
              <w:t>-</w:t>
            </w:r>
          </w:p>
        </w:tc>
        <w:tc>
          <w:tcPr>
            <w:tcW w:w="460" w:type="dxa"/>
            <w:vAlign w:val="center"/>
          </w:tcPr>
          <w:p w14:paraId="775D9D12">
            <w:pPr>
              <w:widowControl/>
              <w:snapToGrid w:val="0"/>
              <w:jc w:val="center"/>
            </w:pPr>
            <w:r>
              <w:rPr>
                <w:rFonts w:hint="eastAsia"/>
              </w:rPr>
              <w:t>-</w:t>
            </w:r>
          </w:p>
        </w:tc>
      </w:tr>
      <w:tr w14:paraId="222AF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3BF76240">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28</w:t>
            </w:r>
          </w:p>
        </w:tc>
        <w:tc>
          <w:tcPr>
            <w:tcW w:w="2326" w:type="dxa"/>
            <w:vAlign w:val="center"/>
          </w:tcPr>
          <w:p w14:paraId="1C8117E7">
            <w:pPr>
              <w:widowControl/>
              <w:spacing w:line="276" w:lineRule="auto"/>
              <w:jc w:val="center"/>
              <w:rPr>
                <w:rFonts w:hint="eastAsia" w:ascii="仿宋" w:hAnsi="仿宋" w:eastAsia="仿宋" w:cs="仿宋"/>
                <w:color w:val="000000"/>
                <w:sz w:val="18"/>
                <w:szCs w:val="18"/>
              </w:rPr>
            </w:pPr>
            <w:r>
              <w:rPr>
                <w:rFonts w:hint="eastAsia" w:ascii="仿宋" w:hAnsi="仿宋" w:eastAsia="仿宋" w:cs="仿宋"/>
                <w:color w:val="000000"/>
                <w:sz w:val="18"/>
                <w:szCs w:val="18"/>
              </w:rPr>
              <w:t>移动商务创业</w:t>
            </w:r>
          </w:p>
        </w:tc>
        <w:tc>
          <w:tcPr>
            <w:tcW w:w="459" w:type="dxa"/>
            <w:vAlign w:val="center"/>
          </w:tcPr>
          <w:p w14:paraId="1F7ECCEA">
            <w:pPr>
              <w:widowControl/>
              <w:snapToGrid w:val="0"/>
              <w:jc w:val="center"/>
              <w:rPr>
                <w:rFonts w:hint="eastAsia" w:ascii="宋体" w:hAnsi="宋体"/>
                <w:kern w:val="0"/>
                <w:sz w:val="18"/>
                <w:szCs w:val="18"/>
              </w:rPr>
            </w:pPr>
            <w:r>
              <w:rPr>
                <w:rFonts w:hint="eastAsia"/>
              </w:rPr>
              <w:t>-</w:t>
            </w:r>
          </w:p>
        </w:tc>
        <w:tc>
          <w:tcPr>
            <w:tcW w:w="459" w:type="dxa"/>
            <w:vAlign w:val="center"/>
          </w:tcPr>
          <w:p w14:paraId="5E87F83C">
            <w:pPr>
              <w:widowControl/>
              <w:snapToGrid w:val="0"/>
              <w:jc w:val="center"/>
              <w:rPr>
                <w:rFonts w:hint="eastAsia" w:ascii="宋体" w:hAnsi="宋体"/>
                <w:kern w:val="0"/>
                <w:sz w:val="18"/>
                <w:szCs w:val="18"/>
              </w:rPr>
            </w:pPr>
            <w:r>
              <w:rPr>
                <w:rFonts w:hint="eastAsia"/>
              </w:rPr>
              <w:t>-</w:t>
            </w:r>
          </w:p>
        </w:tc>
        <w:tc>
          <w:tcPr>
            <w:tcW w:w="459" w:type="dxa"/>
            <w:vAlign w:val="center"/>
          </w:tcPr>
          <w:p w14:paraId="214AFDBA">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54F47993">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41E8CE4D">
            <w:pPr>
              <w:widowControl/>
              <w:snapToGrid w:val="0"/>
              <w:jc w:val="center"/>
              <w:rPr>
                <w:rFonts w:hint="eastAsia" w:ascii="宋体" w:hAnsi="宋体"/>
                <w:kern w:val="0"/>
                <w:sz w:val="18"/>
                <w:szCs w:val="18"/>
              </w:rPr>
            </w:pPr>
            <w:r>
              <w:rPr>
                <w:rFonts w:hint="eastAsia"/>
              </w:rPr>
              <w:t>-</w:t>
            </w:r>
          </w:p>
        </w:tc>
        <w:tc>
          <w:tcPr>
            <w:tcW w:w="459" w:type="dxa"/>
            <w:vAlign w:val="center"/>
          </w:tcPr>
          <w:p w14:paraId="1B3F27E8">
            <w:pPr>
              <w:widowControl/>
              <w:snapToGrid w:val="0"/>
              <w:jc w:val="center"/>
              <w:rPr>
                <w:rFonts w:hint="eastAsia" w:ascii="宋体" w:hAnsi="宋体"/>
                <w:kern w:val="0"/>
                <w:sz w:val="18"/>
                <w:szCs w:val="18"/>
              </w:rPr>
            </w:pPr>
            <w:r>
              <w:rPr>
                <w:rFonts w:hint="eastAsia"/>
              </w:rPr>
              <w:t>-</w:t>
            </w:r>
          </w:p>
        </w:tc>
        <w:tc>
          <w:tcPr>
            <w:tcW w:w="459" w:type="dxa"/>
            <w:vAlign w:val="center"/>
          </w:tcPr>
          <w:p w14:paraId="60EAB124">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269AA552">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15C4FC34">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410C2052">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0940C3EE">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14A948A5">
            <w:pPr>
              <w:widowControl/>
              <w:snapToGrid w:val="0"/>
              <w:jc w:val="center"/>
              <w:rPr>
                <w:rFonts w:hint="eastAsia" w:ascii="宋体" w:hAnsi="宋体"/>
                <w:kern w:val="0"/>
                <w:sz w:val="18"/>
                <w:szCs w:val="18"/>
              </w:rPr>
            </w:pPr>
            <w:r>
              <w:rPr>
                <w:rFonts w:hint="eastAsia"/>
              </w:rPr>
              <w:t>-</w:t>
            </w:r>
          </w:p>
        </w:tc>
        <w:tc>
          <w:tcPr>
            <w:tcW w:w="459" w:type="dxa"/>
            <w:vAlign w:val="center"/>
          </w:tcPr>
          <w:p w14:paraId="3D54AAD9">
            <w:pPr>
              <w:widowControl/>
              <w:snapToGrid w:val="0"/>
              <w:jc w:val="center"/>
              <w:rPr>
                <w:rFonts w:hint="eastAsia" w:ascii="宋体" w:hAnsi="宋体"/>
                <w:kern w:val="0"/>
                <w:sz w:val="18"/>
                <w:szCs w:val="18"/>
              </w:rPr>
            </w:pPr>
            <w:r>
              <w:rPr>
                <w:rFonts w:hint="eastAsia"/>
              </w:rPr>
              <w:t>-</w:t>
            </w:r>
          </w:p>
        </w:tc>
        <w:tc>
          <w:tcPr>
            <w:tcW w:w="459" w:type="dxa"/>
            <w:vAlign w:val="center"/>
          </w:tcPr>
          <w:p w14:paraId="742B168E">
            <w:pPr>
              <w:widowControl/>
              <w:snapToGrid w:val="0"/>
              <w:jc w:val="center"/>
              <w:rPr>
                <w:rFonts w:hint="eastAsia" w:ascii="宋体" w:hAnsi="宋体"/>
                <w:kern w:val="0"/>
                <w:sz w:val="18"/>
                <w:szCs w:val="18"/>
              </w:rPr>
            </w:pPr>
            <w:r>
              <w:rPr>
                <w:rFonts w:hint="eastAsia"/>
              </w:rPr>
              <w:t>-</w:t>
            </w:r>
          </w:p>
        </w:tc>
        <w:tc>
          <w:tcPr>
            <w:tcW w:w="459" w:type="dxa"/>
            <w:vAlign w:val="center"/>
          </w:tcPr>
          <w:p w14:paraId="340D299E">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780258C1">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0D13D376">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4CA40658">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4B944BD0">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132D4F58">
            <w:pPr>
              <w:widowControl/>
              <w:snapToGrid w:val="0"/>
              <w:jc w:val="center"/>
              <w:rPr>
                <w:rFonts w:hint="eastAsia" w:ascii="宋体" w:hAnsi="宋体"/>
                <w:kern w:val="0"/>
                <w:sz w:val="18"/>
                <w:szCs w:val="18"/>
              </w:rPr>
            </w:pPr>
            <w:r>
              <w:rPr>
                <w:rFonts w:hint="eastAsia"/>
              </w:rPr>
              <w:t>-</w:t>
            </w:r>
          </w:p>
        </w:tc>
        <w:tc>
          <w:tcPr>
            <w:tcW w:w="459" w:type="dxa"/>
            <w:vAlign w:val="center"/>
          </w:tcPr>
          <w:p w14:paraId="4C49A235">
            <w:pPr>
              <w:widowControl/>
              <w:snapToGrid w:val="0"/>
              <w:jc w:val="center"/>
              <w:rPr>
                <w:rFonts w:hint="eastAsia" w:ascii="宋体" w:hAnsi="宋体"/>
                <w:kern w:val="0"/>
                <w:sz w:val="18"/>
                <w:szCs w:val="18"/>
              </w:rPr>
            </w:pPr>
            <w:r>
              <w:rPr>
                <w:rFonts w:hint="eastAsia"/>
              </w:rPr>
              <w:t>-</w:t>
            </w:r>
          </w:p>
        </w:tc>
        <w:tc>
          <w:tcPr>
            <w:tcW w:w="459" w:type="dxa"/>
            <w:vAlign w:val="center"/>
          </w:tcPr>
          <w:p w14:paraId="3FE0B0C8">
            <w:pPr>
              <w:widowControl/>
              <w:snapToGrid w:val="0"/>
              <w:jc w:val="center"/>
              <w:rPr>
                <w:rFonts w:hint="eastAsia" w:ascii="宋体" w:hAnsi="宋体"/>
                <w:kern w:val="0"/>
                <w:sz w:val="18"/>
                <w:szCs w:val="18"/>
              </w:rPr>
            </w:pPr>
            <w:r>
              <w:rPr>
                <w:rFonts w:hint="eastAsia"/>
              </w:rPr>
              <w:t>-</w:t>
            </w:r>
          </w:p>
        </w:tc>
        <w:tc>
          <w:tcPr>
            <w:tcW w:w="459" w:type="dxa"/>
            <w:vAlign w:val="center"/>
          </w:tcPr>
          <w:p w14:paraId="29EAC738">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2EE96BAA">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60" w:type="dxa"/>
            <w:vAlign w:val="center"/>
          </w:tcPr>
          <w:p w14:paraId="4BD414B3">
            <w:pPr>
              <w:widowControl/>
              <w:snapToGrid w:val="0"/>
              <w:jc w:val="center"/>
              <w:rPr>
                <w:rFonts w:hint="eastAsia" w:ascii="宋体" w:hAnsi="宋体"/>
                <w:kern w:val="0"/>
                <w:sz w:val="18"/>
                <w:szCs w:val="18"/>
              </w:rPr>
            </w:pPr>
            <w:r>
              <w:rPr>
                <w:rFonts w:hint="eastAsia"/>
              </w:rPr>
              <w:t>-</w:t>
            </w:r>
          </w:p>
        </w:tc>
      </w:tr>
      <w:tr w14:paraId="4AA98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663331A0">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29</w:t>
            </w:r>
          </w:p>
        </w:tc>
        <w:tc>
          <w:tcPr>
            <w:tcW w:w="2326" w:type="dxa"/>
            <w:vAlign w:val="center"/>
          </w:tcPr>
          <w:p w14:paraId="5503BFAF">
            <w:pPr>
              <w:widowControl/>
              <w:spacing w:line="276" w:lineRule="auto"/>
              <w:jc w:val="center"/>
            </w:pPr>
            <w:r>
              <w:rPr>
                <w:rFonts w:hint="eastAsia" w:ascii="仿宋" w:hAnsi="仿宋" w:eastAsia="仿宋" w:cs="仿宋"/>
                <w:color w:val="000000"/>
                <w:sz w:val="18"/>
                <w:szCs w:val="18"/>
              </w:rPr>
              <w:t>全程电子商务模拟经营</w:t>
            </w:r>
          </w:p>
        </w:tc>
        <w:tc>
          <w:tcPr>
            <w:tcW w:w="459" w:type="dxa"/>
            <w:vAlign w:val="center"/>
          </w:tcPr>
          <w:p w14:paraId="0BDD8062">
            <w:pPr>
              <w:widowControl/>
              <w:snapToGrid w:val="0"/>
              <w:jc w:val="center"/>
              <w:rPr>
                <w:rFonts w:hint="eastAsia" w:ascii="宋体" w:hAnsi="宋体"/>
                <w:kern w:val="0"/>
                <w:sz w:val="18"/>
                <w:szCs w:val="18"/>
              </w:rPr>
            </w:pPr>
            <w:r>
              <w:rPr>
                <w:rFonts w:hint="eastAsia"/>
              </w:rPr>
              <w:t>-</w:t>
            </w:r>
          </w:p>
        </w:tc>
        <w:tc>
          <w:tcPr>
            <w:tcW w:w="459" w:type="dxa"/>
            <w:vAlign w:val="center"/>
          </w:tcPr>
          <w:p w14:paraId="4B92E0FB">
            <w:pPr>
              <w:widowControl/>
              <w:snapToGrid w:val="0"/>
              <w:jc w:val="center"/>
              <w:rPr>
                <w:rFonts w:hint="eastAsia" w:ascii="宋体" w:hAnsi="宋体"/>
                <w:kern w:val="0"/>
                <w:sz w:val="18"/>
                <w:szCs w:val="18"/>
              </w:rPr>
            </w:pPr>
            <w:r>
              <w:rPr>
                <w:rFonts w:hint="eastAsia"/>
              </w:rPr>
              <w:t>-</w:t>
            </w:r>
          </w:p>
        </w:tc>
        <w:tc>
          <w:tcPr>
            <w:tcW w:w="459" w:type="dxa"/>
            <w:vAlign w:val="center"/>
          </w:tcPr>
          <w:p w14:paraId="5CCDCB8F">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5E0706A3">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4E968550">
            <w:pPr>
              <w:widowControl/>
              <w:snapToGrid w:val="0"/>
              <w:jc w:val="center"/>
              <w:rPr>
                <w:rFonts w:hint="eastAsia" w:ascii="宋体" w:hAnsi="宋体"/>
                <w:kern w:val="0"/>
                <w:sz w:val="18"/>
                <w:szCs w:val="18"/>
              </w:rPr>
            </w:pPr>
            <w:r>
              <w:rPr>
                <w:rFonts w:hint="eastAsia"/>
              </w:rPr>
              <w:t>-</w:t>
            </w:r>
          </w:p>
        </w:tc>
        <w:tc>
          <w:tcPr>
            <w:tcW w:w="459" w:type="dxa"/>
            <w:vAlign w:val="center"/>
          </w:tcPr>
          <w:p w14:paraId="7F852FB1">
            <w:pPr>
              <w:widowControl/>
              <w:snapToGrid w:val="0"/>
              <w:jc w:val="center"/>
              <w:rPr>
                <w:rFonts w:hint="eastAsia" w:ascii="宋体" w:hAnsi="宋体"/>
                <w:kern w:val="0"/>
                <w:sz w:val="18"/>
                <w:szCs w:val="18"/>
              </w:rPr>
            </w:pPr>
            <w:r>
              <w:rPr>
                <w:rFonts w:hint="eastAsia"/>
              </w:rPr>
              <w:t>-</w:t>
            </w:r>
          </w:p>
        </w:tc>
        <w:tc>
          <w:tcPr>
            <w:tcW w:w="459" w:type="dxa"/>
            <w:vAlign w:val="center"/>
          </w:tcPr>
          <w:p w14:paraId="33838D24">
            <w:pPr>
              <w:widowControl/>
              <w:snapToGrid w:val="0"/>
              <w:jc w:val="center"/>
              <w:rPr>
                <w:rFonts w:hint="eastAsia" w:ascii="宋体" w:hAnsi="宋体"/>
                <w:kern w:val="0"/>
                <w:sz w:val="18"/>
                <w:szCs w:val="18"/>
              </w:rPr>
            </w:pPr>
            <w:r>
              <w:rPr>
                <w:rFonts w:hint="eastAsia"/>
              </w:rPr>
              <w:t>-</w:t>
            </w:r>
          </w:p>
        </w:tc>
        <w:tc>
          <w:tcPr>
            <w:tcW w:w="459" w:type="dxa"/>
            <w:vAlign w:val="center"/>
          </w:tcPr>
          <w:p w14:paraId="58CA7106">
            <w:pPr>
              <w:widowControl/>
              <w:snapToGrid w:val="0"/>
              <w:jc w:val="center"/>
              <w:rPr>
                <w:rFonts w:hint="eastAsia" w:ascii="宋体" w:hAnsi="宋体"/>
                <w:kern w:val="0"/>
                <w:sz w:val="18"/>
                <w:szCs w:val="18"/>
              </w:rPr>
            </w:pPr>
            <w:r>
              <w:rPr>
                <w:rFonts w:hint="eastAsia"/>
              </w:rPr>
              <w:t>-</w:t>
            </w:r>
          </w:p>
        </w:tc>
        <w:tc>
          <w:tcPr>
            <w:tcW w:w="459" w:type="dxa"/>
            <w:vAlign w:val="center"/>
          </w:tcPr>
          <w:p w14:paraId="695ECFF0">
            <w:pPr>
              <w:widowControl/>
              <w:snapToGrid w:val="0"/>
              <w:jc w:val="center"/>
              <w:rPr>
                <w:rFonts w:hint="eastAsia" w:ascii="宋体" w:hAnsi="宋体"/>
                <w:kern w:val="0"/>
                <w:sz w:val="18"/>
                <w:szCs w:val="18"/>
              </w:rPr>
            </w:pPr>
            <w:r>
              <w:rPr>
                <w:rFonts w:hint="eastAsia"/>
              </w:rPr>
              <w:t>-</w:t>
            </w:r>
          </w:p>
        </w:tc>
        <w:tc>
          <w:tcPr>
            <w:tcW w:w="459" w:type="dxa"/>
            <w:vAlign w:val="center"/>
          </w:tcPr>
          <w:p w14:paraId="755C2571">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6B155888">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2CF25C9B">
            <w:pPr>
              <w:widowControl/>
              <w:snapToGrid w:val="0"/>
              <w:jc w:val="center"/>
              <w:rPr>
                <w:rFonts w:hint="eastAsia" w:ascii="宋体" w:hAnsi="宋体"/>
                <w:kern w:val="0"/>
                <w:sz w:val="18"/>
                <w:szCs w:val="18"/>
              </w:rPr>
            </w:pPr>
            <w:r>
              <w:rPr>
                <w:rFonts w:hint="eastAsia"/>
              </w:rPr>
              <w:t>-</w:t>
            </w:r>
          </w:p>
        </w:tc>
        <w:tc>
          <w:tcPr>
            <w:tcW w:w="459" w:type="dxa"/>
            <w:vAlign w:val="center"/>
          </w:tcPr>
          <w:p w14:paraId="68D7823E">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2EAC7FDB">
            <w:pPr>
              <w:widowControl/>
              <w:snapToGrid w:val="0"/>
              <w:jc w:val="center"/>
              <w:rPr>
                <w:rFonts w:hint="eastAsia" w:ascii="宋体" w:hAnsi="宋体"/>
                <w:kern w:val="0"/>
                <w:sz w:val="18"/>
                <w:szCs w:val="18"/>
              </w:rPr>
            </w:pPr>
            <w:r>
              <w:rPr>
                <w:rFonts w:hint="eastAsia"/>
              </w:rPr>
              <w:t>-</w:t>
            </w:r>
          </w:p>
        </w:tc>
        <w:tc>
          <w:tcPr>
            <w:tcW w:w="459" w:type="dxa"/>
            <w:vAlign w:val="center"/>
          </w:tcPr>
          <w:p w14:paraId="2AB1CDA6">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022B3206">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4E2AC60D">
            <w:pPr>
              <w:widowControl/>
              <w:snapToGrid w:val="0"/>
              <w:jc w:val="center"/>
              <w:rPr>
                <w:rFonts w:hint="eastAsia" w:ascii="宋体" w:hAnsi="宋体"/>
                <w:kern w:val="0"/>
                <w:sz w:val="18"/>
                <w:szCs w:val="18"/>
              </w:rPr>
            </w:pPr>
            <w:r>
              <w:rPr>
                <w:rFonts w:hint="eastAsia"/>
              </w:rPr>
              <w:t>-</w:t>
            </w:r>
          </w:p>
        </w:tc>
        <w:tc>
          <w:tcPr>
            <w:tcW w:w="459" w:type="dxa"/>
            <w:vAlign w:val="center"/>
          </w:tcPr>
          <w:p w14:paraId="59FCD191">
            <w:pPr>
              <w:widowControl/>
              <w:snapToGrid w:val="0"/>
              <w:jc w:val="center"/>
              <w:rPr>
                <w:rFonts w:hint="eastAsia" w:ascii="宋体" w:hAnsi="宋体"/>
                <w:kern w:val="0"/>
                <w:sz w:val="18"/>
                <w:szCs w:val="18"/>
              </w:rPr>
            </w:pPr>
            <w:r>
              <w:rPr>
                <w:rFonts w:hint="eastAsia"/>
              </w:rPr>
              <w:t>-</w:t>
            </w:r>
          </w:p>
        </w:tc>
        <w:tc>
          <w:tcPr>
            <w:tcW w:w="459" w:type="dxa"/>
            <w:vAlign w:val="center"/>
          </w:tcPr>
          <w:p w14:paraId="53008749">
            <w:pPr>
              <w:widowControl/>
              <w:snapToGrid w:val="0"/>
              <w:jc w:val="center"/>
              <w:rPr>
                <w:rFonts w:hint="eastAsia" w:ascii="宋体" w:hAnsi="宋体"/>
                <w:kern w:val="0"/>
                <w:sz w:val="18"/>
                <w:szCs w:val="18"/>
              </w:rPr>
            </w:pPr>
            <w:r>
              <w:rPr>
                <w:rFonts w:hint="eastAsia"/>
              </w:rPr>
              <w:t>-</w:t>
            </w:r>
          </w:p>
        </w:tc>
        <w:tc>
          <w:tcPr>
            <w:tcW w:w="459" w:type="dxa"/>
            <w:vAlign w:val="center"/>
          </w:tcPr>
          <w:p w14:paraId="5652CCAA">
            <w:pPr>
              <w:widowControl/>
              <w:snapToGrid w:val="0"/>
              <w:jc w:val="center"/>
              <w:rPr>
                <w:rFonts w:hint="eastAsia" w:ascii="宋体" w:hAnsi="宋体"/>
                <w:kern w:val="0"/>
                <w:sz w:val="18"/>
                <w:szCs w:val="18"/>
              </w:rPr>
            </w:pPr>
            <w:r>
              <w:rPr>
                <w:rFonts w:hint="eastAsia"/>
              </w:rPr>
              <w:t>-</w:t>
            </w:r>
          </w:p>
        </w:tc>
        <w:tc>
          <w:tcPr>
            <w:tcW w:w="459" w:type="dxa"/>
            <w:vAlign w:val="center"/>
          </w:tcPr>
          <w:p w14:paraId="41828B19">
            <w:pPr>
              <w:widowControl/>
              <w:snapToGrid w:val="0"/>
              <w:jc w:val="center"/>
              <w:rPr>
                <w:rFonts w:hint="eastAsia" w:ascii="宋体" w:hAnsi="宋体"/>
                <w:kern w:val="0"/>
                <w:sz w:val="18"/>
                <w:szCs w:val="18"/>
              </w:rPr>
            </w:pPr>
            <w:r>
              <w:rPr>
                <w:rFonts w:hint="eastAsia"/>
              </w:rPr>
              <w:t>-</w:t>
            </w:r>
          </w:p>
        </w:tc>
        <w:tc>
          <w:tcPr>
            <w:tcW w:w="459" w:type="dxa"/>
            <w:vAlign w:val="center"/>
          </w:tcPr>
          <w:p w14:paraId="481F02CB">
            <w:pPr>
              <w:widowControl/>
              <w:snapToGrid w:val="0"/>
              <w:jc w:val="center"/>
              <w:rPr>
                <w:rFonts w:hint="eastAsia" w:ascii="宋体" w:hAnsi="宋体"/>
                <w:kern w:val="0"/>
                <w:sz w:val="18"/>
                <w:szCs w:val="18"/>
              </w:rPr>
            </w:pPr>
            <w:r>
              <w:rPr>
                <w:rFonts w:hint="eastAsia"/>
              </w:rPr>
              <w:t>-</w:t>
            </w:r>
          </w:p>
        </w:tc>
        <w:tc>
          <w:tcPr>
            <w:tcW w:w="459" w:type="dxa"/>
            <w:vAlign w:val="center"/>
          </w:tcPr>
          <w:p w14:paraId="68BAEEE0">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666AEC00">
            <w:pPr>
              <w:widowControl/>
              <w:snapToGrid w:val="0"/>
              <w:jc w:val="center"/>
              <w:rPr>
                <w:rFonts w:hint="eastAsia" w:ascii="宋体" w:hAnsi="宋体"/>
                <w:kern w:val="0"/>
                <w:sz w:val="18"/>
                <w:szCs w:val="18"/>
              </w:rPr>
            </w:pPr>
            <w:r>
              <w:rPr>
                <w:rFonts w:hint="eastAsia"/>
              </w:rPr>
              <w:t>-</w:t>
            </w:r>
          </w:p>
        </w:tc>
        <w:tc>
          <w:tcPr>
            <w:tcW w:w="460" w:type="dxa"/>
            <w:vAlign w:val="center"/>
          </w:tcPr>
          <w:p w14:paraId="2EECBA08">
            <w:pPr>
              <w:widowControl/>
              <w:snapToGrid w:val="0"/>
              <w:jc w:val="center"/>
              <w:rPr>
                <w:rFonts w:hint="eastAsia" w:ascii="宋体" w:hAnsi="宋体"/>
                <w:kern w:val="0"/>
                <w:sz w:val="18"/>
                <w:szCs w:val="18"/>
              </w:rPr>
            </w:pPr>
            <w:r>
              <w:rPr>
                <w:rFonts w:hint="eastAsia" w:ascii="宋体" w:hAnsi="宋体"/>
                <w:kern w:val="0"/>
                <w:sz w:val="18"/>
                <w:szCs w:val="18"/>
              </w:rPr>
              <w:t>L</w:t>
            </w:r>
          </w:p>
        </w:tc>
      </w:tr>
      <w:tr w14:paraId="74194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6578B6DF">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30</w:t>
            </w:r>
          </w:p>
        </w:tc>
        <w:tc>
          <w:tcPr>
            <w:tcW w:w="2326" w:type="dxa"/>
            <w:vAlign w:val="center"/>
          </w:tcPr>
          <w:p w14:paraId="630C72BC">
            <w:pPr>
              <w:widowControl/>
              <w:spacing w:line="276" w:lineRule="auto"/>
              <w:jc w:val="center"/>
            </w:pPr>
            <w:r>
              <w:rPr>
                <w:rFonts w:hint="eastAsia" w:ascii="仿宋" w:hAnsi="仿宋" w:eastAsia="仿宋" w:cs="仿宋"/>
                <w:color w:val="000000"/>
                <w:sz w:val="18"/>
                <w:szCs w:val="18"/>
              </w:rPr>
              <w:t>网络消费心理学</w:t>
            </w:r>
          </w:p>
        </w:tc>
        <w:tc>
          <w:tcPr>
            <w:tcW w:w="459" w:type="dxa"/>
            <w:vAlign w:val="center"/>
          </w:tcPr>
          <w:p w14:paraId="6F9A7B73">
            <w:pPr>
              <w:widowControl/>
              <w:snapToGrid w:val="0"/>
              <w:jc w:val="center"/>
              <w:rPr>
                <w:rFonts w:hint="eastAsia" w:ascii="宋体" w:hAnsi="宋体"/>
                <w:kern w:val="0"/>
                <w:sz w:val="18"/>
                <w:szCs w:val="18"/>
              </w:rPr>
            </w:pPr>
            <w:r>
              <w:rPr>
                <w:rFonts w:hint="eastAsia"/>
              </w:rPr>
              <w:t>-</w:t>
            </w:r>
          </w:p>
        </w:tc>
        <w:tc>
          <w:tcPr>
            <w:tcW w:w="459" w:type="dxa"/>
            <w:vAlign w:val="center"/>
          </w:tcPr>
          <w:p w14:paraId="147ECCDD">
            <w:pPr>
              <w:widowControl/>
              <w:snapToGrid w:val="0"/>
              <w:jc w:val="center"/>
              <w:rPr>
                <w:rFonts w:hint="eastAsia" w:ascii="宋体" w:hAnsi="宋体"/>
                <w:kern w:val="0"/>
                <w:sz w:val="18"/>
                <w:szCs w:val="18"/>
              </w:rPr>
            </w:pPr>
            <w:r>
              <w:rPr>
                <w:rFonts w:hint="eastAsia"/>
              </w:rPr>
              <w:t>-</w:t>
            </w:r>
          </w:p>
        </w:tc>
        <w:tc>
          <w:tcPr>
            <w:tcW w:w="459" w:type="dxa"/>
            <w:vAlign w:val="center"/>
          </w:tcPr>
          <w:p w14:paraId="5F85E4EB">
            <w:pPr>
              <w:widowControl/>
              <w:snapToGrid w:val="0"/>
              <w:jc w:val="center"/>
              <w:rPr>
                <w:rFonts w:hint="eastAsia" w:ascii="宋体" w:hAnsi="宋体"/>
                <w:kern w:val="0"/>
                <w:sz w:val="18"/>
                <w:szCs w:val="18"/>
              </w:rPr>
            </w:pPr>
            <w:r>
              <w:rPr>
                <w:rFonts w:hint="eastAsia"/>
              </w:rPr>
              <w:t>-</w:t>
            </w:r>
          </w:p>
        </w:tc>
        <w:tc>
          <w:tcPr>
            <w:tcW w:w="459" w:type="dxa"/>
            <w:vAlign w:val="center"/>
          </w:tcPr>
          <w:p w14:paraId="2EABF2C6">
            <w:pPr>
              <w:widowControl/>
              <w:snapToGrid w:val="0"/>
              <w:jc w:val="center"/>
              <w:rPr>
                <w:rFonts w:hint="eastAsia" w:ascii="宋体" w:hAnsi="宋体"/>
                <w:kern w:val="0"/>
                <w:sz w:val="18"/>
                <w:szCs w:val="18"/>
              </w:rPr>
            </w:pPr>
            <w:r>
              <w:rPr>
                <w:rFonts w:hint="eastAsia"/>
              </w:rPr>
              <w:t>-</w:t>
            </w:r>
          </w:p>
        </w:tc>
        <w:tc>
          <w:tcPr>
            <w:tcW w:w="459" w:type="dxa"/>
            <w:vAlign w:val="center"/>
          </w:tcPr>
          <w:p w14:paraId="158D62E2">
            <w:pPr>
              <w:widowControl/>
              <w:snapToGrid w:val="0"/>
              <w:jc w:val="center"/>
              <w:rPr>
                <w:rFonts w:hint="eastAsia" w:ascii="宋体" w:hAnsi="宋体"/>
                <w:kern w:val="0"/>
                <w:sz w:val="18"/>
                <w:szCs w:val="18"/>
              </w:rPr>
            </w:pPr>
            <w:r>
              <w:rPr>
                <w:rFonts w:hint="eastAsia"/>
              </w:rPr>
              <w:t>-</w:t>
            </w:r>
          </w:p>
        </w:tc>
        <w:tc>
          <w:tcPr>
            <w:tcW w:w="459" w:type="dxa"/>
            <w:vAlign w:val="center"/>
          </w:tcPr>
          <w:p w14:paraId="6C17407B">
            <w:pPr>
              <w:widowControl/>
              <w:snapToGrid w:val="0"/>
              <w:jc w:val="center"/>
              <w:rPr>
                <w:rFonts w:hint="eastAsia" w:ascii="宋体" w:hAnsi="宋体"/>
                <w:kern w:val="0"/>
                <w:sz w:val="18"/>
                <w:szCs w:val="18"/>
              </w:rPr>
            </w:pPr>
            <w:r>
              <w:rPr>
                <w:rFonts w:hint="eastAsia"/>
              </w:rPr>
              <w:t>-</w:t>
            </w:r>
          </w:p>
        </w:tc>
        <w:tc>
          <w:tcPr>
            <w:tcW w:w="459" w:type="dxa"/>
            <w:vAlign w:val="center"/>
          </w:tcPr>
          <w:p w14:paraId="53119A5B">
            <w:pPr>
              <w:widowControl/>
              <w:snapToGrid w:val="0"/>
              <w:jc w:val="center"/>
              <w:rPr>
                <w:rFonts w:hint="eastAsia" w:ascii="宋体" w:hAnsi="宋体"/>
                <w:kern w:val="0"/>
                <w:sz w:val="18"/>
                <w:szCs w:val="18"/>
              </w:rPr>
            </w:pPr>
            <w:r>
              <w:rPr>
                <w:rFonts w:hint="eastAsia"/>
              </w:rPr>
              <w:t>-</w:t>
            </w:r>
          </w:p>
        </w:tc>
        <w:tc>
          <w:tcPr>
            <w:tcW w:w="459" w:type="dxa"/>
            <w:vAlign w:val="center"/>
          </w:tcPr>
          <w:p w14:paraId="655B6FA5">
            <w:pPr>
              <w:widowControl/>
              <w:snapToGrid w:val="0"/>
              <w:jc w:val="center"/>
              <w:rPr>
                <w:rFonts w:hint="eastAsia" w:ascii="宋体" w:hAnsi="宋体"/>
                <w:kern w:val="0"/>
                <w:sz w:val="18"/>
                <w:szCs w:val="18"/>
              </w:rPr>
            </w:pPr>
            <w:r>
              <w:rPr>
                <w:rFonts w:hint="eastAsia"/>
              </w:rPr>
              <w:t>-</w:t>
            </w:r>
          </w:p>
        </w:tc>
        <w:tc>
          <w:tcPr>
            <w:tcW w:w="459" w:type="dxa"/>
            <w:vAlign w:val="center"/>
          </w:tcPr>
          <w:p w14:paraId="7FD6FDEE">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75D8905D">
            <w:pPr>
              <w:widowControl/>
              <w:snapToGrid w:val="0"/>
              <w:jc w:val="center"/>
              <w:rPr>
                <w:rFonts w:hint="eastAsia" w:ascii="宋体" w:hAnsi="宋体"/>
                <w:kern w:val="0"/>
                <w:sz w:val="18"/>
                <w:szCs w:val="18"/>
              </w:rPr>
            </w:pPr>
            <w:r>
              <w:rPr>
                <w:rFonts w:hint="eastAsia"/>
              </w:rPr>
              <w:t>-</w:t>
            </w:r>
          </w:p>
        </w:tc>
        <w:tc>
          <w:tcPr>
            <w:tcW w:w="459" w:type="dxa"/>
            <w:vAlign w:val="center"/>
          </w:tcPr>
          <w:p w14:paraId="10273833">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4BA3AC1B">
            <w:pPr>
              <w:widowControl/>
              <w:snapToGrid w:val="0"/>
              <w:jc w:val="center"/>
              <w:rPr>
                <w:rFonts w:hint="eastAsia" w:ascii="宋体" w:hAnsi="宋体"/>
                <w:kern w:val="0"/>
                <w:sz w:val="18"/>
                <w:szCs w:val="18"/>
              </w:rPr>
            </w:pPr>
            <w:r>
              <w:rPr>
                <w:rFonts w:hint="eastAsia"/>
              </w:rPr>
              <w:t>-</w:t>
            </w:r>
          </w:p>
        </w:tc>
        <w:tc>
          <w:tcPr>
            <w:tcW w:w="459" w:type="dxa"/>
            <w:vAlign w:val="center"/>
          </w:tcPr>
          <w:p w14:paraId="610E6EC2">
            <w:pPr>
              <w:widowControl/>
              <w:snapToGrid w:val="0"/>
              <w:jc w:val="center"/>
              <w:rPr>
                <w:rFonts w:hint="eastAsia" w:ascii="宋体" w:hAnsi="宋体"/>
                <w:kern w:val="0"/>
                <w:sz w:val="18"/>
                <w:szCs w:val="18"/>
              </w:rPr>
            </w:pPr>
            <w:r>
              <w:rPr>
                <w:rFonts w:hint="eastAsia"/>
              </w:rPr>
              <w:t>-</w:t>
            </w:r>
          </w:p>
        </w:tc>
        <w:tc>
          <w:tcPr>
            <w:tcW w:w="459" w:type="dxa"/>
            <w:vAlign w:val="center"/>
          </w:tcPr>
          <w:p w14:paraId="01BBF859">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23332914">
            <w:pPr>
              <w:widowControl/>
              <w:snapToGrid w:val="0"/>
              <w:jc w:val="center"/>
              <w:rPr>
                <w:rFonts w:hint="eastAsia" w:ascii="宋体" w:hAnsi="宋体"/>
                <w:kern w:val="0"/>
                <w:sz w:val="18"/>
                <w:szCs w:val="18"/>
              </w:rPr>
            </w:pPr>
            <w:r>
              <w:rPr>
                <w:rFonts w:hint="eastAsia"/>
              </w:rPr>
              <w:t>-</w:t>
            </w:r>
          </w:p>
        </w:tc>
        <w:tc>
          <w:tcPr>
            <w:tcW w:w="459" w:type="dxa"/>
            <w:vAlign w:val="center"/>
          </w:tcPr>
          <w:p w14:paraId="7CBBA753">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460F21CC">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4D9078AF">
            <w:pPr>
              <w:widowControl/>
              <w:snapToGrid w:val="0"/>
              <w:jc w:val="center"/>
              <w:rPr>
                <w:rFonts w:hint="eastAsia" w:ascii="宋体" w:hAnsi="宋体"/>
                <w:kern w:val="0"/>
                <w:sz w:val="18"/>
                <w:szCs w:val="18"/>
              </w:rPr>
            </w:pPr>
            <w:r>
              <w:rPr>
                <w:rFonts w:hint="eastAsia"/>
              </w:rPr>
              <w:t>-</w:t>
            </w:r>
          </w:p>
        </w:tc>
        <w:tc>
          <w:tcPr>
            <w:tcW w:w="459" w:type="dxa"/>
            <w:vAlign w:val="center"/>
          </w:tcPr>
          <w:p w14:paraId="3A72A8CB">
            <w:pPr>
              <w:widowControl/>
              <w:snapToGrid w:val="0"/>
              <w:jc w:val="center"/>
              <w:rPr>
                <w:rFonts w:hint="eastAsia" w:ascii="宋体" w:hAnsi="宋体"/>
                <w:kern w:val="0"/>
                <w:sz w:val="18"/>
                <w:szCs w:val="18"/>
              </w:rPr>
            </w:pPr>
            <w:r>
              <w:rPr>
                <w:rFonts w:hint="eastAsia"/>
              </w:rPr>
              <w:t>-</w:t>
            </w:r>
          </w:p>
        </w:tc>
        <w:tc>
          <w:tcPr>
            <w:tcW w:w="459" w:type="dxa"/>
            <w:vAlign w:val="center"/>
          </w:tcPr>
          <w:p w14:paraId="5BC237B4">
            <w:pPr>
              <w:widowControl/>
              <w:snapToGrid w:val="0"/>
              <w:jc w:val="center"/>
              <w:rPr>
                <w:rFonts w:hint="eastAsia" w:ascii="宋体" w:hAnsi="宋体"/>
                <w:kern w:val="0"/>
                <w:sz w:val="18"/>
                <w:szCs w:val="18"/>
              </w:rPr>
            </w:pPr>
            <w:r>
              <w:rPr>
                <w:rFonts w:hint="eastAsia"/>
              </w:rPr>
              <w:t>-</w:t>
            </w:r>
          </w:p>
        </w:tc>
        <w:tc>
          <w:tcPr>
            <w:tcW w:w="459" w:type="dxa"/>
            <w:vAlign w:val="center"/>
          </w:tcPr>
          <w:p w14:paraId="44DFEAED">
            <w:pPr>
              <w:widowControl/>
              <w:snapToGrid w:val="0"/>
              <w:jc w:val="center"/>
              <w:rPr>
                <w:rFonts w:hint="eastAsia" w:ascii="宋体" w:hAnsi="宋体"/>
                <w:kern w:val="0"/>
                <w:sz w:val="18"/>
                <w:szCs w:val="18"/>
              </w:rPr>
            </w:pPr>
            <w:r>
              <w:rPr>
                <w:rFonts w:hint="eastAsia"/>
              </w:rPr>
              <w:t>-</w:t>
            </w:r>
          </w:p>
        </w:tc>
        <w:tc>
          <w:tcPr>
            <w:tcW w:w="459" w:type="dxa"/>
            <w:vAlign w:val="center"/>
          </w:tcPr>
          <w:p w14:paraId="5D446D92">
            <w:pPr>
              <w:widowControl/>
              <w:snapToGrid w:val="0"/>
              <w:jc w:val="center"/>
              <w:rPr>
                <w:rFonts w:hint="eastAsia" w:ascii="宋体" w:hAnsi="宋体"/>
                <w:kern w:val="0"/>
                <w:sz w:val="18"/>
                <w:szCs w:val="18"/>
              </w:rPr>
            </w:pPr>
            <w:r>
              <w:rPr>
                <w:rFonts w:hint="eastAsia"/>
              </w:rPr>
              <w:t>-</w:t>
            </w:r>
          </w:p>
        </w:tc>
        <w:tc>
          <w:tcPr>
            <w:tcW w:w="459" w:type="dxa"/>
            <w:vAlign w:val="center"/>
          </w:tcPr>
          <w:p w14:paraId="252C7453">
            <w:pPr>
              <w:widowControl/>
              <w:snapToGrid w:val="0"/>
              <w:jc w:val="center"/>
              <w:rPr>
                <w:rFonts w:hint="eastAsia" w:ascii="宋体" w:hAnsi="宋体"/>
                <w:kern w:val="0"/>
                <w:sz w:val="18"/>
                <w:szCs w:val="18"/>
              </w:rPr>
            </w:pPr>
            <w:r>
              <w:rPr>
                <w:rFonts w:hint="eastAsia"/>
              </w:rPr>
              <w:t>-</w:t>
            </w:r>
          </w:p>
        </w:tc>
        <w:tc>
          <w:tcPr>
            <w:tcW w:w="459" w:type="dxa"/>
            <w:vAlign w:val="center"/>
          </w:tcPr>
          <w:p w14:paraId="3577586A">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60" w:type="dxa"/>
            <w:vAlign w:val="center"/>
          </w:tcPr>
          <w:p w14:paraId="3E87A031">
            <w:pPr>
              <w:widowControl/>
              <w:snapToGrid w:val="0"/>
              <w:jc w:val="center"/>
              <w:rPr>
                <w:rFonts w:hint="eastAsia" w:ascii="宋体" w:hAnsi="宋体"/>
                <w:kern w:val="0"/>
                <w:sz w:val="18"/>
                <w:szCs w:val="18"/>
              </w:rPr>
            </w:pPr>
            <w:r>
              <w:rPr>
                <w:rFonts w:hint="eastAsia"/>
              </w:rPr>
              <w:t>-</w:t>
            </w:r>
          </w:p>
        </w:tc>
      </w:tr>
      <w:tr w14:paraId="5EE58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09F0972B">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31</w:t>
            </w:r>
          </w:p>
        </w:tc>
        <w:tc>
          <w:tcPr>
            <w:tcW w:w="2326" w:type="dxa"/>
            <w:vAlign w:val="center"/>
          </w:tcPr>
          <w:p w14:paraId="6DE402CB">
            <w:pPr>
              <w:widowControl/>
              <w:spacing w:line="276" w:lineRule="auto"/>
              <w:jc w:val="center"/>
            </w:pPr>
            <w:r>
              <w:rPr>
                <w:rFonts w:hint="eastAsia" w:ascii="仿宋" w:hAnsi="仿宋" w:eastAsia="仿宋" w:cs="仿宋"/>
                <w:color w:val="000000"/>
                <w:sz w:val="18"/>
                <w:szCs w:val="18"/>
              </w:rPr>
              <w:t>主播口语表达</w:t>
            </w:r>
          </w:p>
        </w:tc>
        <w:tc>
          <w:tcPr>
            <w:tcW w:w="459" w:type="dxa"/>
            <w:vAlign w:val="center"/>
          </w:tcPr>
          <w:p w14:paraId="5F4C0C19">
            <w:pPr>
              <w:widowControl/>
              <w:snapToGrid w:val="0"/>
              <w:jc w:val="center"/>
              <w:rPr>
                <w:rFonts w:hint="eastAsia" w:ascii="宋体" w:hAnsi="宋体"/>
                <w:kern w:val="0"/>
                <w:sz w:val="18"/>
                <w:szCs w:val="18"/>
              </w:rPr>
            </w:pPr>
            <w:r>
              <w:rPr>
                <w:rFonts w:hint="eastAsia"/>
              </w:rPr>
              <w:t>-</w:t>
            </w:r>
          </w:p>
        </w:tc>
        <w:tc>
          <w:tcPr>
            <w:tcW w:w="459" w:type="dxa"/>
            <w:vAlign w:val="center"/>
          </w:tcPr>
          <w:p w14:paraId="0378F9B8">
            <w:pPr>
              <w:widowControl/>
              <w:snapToGrid w:val="0"/>
              <w:jc w:val="center"/>
              <w:rPr>
                <w:rFonts w:hint="eastAsia" w:ascii="宋体" w:hAnsi="宋体"/>
                <w:kern w:val="0"/>
                <w:sz w:val="18"/>
                <w:szCs w:val="18"/>
              </w:rPr>
            </w:pPr>
            <w:r>
              <w:rPr>
                <w:rFonts w:hint="eastAsia"/>
              </w:rPr>
              <w:t>-</w:t>
            </w:r>
          </w:p>
        </w:tc>
        <w:tc>
          <w:tcPr>
            <w:tcW w:w="459" w:type="dxa"/>
            <w:vAlign w:val="center"/>
          </w:tcPr>
          <w:p w14:paraId="5310CB21">
            <w:pPr>
              <w:widowControl/>
              <w:snapToGrid w:val="0"/>
              <w:jc w:val="center"/>
              <w:rPr>
                <w:rFonts w:hint="eastAsia" w:ascii="宋体" w:hAnsi="宋体"/>
                <w:kern w:val="0"/>
                <w:sz w:val="18"/>
                <w:szCs w:val="18"/>
              </w:rPr>
            </w:pPr>
            <w:r>
              <w:rPr>
                <w:rFonts w:hint="eastAsia"/>
              </w:rPr>
              <w:t>-</w:t>
            </w:r>
          </w:p>
        </w:tc>
        <w:tc>
          <w:tcPr>
            <w:tcW w:w="459" w:type="dxa"/>
            <w:vAlign w:val="center"/>
          </w:tcPr>
          <w:p w14:paraId="464D8F2C">
            <w:pPr>
              <w:widowControl/>
              <w:snapToGrid w:val="0"/>
              <w:jc w:val="center"/>
              <w:rPr>
                <w:rFonts w:hint="eastAsia" w:ascii="宋体" w:hAnsi="宋体"/>
                <w:kern w:val="0"/>
                <w:sz w:val="18"/>
                <w:szCs w:val="18"/>
              </w:rPr>
            </w:pPr>
            <w:r>
              <w:rPr>
                <w:rFonts w:hint="eastAsia"/>
              </w:rPr>
              <w:t>-</w:t>
            </w:r>
          </w:p>
        </w:tc>
        <w:tc>
          <w:tcPr>
            <w:tcW w:w="459" w:type="dxa"/>
            <w:vAlign w:val="center"/>
          </w:tcPr>
          <w:p w14:paraId="287A7130">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7C550EFB">
            <w:pPr>
              <w:widowControl/>
              <w:snapToGrid w:val="0"/>
              <w:jc w:val="center"/>
              <w:rPr>
                <w:rFonts w:hint="eastAsia" w:ascii="宋体" w:hAnsi="宋体"/>
                <w:kern w:val="0"/>
                <w:sz w:val="18"/>
                <w:szCs w:val="18"/>
              </w:rPr>
            </w:pPr>
            <w:r>
              <w:rPr>
                <w:rFonts w:hint="eastAsia"/>
              </w:rPr>
              <w:t>-</w:t>
            </w:r>
          </w:p>
        </w:tc>
        <w:tc>
          <w:tcPr>
            <w:tcW w:w="459" w:type="dxa"/>
            <w:vAlign w:val="center"/>
          </w:tcPr>
          <w:p w14:paraId="662CBD80">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5D6EBD53">
            <w:pPr>
              <w:widowControl/>
              <w:snapToGrid w:val="0"/>
              <w:jc w:val="center"/>
              <w:rPr>
                <w:rFonts w:hint="eastAsia" w:ascii="宋体" w:hAnsi="宋体"/>
                <w:kern w:val="0"/>
                <w:sz w:val="18"/>
                <w:szCs w:val="18"/>
              </w:rPr>
            </w:pPr>
            <w:r>
              <w:rPr>
                <w:rFonts w:hint="eastAsia"/>
              </w:rPr>
              <w:t>-</w:t>
            </w:r>
          </w:p>
        </w:tc>
        <w:tc>
          <w:tcPr>
            <w:tcW w:w="459" w:type="dxa"/>
            <w:vAlign w:val="center"/>
          </w:tcPr>
          <w:p w14:paraId="7C621395">
            <w:pPr>
              <w:widowControl/>
              <w:snapToGrid w:val="0"/>
              <w:jc w:val="center"/>
              <w:rPr>
                <w:rFonts w:hint="eastAsia" w:ascii="宋体" w:hAnsi="宋体"/>
                <w:kern w:val="0"/>
                <w:sz w:val="18"/>
                <w:szCs w:val="18"/>
              </w:rPr>
            </w:pPr>
            <w:r>
              <w:rPr>
                <w:rFonts w:hint="eastAsia"/>
              </w:rPr>
              <w:t>-</w:t>
            </w:r>
          </w:p>
        </w:tc>
        <w:tc>
          <w:tcPr>
            <w:tcW w:w="459" w:type="dxa"/>
            <w:vAlign w:val="center"/>
          </w:tcPr>
          <w:p w14:paraId="599633B0">
            <w:pPr>
              <w:widowControl/>
              <w:snapToGrid w:val="0"/>
              <w:jc w:val="center"/>
              <w:rPr>
                <w:rFonts w:hint="eastAsia" w:ascii="宋体" w:hAnsi="宋体"/>
                <w:kern w:val="0"/>
                <w:sz w:val="18"/>
                <w:szCs w:val="18"/>
              </w:rPr>
            </w:pPr>
            <w:r>
              <w:rPr>
                <w:rFonts w:hint="eastAsia"/>
              </w:rPr>
              <w:t>-</w:t>
            </w:r>
          </w:p>
        </w:tc>
        <w:tc>
          <w:tcPr>
            <w:tcW w:w="459" w:type="dxa"/>
            <w:vAlign w:val="center"/>
          </w:tcPr>
          <w:p w14:paraId="7249CAD0">
            <w:pPr>
              <w:widowControl/>
              <w:snapToGrid w:val="0"/>
              <w:jc w:val="center"/>
              <w:rPr>
                <w:rFonts w:hint="eastAsia" w:ascii="宋体" w:hAnsi="宋体"/>
                <w:kern w:val="0"/>
                <w:sz w:val="18"/>
                <w:szCs w:val="18"/>
              </w:rPr>
            </w:pPr>
            <w:r>
              <w:rPr>
                <w:rFonts w:hint="eastAsia"/>
              </w:rPr>
              <w:t>-</w:t>
            </w:r>
          </w:p>
        </w:tc>
        <w:tc>
          <w:tcPr>
            <w:tcW w:w="459" w:type="dxa"/>
            <w:vAlign w:val="center"/>
          </w:tcPr>
          <w:p w14:paraId="13F692A3">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75644177">
            <w:pPr>
              <w:widowControl/>
              <w:snapToGrid w:val="0"/>
              <w:jc w:val="center"/>
              <w:rPr>
                <w:rFonts w:hint="eastAsia" w:ascii="宋体" w:hAnsi="宋体"/>
                <w:kern w:val="0"/>
                <w:sz w:val="18"/>
                <w:szCs w:val="18"/>
              </w:rPr>
            </w:pPr>
            <w:r>
              <w:rPr>
                <w:rFonts w:hint="eastAsia"/>
              </w:rPr>
              <w:t>-</w:t>
            </w:r>
          </w:p>
        </w:tc>
        <w:tc>
          <w:tcPr>
            <w:tcW w:w="459" w:type="dxa"/>
            <w:vAlign w:val="center"/>
          </w:tcPr>
          <w:p w14:paraId="223072A9">
            <w:pPr>
              <w:widowControl/>
              <w:snapToGrid w:val="0"/>
              <w:jc w:val="center"/>
              <w:rPr>
                <w:rFonts w:hint="eastAsia" w:ascii="宋体" w:hAnsi="宋体"/>
                <w:kern w:val="0"/>
                <w:sz w:val="18"/>
                <w:szCs w:val="18"/>
              </w:rPr>
            </w:pPr>
            <w:r>
              <w:rPr>
                <w:rFonts w:hint="eastAsia"/>
              </w:rPr>
              <w:t>-</w:t>
            </w:r>
          </w:p>
        </w:tc>
        <w:tc>
          <w:tcPr>
            <w:tcW w:w="459" w:type="dxa"/>
            <w:vAlign w:val="center"/>
          </w:tcPr>
          <w:p w14:paraId="37AB7DC2">
            <w:pPr>
              <w:widowControl/>
              <w:snapToGrid w:val="0"/>
              <w:jc w:val="center"/>
              <w:rPr>
                <w:rFonts w:hint="eastAsia" w:ascii="宋体" w:hAnsi="宋体"/>
                <w:kern w:val="0"/>
                <w:sz w:val="18"/>
                <w:szCs w:val="18"/>
              </w:rPr>
            </w:pPr>
            <w:r>
              <w:rPr>
                <w:rFonts w:hint="eastAsia"/>
              </w:rPr>
              <w:t>-</w:t>
            </w:r>
          </w:p>
        </w:tc>
        <w:tc>
          <w:tcPr>
            <w:tcW w:w="459" w:type="dxa"/>
            <w:vAlign w:val="center"/>
          </w:tcPr>
          <w:p w14:paraId="49045670">
            <w:pPr>
              <w:widowControl/>
              <w:snapToGrid w:val="0"/>
              <w:jc w:val="center"/>
              <w:rPr>
                <w:rFonts w:hint="eastAsia" w:ascii="宋体" w:hAnsi="宋体"/>
                <w:kern w:val="0"/>
                <w:sz w:val="18"/>
                <w:szCs w:val="18"/>
              </w:rPr>
            </w:pPr>
            <w:r>
              <w:rPr>
                <w:rFonts w:hint="eastAsia"/>
              </w:rPr>
              <w:t>-</w:t>
            </w:r>
          </w:p>
        </w:tc>
        <w:tc>
          <w:tcPr>
            <w:tcW w:w="459" w:type="dxa"/>
            <w:vAlign w:val="center"/>
          </w:tcPr>
          <w:p w14:paraId="4674F428">
            <w:pPr>
              <w:widowControl/>
              <w:snapToGrid w:val="0"/>
              <w:jc w:val="center"/>
              <w:rPr>
                <w:rFonts w:hint="eastAsia" w:ascii="宋体" w:hAnsi="宋体"/>
                <w:kern w:val="0"/>
                <w:sz w:val="18"/>
                <w:szCs w:val="18"/>
              </w:rPr>
            </w:pPr>
            <w:r>
              <w:rPr>
                <w:rFonts w:hint="eastAsia"/>
              </w:rPr>
              <w:t>-</w:t>
            </w:r>
          </w:p>
        </w:tc>
        <w:tc>
          <w:tcPr>
            <w:tcW w:w="459" w:type="dxa"/>
            <w:vAlign w:val="center"/>
          </w:tcPr>
          <w:p w14:paraId="0FC78AD6">
            <w:pPr>
              <w:widowControl/>
              <w:snapToGrid w:val="0"/>
              <w:jc w:val="center"/>
              <w:rPr>
                <w:rFonts w:hint="eastAsia" w:ascii="宋体" w:hAnsi="宋体"/>
                <w:kern w:val="0"/>
                <w:sz w:val="18"/>
                <w:szCs w:val="18"/>
              </w:rPr>
            </w:pPr>
            <w:r>
              <w:rPr>
                <w:rFonts w:hint="eastAsia"/>
              </w:rPr>
              <w:t>-</w:t>
            </w:r>
          </w:p>
        </w:tc>
        <w:tc>
          <w:tcPr>
            <w:tcW w:w="459" w:type="dxa"/>
            <w:vAlign w:val="center"/>
          </w:tcPr>
          <w:p w14:paraId="7525E139">
            <w:pPr>
              <w:widowControl/>
              <w:snapToGrid w:val="0"/>
              <w:jc w:val="center"/>
              <w:rPr>
                <w:rFonts w:hint="eastAsia" w:ascii="宋体" w:hAnsi="宋体"/>
                <w:kern w:val="0"/>
                <w:sz w:val="18"/>
                <w:szCs w:val="18"/>
              </w:rPr>
            </w:pPr>
            <w:r>
              <w:rPr>
                <w:rFonts w:hint="eastAsia"/>
              </w:rPr>
              <w:t>-</w:t>
            </w:r>
          </w:p>
        </w:tc>
        <w:tc>
          <w:tcPr>
            <w:tcW w:w="459" w:type="dxa"/>
            <w:vAlign w:val="center"/>
          </w:tcPr>
          <w:p w14:paraId="493E2B5D">
            <w:pPr>
              <w:widowControl/>
              <w:snapToGrid w:val="0"/>
              <w:jc w:val="center"/>
              <w:rPr>
                <w:rFonts w:hint="eastAsia" w:ascii="宋体" w:hAnsi="宋体"/>
                <w:kern w:val="0"/>
                <w:sz w:val="18"/>
                <w:szCs w:val="18"/>
              </w:rPr>
            </w:pPr>
            <w:r>
              <w:rPr>
                <w:rFonts w:hint="eastAsia"/>
              </w:rPr>
              <w:t>-</w:t>
            </w:r>
          </w:p>
        </w:tc>
        <w:tc>
          <w:tcPr>
            <w:tcW w:w="459" w:type="dxa"/>
            <w:vAlign w:val="center"/>
          </w:tcPr>
          <w:p w14:paraId="711258BD">
            <w:pPr>
              <w:widowControl/>
              <w:snapToGrid w:val="0"/>
              <w:jc w:val="center"/>
              <w:rPr>
                <w:rFonts w:hint="eastAsia" w:ascii="宋体" w:hAnsi="宋体"/>
                <w:kern w:val="0"/>
                <w:sz w:val="18"/>
                <w:szCs w:val="18"/>
              </w:rPr>
            </w:pPr>
            <w:r>
              <w:rPr>
                <w:rFonts w:hint="eastAsia"/>
              </w:rPr>
              <w:t>-</w:t>
            </w:r>
          </w:p>
        </w:tc>
        <w:tc>
          <w:tcPr>
            <w:tcW w:w="459" w:type="dxa"/>
            <w:vAlign w:val="center"/>
          </w:tcPr>
          <w:p w14:paraId="67E32F36">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119721D5">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6DF99B7A">
            <w:pPr>
              <w:widowControl/>
              <w:snapToGrid w:val="0"/>
              <w:jc w:val="center"/>
              <w:rPr>
                <w:rFonts w:hint="eastAsia" w:ascii="宋体" w:hAnsi="宋体"/>
                <w:kern w:val="0"/>
                <w:sz w:val="18"/>
                <w:szCs w:val="18"/>
              </w:rPr>
            </w:pPr>
            <w:r>
              <w:rPr>
                <w:rFonts w:hint="eastAsia"/>
              </w:rPr>
              <w:t>-</w:t>
            </w:r>
          </w:p>
        </w:tc>
        <w:tc>
          <w:tcPr>
            <w:tcW w:w="460" w:type="dxa"/>
            <w:vAlign w:val="center"/>
          </w:tcPr>
          <w:p w14:paraId="1BCE92E1">
            <w:pPr>
              <w:widowControl/>
              <w:snapToGrid w:val="0"/>
              <w:jc w:val="center"/>
              <w:rPr>
                <w:rFonts w:hint="eastAsia" w:ascii="宋体" w:hAnsi="宋体"/>
                <w:kern w:val="0"/>
                <w:sz w:val="18"/>
                <w:szCs w:val="18"/>
              </w:rPr>
            </w:pPr>
            <w:r>
              <w:rPr>
                <w:rFonts w:hint="eastAsia"/>
              </w:rPr>
              <w:t>-</w:t>
            </w:r>
          </w:p>
        </w:tc>
      </w:tr>
      <w:tr w14:paraId="0D851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26D6ADBC">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32</w:t>
            </w:r>
          </w:p>
        </w:tc>
        <w:tc>
          <w:tcPr>
            <w:tcW w:w="2326" w:type="dxa"/>
            <w:vAlign w:val="center"/>
          </w:tcPr>
          <w:p w14:paraId="14D3DE8A">
            <w:pPr>
              <w:widowControl/>
              <w:spacing w:line="276" w:lineRule="auto"/>
              <w:jc w:val="center"/>
            </w:pPr>
            <w:r>
              <w:rPr>
                <w:rFonts w:hint="eastAsia" w:ascii="仿宋" w:hAnsi="仿宋" w:eastAsia="仿宋" w:cs="仿宋"/>
                <w:color w:val="000000"/>
                <w:sz w:val="18"/>
                <w:szCs w:val="18"/>
              </w:rPr>
              <w:t>主播素养及形象管理</w:t>
            </w:r>
          </w:p>
        </w:tc>
        <w:tc>
          <w:tcPr>
            <w:tcW w:w="459" w:type="dxa"/>
            <w:vAlign w:val="center"/>
          </w:tcPr>
          <w:p w14:paraId="1F0D146C">
            <w:pPr>
              <w:widowControl/>
              <w:snapToGrid w:val="0"/>
              <w:jc w:val="center"/>
              <w:rPr>
                <w:rFonts w:hint="eastAsia" w:ascii="宋体" w:hAnsi="宋体"/>
                <w:kern w:val="0"/>
                <w:sz w:val="18"/>
                <w:szCs w:val="18"/>
              </w:rPr>
            </w:pPr>
            <w:r>
              <w:rPr>
                <w:rFonts w:hint="eastAsia"/>
              </w:rPr>
              <w:t>-</w:t>
            </w:r>
          </w:p>
        </w:tc>
        <w:tc>
          <w:tcPr>
            <w:tcW w:w="459" w:type="dxa"/>
            <w:vAlign w:val="center"/>
          </w:tcPr>
          <w:p w14:paraId="53D5473A">
            <w:pPr>
              <w:widowControl/>
              <w:snapToGrid w:val="0"/>
              <w:jc w:val="center"/>
              <w:rPr>
                <w:rFonts w:hint="eastAsia" w:ascii="宋体" w:hAnsi="宋体"/>
                <w:kern w:val="0"/>
                <w:sz w:val="18"/>
                <w:szCs w:val="18"/>
              </w:rPr>
            </w:pPr>
            <w:r>
              <w:rPr>
                <w:rFonts w:hint="eastAsia"/>
              </w:rPr>
              <w:t>-</w:t>
            </w:r>
          </w:p>
        </w:tc>
        <w:tc>
          <w:tcPr>
            <w:tcW w:w="459" w:type="dxa"/>
            <w:vAlign w:val="center"/>
          </w:tcPr>
          <w:p w14:paraId="381A6DAA">
            <w:pPr>
              <w:widowControl/>
              <w:snapToGrid w:val="0"/>
              <w:jc w:val="center"/>
              <w:rPr>
                <w:rFonts w:hint="eastAsia" w:ascii="宋体" w:hAnsi="宋体"/>
                <w:kern w:val="0"/>
                <w:sz w:val="18"/>
                <w:szCs w:val="18"/>
              </w:rPr>
            </w:pPr>
            <w:r>
              <w:rPr>
                <w:rFonts w:hint="eastAsia"/>
              </w:rPr>
              <w:t>-</w:t>
            </w:r>
          </w:p>
        </w:tc>
        <w:tc>
          <w:tcPr>
            <w:tcW w:w="459" w:type="dxa"/>
            <w:vAlign w:val="center"/>
          </w:tcPr>
          <w:p w14:paraId="68EDD451">
            <w:pPr>
              <w:widowControl/>
              <w:snapToGrid w:val="0"/>
              <w:jc w:val="center"/>
              <w:rPr>
                <w:rFonts w:hint="eastAsia" w:ascii="宋体" w:hAnsi="宋体"/>
                <w:kern w:val="0"/>
                <w:sz w:val="18"/>
                <w:szCs w:val="18"/>
              </w:rPr>
            </w:pPr>
            <w:r>
              <w:rPr>
                <w:rFonts w:hint="eastAsia"/>
              </w:rPr>
              <w:t>-</w:t>
            </w:r>
          </w:p>
        </w:tc>
        <w:tc>
          <w:tcPr>
            <w:tcW w:w="459" w:type="dxa"/>
            <w:vAlign w:val="center"/>
          </w:tcPr>
          <w:p w14:paraId="06F72529">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5259416D">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452FE0E4">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58D3730D">
            <w:pPr>
              <w:widowControl/>
              <w:snapToGrid w:val="0"/>
              <w:jc w:val="center"/>
              <w:rPr>
                <w:rFonts w:hint="eastAsia" w:ascii="宋体" w:hAnsi="宋体"/>
                <w:kern w:val="0"/>
                <w:sz w:val="18"/>
                <w:szCs w:val="18"/>
              </w:rPr>
            </w:pPr>
            <w:r>
              <w:rPr>
                <w:rFonts w:hint="eastAsia"/>
              </w:rPr>
              <w:t>-</w:t>
            </w:r>
          </w:p>
        </w:tc>
        <w:tc>
          <w:tcPr>
            <w:tcW w:w="459" w:type="dxa"/>
            <w:vAlign w:val="center"/>
          </w:tcPr>
          <w:p w14:paraId="42F1ACF6">
            <w:pPr>
              <w:widowControl/>
              <w:snapToGrid w:val="0"/>
              <w:jc w:val="center"/>
              <w:rPr>
                <w:rFonts w:hint="eastAsia" w:ascii="宋体" w:hAnsi="宋体"/>
                <w:kern w:val="0"/>
                <w:sz w:val="18"/>
                <w:szCs w:val="18"/>
              </w:rPr>
            </w:pPr>
            <w:r>
              <w:rPr>
                <w:rFonts w:hint="eastAsia"/>
              </w:rPr>
              <w:t>-</w:t>
            </w:r>
          </w:p>
        </w:tc>
        <w:tc>
          <w:tcPr>
            <w:tcW w:w="459" w:type="dxa"/>
            <w:vAlign w:val="center"/>
          </w:tcPr>
          <w:p w14:paraId="4C854124">
            <w:pPr>
              <w:widowControl/>
              <w:snapToGrid w:val="0"/>
              <w:jc w:val="center"/>
              <w:rPr>
                <w:rFonts w:hint="eastAsia" w:ascii="宋体" w:hAnsi="宋体"/>
                <w:kern w:val="0"/>
                <w:sz w:val="18"/>
                <w:szCs w:val="18"/>
              </w:rPr>
            </w:pPr>
            <w:r>
              <w:rPr>
                <w:rFonts w:hint="eastAsia"/>
              </w:rPr>
              <w:t>-</w:t>
            </w:r>
          </w:p>
        </w:tc>
        <w:tc>
          <w:tcPr>
            <w:tcW w:w="459" w:type="dxa"/>
            <w:vAlign w:val="center"/>
          </w:tcPr>
          <w:p w14:paraId="2F20F1DF">
            <w:pPr>
              <w:widowControl/>
              <w:snapToGrid w:val="0"/>
              <w:jc w:val="center"/>
              <w:rPr>
                <w:rFonts w:hint="eastAsia" w:ascii="宋体" w:hAnsi="宋体"/>
                <w:kern w:val="0"/>
                <w:sz w:val="18"/>
                <w:szCs w:val="18"/>
              </w:rPr>
            </w:pPr>
            <w:r>
              <w:rPr>
                <w:rFonts w:hint="eastAsia"/>
              </w:rPr>
              <w:t>-</w:t>
            </w:r>
          </w:p>
        </w:tc>
        <w:tc>
          <w:tcPr>
            <w:tcW w:w="459" w:type="dxa"/>
            <w:vAlign w:val="center"/>
          </w:tcPr>
          <w:p w14:paraId="1DEBD227">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7AE9E959">
            <w:pPr>
              <w:widowControl/>
              <w:snapToGrid w:val="0"/>
              <w:jc w:val="center"/>
              <w:rPr>
                <w:rFonts w:hint="eastAsia" w:ascii="宋体" w:hAnsi="宋体"/>
                <w:kern w:val="0"/>
                <w:sz w:val="18"/>
                <w:szCs w:val="18"/>
              </w:rPr>
            </w:pPr>
            <w:r>
              <w:rPr>
                <w:rFonts w:hint="eastAsia"/>
              </w:rPr>
              <w:t>-</w:t>
            </w:r>
          </w:p>
        </w:tc>
        <w:tc>
          <w:tcPr>
            <w:tcW w:w="459" w:type="dxa"/>
            <w:vAlign w:val="center"/>
          </w:tcPr>
          <w:p w14:paraId="7AA9EA99">
            <w:pPr>
              <w:widowControl/>
              <w:snapToGrid w:val="0"/>
              <w:jc w:val="center"/>
              <w:rPr>
                <w:rFonts w:hint="eastAsia" w:ascii="宋体" w:hAnsi="宋体"/>
                <w:kern w:val="0"/>
                <w:sz w:val="18"/>
                <w:szCs w:val="18"/>
              </w:rPr>
            </w:pPr>
            <w:r>
              <w:rPr>
                <w:rFonts w:hint="eastAsia"/>
              </w:rPr>
              <w:t>-</w:t>
            </w:r>
          </w:p>
        </w:tc>
        <w:tc>
          <w:tcPr>
            <w:tcW w:w="459" w:type="dxa"/>
            <w:vAlign w:val="center"/>
          </w:tcPr>
          <w:p w14:paraId="6399E5BE">
            <w:pPr>
              <w:widowControl/>
              <w:snapToGrid w:val="0"/>
              <w:jc w:val="center"/>
              <w:rPr>
                <w:rFonts w:hint="eastAsia" w:ascii="宋体" w:hAnsi="宋体"/>
                <w:kern w:val="0"/>
                <w:sz w:val="18"/>
                <w:szCs w:val="18"/>
              </w:rPr>
            </w:pPr>
            <w:r>
              <w:rPr>
                <w:rFonts w:hint="eastAsia"/>
              </w:rPr>
              <w:t>-</w:t>
            </w:r>
          </w:p>
        </w:tc>
        <w:tc>
          <w:tcPr>
            <w:tcW w:w="459" w:type="dxa"/>
            <w:vAlign w:val="center"/>
          </w:tcPr>
          <w:p w14:paraId="220F9519">
            <w:pPr>
              <w:widowControl/>
              <w:snapToGrid w:val="0"/>
              <w:jc w:val="center"/>
              <w:rPr>
                <w:rFonts w:hint="eastAsia" w:ascii="宋体" w:hAnsi="宋体"/>
                <w:kern w:val="0"/>
                <w:sz w:val="18"/>
                <w:szCs w:val="18"/>
              </w:rPr>
            </w:pPr>
            <w:r>
              <w:rPr>
                <w:rFonts w:hint="eastAsia"/>
              </w:rPr>
              <w:t>-</w:t>
            </w:r>
          </w:p>
        </w:tc>
        <w:tc>
          <w:tcPr>
            <w:tcW w:w="459" w:type="dxa"/>
            <w:vAlign w:val="center"/>
          </w:tcPr>
          <w:p w14:paraId="4AD7A936">
            <w:pPr>
              <w:widowControl/>
              <w:snapToGrid w:val="0"/>
              <w:jc w:val="center"/>
              <w:rPr>
                <w:rFonts w:hint="eastAsia" w:ascii="宋体" w:hAnsi="宋体"/>
                <w:kern w:val="0"/>
                <w:sz w:val="18"/>
                <w:szCs w:val="18"/>
              </w:rPr>
            </w:pPr>
            <w:r>
              <w:rPr>
                <w:rFonts w:hint="eastAsia"/>
              </w:rPr>
              <w:t>-</w:t>
            </w:r>
          </w:p>
        </w:tc>
        <w:tc>
          <w:tcPr>
            <w:tcW w:w="459" w:type="dxa"/>
            <w:vAlign w:val="center"/>
          </w:tcPr>
          <w:p w14:paraId="4E83613F">
            <w:pPr>
              <w:widowControl/>
              <w:snapToGrid w:val="0"/>
              <w:jc w:val="center"/>
              <w:rPr>
                <w:rFonts w:hint="eastAsia" w:ascii="宋体" w:hAnsi="宋体"/>
                <w:kern w:val="0"/>
                <w:sz w:val="18"/>
                <w:szCs w:val="18"/>
              </w:rPr>
            </w:pPr>
            <w:r>
              <w:rPr>
                <w:rFonts w:hint="eastAsia"/>
              </w:rPr>
              <w:t>-</w:t>
            </w:r>
          </w:p>
        </w:tc>
        <w:tc>
          <w:tcPr>
            <w:tcW w:w="459" w:type="dxa"/>
            <w:vAlign w:val="center"/>
          </w:tcPr>
          <w:p w14:paraId="2136858E">
            <w:pPr>
              <w:widowControl/>
              <w:snapToGrid w:val="0"/>
              <w:jc w:val="center"/>
              <w:rPr>
                <w:rFonts w:hint="eastAsia" w:ascii="宋体" w:hAnsi="宋体"/>
                <w:kern w:val="0"/>
                <w:sz w:val="18"/>
                <w:szCs w:val="18"/>
              </w:rPr>
            </w:pPr>
            <w:r>
              <w:rPr>
                <w:rFonts w:hint="eastAsia"/>
              </w:rPr>
              <w:t>-</w:t>
            </w:r>
          </w:p>
        </w:tc>
        <w:tc>
          <w:tcPr>
            <w:tcW w:w="459" w:type="dxa"/>
            <w:vAlign w:val="center"/>
          </w:tcPr>
          <w:p w14:paraId="43AE5FFE">
            <w:pPr>
              <w:widowControl/>
              <w:snapToGrid w:val="0"/>
              <w:jc w:val="center"/>
              <w:rPr>
                <w:rFonts w:hint="eastAsia" w:ascii="宋体" w:hAnsi="宋体"/>
                <w:kern w:val="0"/>
                <w:sz w:val="18"/>
                <w:szCs w:val="18"/>
              </w:rPr>
            </w:pPr>
            <w:r>
              <w:rPr>
                <w:rFonts w:hint="eastAsia"/>
              </w:rPr>
              <w:t>-</w:t>
            </w:r>
          </w:p>
        </w:tc>
        <w:tc>
          <w:tcPr>
            <w:tcW w:w="459" w:type="dxa"/>
            <w:vAlign w:val="center"/>
          </w:tcPr>
          <w:p w14:paraId="13A57116">
            <w:pPr>
              <w:widowControl/>
              <w:snapToGrid w:val="0"/>
              <w:jc w:val="center"/>
              <w:rPr>
                <w:rFonts w:hint="eastAsia" w:ascii="宋体" w:hAnsi="宋体"/>
                <w:kern w:val="0"/>
                <w:sz w:val="18"/>
                <w:szCs w:val="18"/>
              </w:rPr>
            </w:pPr>
            <w:r>
              <w:rPr>
                <w:rFonts w:hint="eastAsia"/>
              </w:rPr>
              <w:t>-</w:t>
            </w:r>
          </w:p>
        </w:tc>
        <w:tc>
          <w:tcPr>
            <w:tcW w:w="459" w:type="dxa"/>
            <w:vAlign w:val="center"/>
          </w:tcPr>
          <w:p w14:paraId="4CF01C5A">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327C8DDA">
            <w:pPr>
              <w:widowControl/>
              <w:snapToGrid w:val="0"/>
              <w:jc w:val="center"/>
              <w:rPr>
                <w:rFonts w:hint="eastAsia" w:ascii="宋体" w:hAnsi="宋体"/>
                <w:kern w:val="0"/>
                <w:sz w:val="18"/>
                <w:szCs w:val="18"/>
              </w:rPr>
            </w:pPr>
          </w:p>
        </w:tc>
        <w:tc>
          <w:tcPr>
            <w:tcW w:w="459" w:type="dxa"/>
            <w:vAlign w:val="center"/>
          </w:tcPr>
          <w:p w14:paraId="6F5A9FE9">
            <w:pPr>
              <w:widowControl/>
              <w:snapToGrid w:val="0"/>
              <w:jc w:val="center"/>
              <w:rPr>
                <w:rFonts w:hint="eastAsia" w:ascii="宋体" w:hAnsi="宋体"/>
                <w:kern w:val="0"/>
                <w:sz w:val="18"/>
                <w:szCs w:val="18"/>
              </w:rPr>
            </w:pPr>
            <w:r>
              <w:rPr>
                <w:rFonts w:hint="eastAsia"/>
              </w:rPr>
              <w:t>-</w:t>
            </w:r>
          </w:p>
        </w:tc>
        <w:tc>
          <w:tcPr>
            <w:tcW w:w="460" w:type="dxa"/>
            <w:vAlign w:val="center"/>
          </w:tcPr>
          <w:p w14:paraId="02B5A4EF">
            <w:pPr>
              <w:widowControl/>
              <w:snapToGrid w:val="0"/>
              <w:jc w:val="center"/>
              <w:rPr>
                <w:rFonts w:hint="eastAsia" w:ascii="宋体" w:hAnsi="宋体"/>
                <w:kern w:val="0"/>
                <w:sz w:val="18"/>
                <w:szCs w:val="18"/>
              </w:rPr>
            </w:pPr>
            <w:r>
              <w:rPr>
                <w:rFonts w:hint="eastAsia"/>
              </w:rPr>
              <w:t>-</w:t>
            </w:r>
          </w:p>
        </w:tc>
      </w:tr>
      <w:tr w14:paraId="7102E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46FF0844">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33</w:t>
            </w:r>
          </w:p>
        </w:tc>
        <w:tc>
          <w:tcPr>
            <w:tcW w:w="2326" w:type="dxa"/>
            <w:vAlign w:val="center"/>
          </w:tcPr>
          <w:p w14:paraId="40ECF7B6">
            <w:pPr>
              <w:widowControl/>
              <w:spacing w:line="276" w:lineRule="auto"/>
              <w:jc w:val="center"/>
            </w:pPr>
            <w:r>
              <w:rPr>
                <w:rFonts w:hint="eastAsia" w:ascii="仿宋" w:hAnsi="仿宋" w:eastAsia="仿宋" w:cs="仿宋"/>
                <w:color w:val="000000"/>
                <w:sz w:val="18"/>
                <w:szCs w:val="18"/>
              </w:rPr>
              <w:t>视觉营销设计</w:t>
            </w:r>
          </w:p>
        </w:tc>
        <w:tc>
          <w:tcPr>
            <w:tcW w:w="459" w:type="dxa"/>
            <w:vAlign w:val="center"/>
          </w:tcPr>
          <w:p w14:paraId="5DE7E73E">
            <w:pPr>
              <w:widowControl/>
              <w:snapToGrid w:val="0"/>
              <w:jc w:val="center"/>
              <w:rPr>
                <w:rFonts w:hint="eastAsia" w:ascii="宋体" w:hAnsi="宋体"/>
                <w:kern w:val="0"/>
                <w:sz w:val="18"/>
                <w:szCs w:val="18"/>
              </w:rPr>
            </w:pPr>
            <w:r>
              <w:rPr>
                <w:rFonts w:hint="eastAsia"/>
              </w:rPr>
              <w:t>-</w:t>
            </w:r>
          </w:p>
        </w:tc>
        <w:tc>
          <w:tcPr>
            <w:tcW w:w="459" w:type="dxa"/>
            <w:vAlign w:val="center"/>
          </w:tcPr>
          <w:p w14:paraId="249F2578">
            <w:pPr>
              <w:widowControl/>
              <w:snapToGrid w:val="0"/>
              <w:jc w:val="center"/>
              <w:rPr>
                <w:rFonts w:hint="eastAsia" w:ascii="宋体" w:hAnsi="宋体"/>
                <w:kern w:val="0"/>
                <w:sz w:val="18"/>
                <w:szCs w:val="18"/>
              </w:rPr>
            </w:pPr>
            <w:r>
              <w:rPr>
                <w:rFonts w:hint="eastAsia"/>
              </w:rPr>
              <w:t>-</w:t>
            </w:r>
          </w:p>
        </w:tc>
        <w:tc>
          <w:tcPr>
            <w:tcW w:w="459" w:type="dxa"/>
            <w:vAlign w:val="center"/>
          </w:tcPr>
          <w:p w14:paraId="086D2E4F">
            <w:pPr>
              <w:widowControl/>
              <w:snapToGrid w:val="0"/>
              <w:jc w:val="center"/>
              <w:rPr>
                <w:rFonts w:hint="eastAsia" w:ascii="宋体" w:hAnsi="宋体"/>
                <w:kern w:val="0"/>
                <w:sz w:val="18"/>
                <w:szCs w:val="18"/>
              </w:rPr>
            </w:pPr>
            <w:r>
              <w:rPr>
                <w:rFonts w:hint="eastAsia"/>
              </w:rPr>
              <w:t>-</w:t>
            </w:r>
          </w:p>
        </w:tc>
        <w:tc>
          <w:tcPr>
            <w:tcW w:w="459" w:type="dxa"/>
            <w:vAlign w:val="center"/>
          </w:tcPr>
          <w:p w14:paraId="5F964BA3">
            <w:pPr>
              <w:widowControl/>
              <w:snapToGrid w:val="0"/>
              <w:jc w:val="center"/>
              <w:rPr>
                <w:rFonts w:hint="eastAsia" w:ascii="宋体" w:hAnsi="宋体"/>
                <w:kern w:val="0"/>
                <w:sz w:val="18"/>
                <w:szCs w:val="18"/>
              </w:rPr>
            </w:pPr>
            <w:r>
              <w:rPr>
                <w:rFonts w:hint="eastAsia"/>
              </w:rPr>
              <w:t>-</w:t>
            </w:r>
          </w:p>
        </w:tc>
        <w:tc>
          <w:tcPr>
            <w:tcW w:w="459" w:type="dxa"/>
            <w:vAlign w:val="center"/>
          </w:tcPr>
          <w:p w14:paraId="23E09C3C">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7AD67279">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0FF29381">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681185F7">
            <w:pPr>
              <w:widowControl/>
              <w:snapToGrid w:val="0"/>
              <w:jc w:val="center"/>
              <w:rPr>
                <w:rFonts w:hint="eastAsia" w:ascii="宋体" w:hAnsi="宋体"/>
                <w:kern w:val="0"/>
                <w:sz w:val="18"/>
                <w:szCs w:val="18"/>
              </w:rPr>
            </w:pPr>
            <w:r>
              <w:rPr>
                <w:rFonts w:hint="eastAsia"/>
              </w:rPr>
              <w:t>-</w:t>
            </w:r>
          </w:p>
        </w:tc>
        <w:tc>
          <w:tcPr>
            <w:tcW w:w="459" w:type="dxa"/>
            <w:vAlign w:val="center"/>
          </w:tcPr>
          <w:p w14:paraId="034D473A">
            <w:pPr>
              <w:widowControl/>
              <w:snapToGrid w:val="0"/>
              <w:jc w:val="center"/>
              <w:rPr>
                <w:rFonts w:hint="eastAsia" w:ascii="宋体" w:hAnsi="宋体"/>
                <w:kern w:val="0"/>
                <w:sz w:val="18"/>
                <w:szCs w:val="18"/>
              </w:rPr>
            </w:pPr>
            <w:r>
              <w:rPr>
                <w:rFonts w:hint="eastAsia"/>
              </w:rPr>
              <w:t>-</w:t>
            </w:r>
          </w:p>
        </w:tc>
        <w:tc>
          <w:tcPr>
            <w:tcW w:w="459" w:type="dxa"/>
            <w:vAlign w:val="center"/>
          </w:tcPr>
          <w:p w14:paraId="46B21E2A">
            <w:pPr>
              <w:widowControl/>
              <w:snapToGrid w:val="0"/>
              <w:jc w:val="center"/>
              <w:rPr>
                <w:rFonts w:hint="eastAsia" w:ascii="宋体" w:hAnsi="宋体"/>
                <w:kern w:val="0"/>
                <w:sz w:val="18"/>
                <w:szCs w:val="18"/>
              </w:rPr>
            </w:pPr>
            <w:r>
              <w:rPr>
                <w:rFonts w:hint="eastAsia"/>
              </w:rPr>
              <w:t>-</w:t>
            </w:r>
          </w:p>
        </w:tc>
        <w:tc>
          <w:tcPr>
            <w:tcW w:w="459" w:type="dxa"/>
            <w:vAlign w:val="center"/>
          </w:tcPr>
          <w:p w14:paraId="3A3BFD8A">
            <w:pPr>
              <w:widowControl/>
              <w:snapToGrid w:val="0"/>
              <w:jc w:val="center"/>
              <w:rPr>
                <w:rFonts w:hint="eastAsia" w:ascii="宋体" w:hAnsi="宋体"/>
                <w:kern w:val="0"/>
                <w:sz w:val="18"/>
                <w:szCs w:val="18"/>
              </w:rPr>
            </w:pPr>
            <w:r>
              <w:rPr>
                <w:rFonts w:hint="eastAsia"/>
              </w:rPr>
              <w:t>-</w:t>
            </w:r>
          </w:p>
        </w:tc>
        <w:tc>
          <w:tcPr>
            <w:tcW w:w="459" w:type="dxa"/>
            <w:vAlign w:val="center"/>
          </w:tcPr>
          <w:p w14:paraId="2A7A5E2B">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337B5297">
            <w:pPr>
              <w:widowControl/>
              <w:snapToGrid w:val="0"/>
              <w:jc w:val="center"/>
              <w:rPr>
                <w:rFonts w:hint="eastAsia" w:ascii="宋体" w:hAnsi="宋体"/>
                <w:kern w:val="0"/>
                <w:sz w:val="18"/>
                <w:szCs w:val="18"/>
              </w:rPr>
            </w:pPr>
            <w:r>
              <w:rPr>
                <w:rFonts w:hint="eastAsia"/>
              </w:rPr>
              <w:t>-</w:t>
            </w:r>
          </w:p>
        </w:tc>
        <w:tc>
          <w:tcPr>
            <w:tcW w:w="459" w:type="dxa"/>
            <w:vAlign w:val="center"/>
          </w:tcPr>
          <w:p w14:paraId="1D1C42D3">
            <w:pPr>
              <w:widowControl/>
              <w:snapToGrid w:val="0"/>
              <w:jc w:val="center"/>
              <w:rPr>
                <w:rFonts w:hint="eastAsia" w:ascii="宋体" w:hAnsi="宋体"/>
                <w:kern w:val="0"/>
                <w:sz w:val="18"/>
                <w:szCs w:val="18"/>
              </w:rPr>
            </w:pPr>
            <w:r>
              <w:rPr>
                <w:rFonts w:hint="eastAsia"/>
              </w:rPr>
              <w:t>-</w:t>
            </w:r>
          </w:p>
        </w:tc>
        <w:tc>
          <w:tcPr>
            <w:tcW w:w="459" w:type="dxa"/>
            <w:vAlign w:val="center"/>
          </w:tcPr>
          <w:p w14:paraId="603C5591">
            <w:pPr>
              <w:widowControl/>
              <w:snapToGrid w:val="0"/>
              <w:jc w:val="center"/>
              <w:rPr>
                <w:rFonts w:hint="eastAsia" w:ascii="宋体" w:hAnsi="宋体"/>
                <w:kern w:val="0"/>
                <w:sz w:val="18"/>
                <w:szCs w:val="18"/>
              </w:rPr>
            </w:pPr>
            <w:r>
              <w:rPr>
                <w:rFonts w:hint="eastAsia"/>
              </w:rPr>
              <w:t>-</w:t>
            </w:r>
          </w:p>
        </w:tc>
        <w:tc>
          <w:tcPr>
            <w:tcW w:w="459" w:type="dxa"/>
            <w:vAlign w:val="center"/>
          </w:tcPr>
          <w:p w14:paraId="05AB8F5E">
            <w:pPr>
              <w:widowControl/>
              <w:snapToGrid w:val="0"/>
              <w:jc w:val="center"/>
              <w:rPr>
                <w:rFonts w:hint="eastAsia" w:ascii="宋体" w:hAnsi="宋体"/>
                <w:kern w:val="0"/>
                <w:sz w:val="18"/>
                <w:szCs w:val="18"/>
              </w:rPr>
            </w:pPr>
            <w:r>
              <w:rPr>
                <w:rFonts w:hint="eastAsia"/>
              </w:rPr>
              <w:t>-</w:t>
            </w:r>
          </w:p>
        </w:tc>
        <w:tc>
          <w:tcPr>
            <w:tcW w:w="459" w:type="dxa"/>
            <w:vAlign w:val="center"/>
          </w:tcPr>
          <w:p w14:paraId="21A7CE02">
            <w:pPr>
              <w:widowControl/>
              <w:snapToGrid w:val="0"/>
              <w:jc w:val="center"/>
              <w:rPr>
                <w:rFonts w:hint="eastAsia" w:ascii="宋体" w:hAnsi="宋体"/>
                <w:kern w:val="0"/>
                <w:sz w:val="18"/>
                <w:szCs w:val="18"/>
              </w:rPr>
            </w:pPr>
            <w:r>
              <w:rPr>
                <w:rFonts w:hint="eastAsia"/>
              </w:rPr>
              <w:t>-</w:t>
            </w:r>
          </w:p>
        </w:tc>
        <w:tc>
          <w:tcPr>
            <w:tcW w:w="459" w:type="dxa"/>
            <w:vAlign w:val="center"/>
          </w:tcPr>
          <w:p w14:paraId="3D96F9CB">
            <w:pPr>
              <w:widowControl/>
              <w:snapToGrid w:val="0"/>
              <w:jc w:val="center"/>
              <w:rPr>
                <w:rFonts w:hint="eastAsia" w:ascii="宋体" w:hAnsi="宋体"/>
                <w:kern w:val="0"/>
                <w:sz w:val="18"/>
                <w:szCs w:val="18"/>
              </w:rPr>
            </w:pPr>
            <w:r>
              <w:rPr>
                <w:rFonts w:hint="eastAsia"/>
              </w:rPr>
              <w:t>-</w:t>
            </w:r>
          </w:p>
        </w:tc>
        <w:tc>
          <w:tcPr>
            <w:tcW w:w="459" w:type="dxa"/>
            <w:vAlign w:val="center"/>
          </w:tcPr>
          <w:p w14:paraId="63F9BD21">
            <w:pPr>
              <w:widowControl/>
              <w:snapToGrid w:val="0"/>
              <w:jc w:val="center"/>
              <w:rPr>
                <w:rFonts w:hint="eastAsia" w:ascii="宋体" w:hAnsi="宋体"/>
                <w:kern w:val="0"/>
                <w:sz w:val="18"/>
                <w:szCs w:val="18"/>
              </w:rPr>
            </w:pPr>
            <w:r>
              <w:rPr>
                <w:rFonts w:hint="eastAsia"/>
              </w:rPr>
              <w:t>-</w:t>
            </w:r>
          </w:p>
        </w:tc>
        <w:tc>
          <w:tcPr>
            <w:tcW w:w="459" w:type="dxa"/>
            <w:vAlign w:val="center"/>
          </w:tcPr>
          <w:p w14:paraId="7ED999C3">
            <w:pPr>
              <w:widowControl/>
              <w:snapToGrid w:val="0"/>
              <w:jc w:val="center"/>
              <w:rPr>
                <w:rFonts w:hint="eastAsia" w:ascii="宋体" w:hAnsi="宋体"/>
                <w:kern w:val="0"/>
                <w:sz w:val="18"/>
                <w:szCs w:val="18"/>
              </w:rPr>
            </w:pPr>
            <w:r>
              <w:rPr>
                <w:rFonts w:hint="eastAsia"/>
              </w:rPr>
              <w:t>-</w:t>
            </w:r>
          </w:p>
        </w:tc>
        <w:tc>
          <w:tcPr>
            <w:tcW w:w="459" w:type="dxa"/>
            <w:vAlign w:val="center"/>
          </w:tcPr>
          <w:p w14:paraId="7CECDAED">
            <w:pPr>
              <w:widowControl/>
              <w:snapToGrid w:val="0"/>
              <w:jc w:val="center"/>
              <w:rPr>
                <w:rFonts w:hint="eastAsia" w:ascii="宋体" w:hAnsi="宋体"/>
                <w:kern w:val="0"/>
                <w:sz w:val="18"/>
                <w:szCs w:val="18"/>
              </w:rPr>
            </w:pPr>
            <w:r>
              <w:rPr>
                <w:rFonts w:hint="eastAsia"/>
              </w:rPr>
              <w:t>-</w:t>
            </w:r>
          </w:p>
        </w:tc>
        <w:tc>
          <w:tcPr>
            <w:tcW w:w="459" w:type="dxa"/>
            <w:vAlign w:val="center"/>
          </w:tcPr>
          <w:p w14:paraId="2597B780">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486777A6">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44660674">
            <w:pPr>
              <w:widowControl/>
              <w:snapToGrid w:val="0"/>
              <w:jc w:val="center"/>
              <w:rPr>
                <w:rFonts w:hint="eastAsia" w:ascii="宋体" w:hAnsi="宋体"/>
                <w:kern w:val="0"/>
                <w:sz w:val="18"/>
                <w:szCs w:val="18"/>
              </w:rPr>
            </w:pPr>
            <w:r>
              <w:rPr>
                <w:rFonts w:hint="eastAsia"/>
              </w:rPr>
              <w:t>-</w:t>
            </w:r>
          </w:p>
        </w:tc>
        <w:tc>
          <w:tcPr>
            <w:tcW w:w="460" w:type="dxa"/>
            <w:vAlign w:val="center"/>
          </w:tcPr>
          <w:p w14:paraId="1912603E">
            <w:pPr>
              <w:widowControl/>
              <w:snapToGrid w:val="0"/>
              <w:jc w:val="center"/>
              <w:rPr>
                <w:rFonts w:hint="eastAsia" w:ascii="宋体" w:hAnsi="宋体"/>
                <w:kern w:val="0"/>
                <w:sz w:val="18"/>
                <w:szCs w:val="18"/>
              </w:rPr>
            </w:pPr>
            <w:r>
              <w:rPr>
                <w:rFonts w:hint="eastAsia"/>
              </w:rPr>
              <w:t>-</w:t>
            </w:r>
          </w:p>
        </w:tc>
      </w:tr>
      <w:tr w14:paraId="2B210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trPr>
        <w:tc>
          <w:tcPr>
            <w:tcW w:w="620" w:type="dxa"/>
            <w:vAlign w:val="center"/>
          </w:tcPr>
          <w:p w14:paraId="170B4C2A">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34</w:t>
            </w:r>
          </w:p>
        </w:tc>
        <w:tc>
          <w:tcPr>
            <w:tcW w:w="2326" w:type="dxa"/>
            <w:vAlign w:val="center"/>
          </w:tcPr>
          <w:p w14:paraId="2775AB38">
            <w:pPr>
              <w:widowControl/>
              <w:spacing w:line="276" w:lineRule="auto"/>
              <w:jc w:val="center"/>
              <w:rPr>
                <w:rFonts w:hint="eastAsia" w:ascii="仿宋" w:hAnsi="仿宋" w:eastAsia="仿宋" w:cs="仿宋"/>
                <w:color w:val="000000"/>
                <w:sz w:val="18"/>
                <w:szCs w:val="18"/>
              </w:rPr>
            </w:pPr>
            <w:r>
              <w:rPr>
                <w:rFonts w:hint="eastAsia" w:ascii="仿宋" w:hAnsi="仿宋" w:eastAsia="仿宋" w:cs="仿宋"/>
                <w:color w:val="000000"/>
                <w:sz w:val="18"/>
                <w:szCs w:val="18"/>
              </w:rPr>
              <w:t>AI数字内容生产</w:t>
            </w:r>
          </w:p>
        </w:tc>
        <w:tc>
          <w:tcPr>
            <w:tcW w:w="459" w:type="dxa"/>
            <w:vAlign w:val="center"/>
          </w:tcPr>
          <w:p w14:paraId="68365384">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072ED66F">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2AE50DE2">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30525B5D">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6287C477">
            <w:pPr>
              <w:widowControl/>
              <w:snapToGrid w:val="0"/>
              <w:jc w:val="center"/>
              <w:rPr>
                <w:rFonts w:hint="eastAsia" w:ascii="宋体" w:hAnsi="宋体"/>
                <w:kern w:val="0"/>
                <w:sz w:val="18"/>
                <w:szCs w:val="18"/>
              </w:rPr>
            </w:pPr>
            <w:r>
              <w:rPr>
                <w:rFonts w:hint="eastAsia"/>
              </w:rPr>
              <w:t>-</w:t>
            </w:r>
          </w:p>
        </w:tc>
        <w:tc>
          <w:tcPr>
            <w:tcW w:w="459" w:type="dxa"/>
            <w:vAlign w:val="center"/>
          </w:tcPr>
          <w:p w14:paraId="0D890697">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5CCE7DE9">
            <w:pPr>
              <w:widowControl/>
              <w:snapToGrid w:val="0"/>
              <w:jc w:val="center"/>
              <w:rPr>
                <w:rFonts w:hint="eastAsia" w:ascii="宋体" w:hAnsi="宋体"/>
                <w:kern w:val="0"/>
                <w:sz w:val="18"/>
                <w:szCs w:val="18"/>
              </w:rPr>
            </w:pPr>
            <w:r>
              <w:rPr>
                <w:rFonts w:ascii="宋体" w:hAnsi="宋体"/>
                <w:kern w:val="0"/>
                <w:sz w:val="18"/>
                <w:szCs w:val="18"/>
              </w:rPr>
              <w:t>L</w:t>
            </w:r>
          </w:p>
        </w:tc>
        <w:tc>
          <w:tcPr>
            <w:tcW w:w="459" w:type="dxa"/>
            <w:vAlign w:val="center"/>
          </w:tcPr>
          <w:p w14:paraId="78C1302E">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26623B11">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2180B373">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61710610">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480271FF">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20DC29D7">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393DEDA7">
            <w:pPr>
              <w:widowControl/>
              <w:snapToGrid w:val="0"/>
              <w:jc w:val="center"/>
              <w:rPr>
                <w:rFonts w:hint="eastAsia" w:ascii="宋体" w:hAnsi="宋体"/>
                <w:kern w:val="0"/>
                <w:sz w:val="18"/>
                <w:szCs w:val="18"/>
              </w:rPr>
            </w:pPr>
            <w:r>
              <w:rPr>
                <w:rFonts w:hint="eastAsia"/>
              </w:rPr>
              <w:t>-</w:t>
            </w:r>
          </w:p>
        </w:tc>
        <w:tc>
          <w:tcPr>
            <w:tcW w:w="459" w:type="dxa"/>
            <w:vAlign w:val="center"/>
          </w:tcPr>
          <w:p w14:paraId="17D303A0">
            <w:pPr>
              <w:widowControl/>
              <w:snapToGrid w:val="0"/>
              <w:jc w:val="center"/>
              <w:rPr>
                <w:rFonts w:hint="eastAsia" w:ascii="宋体" w:hAnsi="宋体"/>
                <w:kern w:val="0"/>
                <w:sz w:val="18"/>
                <w:szCs w:val="18"/>
              </w:rPr>
            </w:pPr>
            <w:r>
              <w:rPr>
                <w:rFonts w:hint="eastAsia"/>
              </w:rPr>
              <w:t>-</w:t>
            </w:r>
          </w:p>
        </w:tc>
        <w:tc>
          <w:tcPr>
            <w:tcW w:w="459" w:type="dxa"/>
            <w:vAlign w:val="center"/>
          </w:tcPr>
          <w:p w14:paraId="153ED071">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25CF4530">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1B9DF684">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1606E2A6">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2131B2BA">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0AA25ACC">
            <w:pPr>
              <w:widowControl/>
              <w:snapToGrid w:val="0"/>
              <w:jc w:val="center"/>
              <w:rPr>
                <w:rFonts w:hint="eastAsia" w:ascii="宋体" w:hAnsi="宋体"/>
                <w:kern w:val="0"/>
                <w:sz w:val="18"/>
                <w:szCs w:val="18"/>
              </w:rPr>
            </w:pPr>
            <w:r>
              <w:rPr>
                <w:rFonts w:hint="eastAsia"/>
              </w:rPr>
              <w:t>-</w:t>
            </w:r>
          </w:p>
        </w:tc>
        <w:tc>
          <w:tcPr>
            <w:tcW w:w="459" w:type="dxa"/>
            <w:vAlign w:val="center"/>
          </w:tcPr>
          <w:p w14:paraId="1181F3B1">
            <w:pPr>
              <w:widowControl/>
              <w:snapToGrid w:val="0"/>
              <w:jc w:val="center"/>
              <w:rPr>
                <w:rFonts w:hint="eastAsia" w:ascii="宋体" w:hAnsi="宋体"/>
                <w:kern w:val="0"/>
                <w:sz w:val="18"/>
                <w:szCs w:val="18"/>
              </w:rPr>
            </w:pPr>
            <w:r>
              <w:rPr>
                <w:rFonts w:hint="eastAsia"/>
              </w:rPr>
              <w:t>-</w:t>
            </w:r>
          </w:p>
        </w:tc>
        <w:tc>
          <w:tcPr>
            <w:tcW w:w="459" w:type="dxa"/>
            <w:vAlign w:val="center"/>
          </w:tcPr>
          <w:p w14:paraId="416E8DE4">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49462D55">
            <w:pPr>
              <w:widowControl/>
              <w:snapToGrid w:val="0"/>
              <w:jc w:val="center"/>
              <w:rPr>
                <w:rFonts w:hint="eastAsia" w:ascii="宋体" w:hAnsi="宋体"/>
                <w:kern w:val="0"/>
                <w:sz w:val="18"/>
                <w:szCs w:val="18"/>
              </w:rPr>
            </w:pPr>
            <w:r>
              <w:rPr>
                <w:rFonts w:hint="eastAsia"/>
              </w:rPr>
              <w:t>-</w:t>
            </w:r>
          </w:p>
        </w:tc>
        <w:tc>
          <w:tcPr>
            <w:tcW w:w="460" w:type="dxa"/>
            <w:vAlign w:val="center"/>
          </w:tcPr>
          <w:p w14:paraId="2445F6FD">
            <w:pPr>
              <w:widowControl/>
              <w:snapToGrid w:val="0"/>
              <w:jc w:val="center"/>
              <w:rPr>
                <w:rFonts w:hint="eastAsia" w:ascii="宋体" w:hAnsi="宋体"/>
                <w:kern w:val="0"/>
                <w:sz w:val="18"/>
                <w:szCs w:val="18"/>
              </w:rPr>
            </w:pPr>
            <w:r>
              <w:rPr>
                <w:rFonts w:hint="eastAsia"/>
              </w:rPr>
              <w:t>-</w:t>
            </w:r>
          </w:p>
        </w:tc>
      </w:tr>
      <w:tr w14:paraId="24346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620" w:type="dxa"/>
            <w:vAlign w:val="center"/>
          </w:tcPr>
          <w:p w14:paraId="2DAEBBBD">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35</w:t>
            </w:r>
          </w:p>
        </w:tc>
        <w:tc>
          <w:tcPr>
            <w:tcW w:w="2326" w:type="dxa"/>
            <w:vAlign w:val="center"/>
          </w:tcPr>
          <w:p w14:paraId="23650DDD">
            <w:pPr>
              <w:widowControl/>
              <w:spacing w:line="276" w:lineRule="auto"/>
              <w:jc w:val="center"/>
              <w:rPr>
                <w:rFonts w:hint="eastAsia" w:ascii="仿宋" w:hAnsi="仿宋" w:eastAsia="仿宋" w:cs="仿宋"/>
                <w:color w:val="000000"/>
                <w:sz w:val="18"/>
                <w:szCs w:val="18"/>
              </w:rPr>
            </w:pPr>
            <w:r>
              <w:rPr>
                <w:rFonts w:hint="eastAsia" w:ascii="仿宋" w:hAnsi="仿宋" w:eastAsia="仿宋" w:cs="仿宋"/>
                <w:color w:val="000000"/>
                <w:sz w:val="18"/>
                <w:szCs w:val="18"/>
              </w:rPr>
              <w:t>网店运营</w:t>
            </w:r>
          </w:p>
        </w:tc>
        <w:tc>
          <w:tcPr>
            <w:tcW w:w="459" w:type="dxa"/>
            <w:vAlign w:val="center"/>
          </w:tcPr>
          <w:p w14:paraId="76D1A6B5">
            <w:pPr>
              <w:widowControl/>
              <w:snapToGrid w:val="0"/>
              <w:jc w:val="center"/>
              <w:rPr>
                <w:rFonts w:hint="eastAsia" w:ascii="宋体" w:hAnsi="宋体"/>
                <w:kern w:val="0"/>
                <w:sz w:val="18"/>
                <w:szCs w:val="18"/>
              </w:rPr>
            </w:pPr>
            <w:r>
              <w:rPr>
                <w:rFonts w:hint="eastAsia"/>
              </w:rPr>
              <w:t>-</w:t>
            </w:r>
          </w:p>
        </w:tc>
        <w:tc>
          <w:tcPr>
            <w:tcW w:w="459" w:type="dxa"/>
            <w:vAlign w:val="center"/>
          </w:tcPr>
          <w:p w14:paraId="63F55C45">
            <w:pPr>
              <w:widowControl/>
              <w:snapToGrid w:val="0"/>
              <w:jc w:val="center"/>
              <w:rPr>
                <w:rFonts w:hint="eastAsia" w:ascii="宋体" w:hAnsi="宋体"/>
                <w:kern w:val="0"/>
                <w:sz w:val="18"/>
                <w:szCs w:val="18"/>
              </w:rPr>
            </w:pPr>
            <w:r>
              <w:rPr>
                <w:rFonts w:hint="eastAsia"/>
              </w:rPr>
              <w:t>-</w:t>
            </w:r>
          </w:p>
        </w:tc>
        <w:tc>
          <w:tcPr>
            <w:tcW w:w="459" w:type="dxa"/>
            <w:vAlign w:val="center"/>
          </w:tcPr>
          <w:p w14:paraId="56E1C045">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2D9A04EA">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08BB436D">
            <w:pPr>
              <w:widowControl/>
              <w:snapToGrid w:val="0"/>
              <w:jc w:val="center"/>
              <w:rPr>
                <w:rFonts w:hint="eastAsia" w:ascii="宋体" w:hAnsi="宋体"/>
                <w:kern w:val="0"/>
                <w:sz w:val="18"/>
                <w:szCs w:val="18"/>
              </w:rPr>
            </w:pPr>
            <w:r>
              <w:rPr>
                <w:rFonts w:hint="eastAsia"/>
              </w:rPr>
              <w:t>-</w:t>
            </w:r>
          </w:p>
        </w:tc>
        <w:tc>
          <w:tcPr>
            <w:tcW w:w="459" w:type="dxa"/>
            <w:vAlign w:val="center"/>
          </w:tcPr>
          <w:p w14:paraId="13166BD7">
            <w:pPr>
              <w:widowControl/>
              <w:snapToGrid w:val="0"/>
              <w:jc w:val="center"/>
              <w:rPr>
                <w:rFonts w:hint="eastAsia" w:ascii="宋体" w:hAnsi="宋体"/>
                <w:kern w:val="0"/>
                <w:sz w:val="18"/>
                <w:szCs w:val="18"/>
              </w:rPr>
            </w:pPr>
            <w:r>
              <w:rPr>
                <w:rFonts w:hint="eastAsia"/>
              </w:rPr>
              <w:t>-</w:t>
            </w:r>
          </w:p>
        </w:tc>
        <w:tc>
          <w:tcPr>
            <w:tcW w:w="459" w:type="dxa"/>
            <w:vAlign w:val="center"/>
          </w:tcPr>
          <w:p w14:paraId="5E33D645">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05AFF3A1">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4A2223CE">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1AC47825">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7E41E2E7">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40AAB25A">
            <w:pPr>
              <w:widowControl/>
              <w:snapToGrid w:val="0"/>
              <w:jc w:val="center"/>
              <w:rPr>
                <w:rFonts w:hint="eastAsia" w:ascii="宋体" w:hAnsi="宋体"/>
                <w:kern w:val="0"/>
                <w:sz w:val="18"/>
                <w:szCs w:val="18"/>
              </w:rPr>
            </w:pPr>
            <w:r>
              <w:rPr>
                <w:rFonts w:hint="eastAsia"/>
              </w:rPr>
              <w:t>-</w:t>
            </w:r>
          </w:p>
        </w:tc>
        <w:tc>
          <w:tcPr>
            <w:tcW w:w="459" w:type="dxa"/>
            <w:vAlign w:val="center"/>
          </w:tcPr>
          <w:p w14:paraId="6F88F90A">
            <w:pPr>
              <w:widowControl/>
              <w:snapToGrid w:val="0"/>
              <w:jc w:val="center"/>
              <w:rPr>
                <w:rFonts w:hint="eastAsia" w:ascii="宋体" w:hAnsi="宋体"/>
                <w:kern w:val="0"/>
                <w:sz w:val="18"/>
                <w:szCs w:val="18"/>
              </w:rPr>
            </w:pPr>
            <w:r>
              <w:rPr>
                <w:rFonts w:hint="eastAsia"/>
              </w:rPr>
              <w:t>-</w:t>
            </w:r>
          </w:p>
        </w:tc>
        <w:tc>
          <w:tcPr>
            <w:tcW w:w="459" w:type="dxa"/>
            <w:vAlign w:val="center"/>
          </w:tcPr>
          <w:p w14:paraId="74C6E65F">
            <w:pPr>
              <w:widowControl/>
              <w:snapToGrid w:val="0"/>
              <w:jc w:val="center"/>
              <w:rPr>
                <w:rFonts w:hint="eastAsia" w:ascii="宋体" w:hAnsi="宋体"/>
                <w:kern w:val="0"/>
                <w:sz w:val="18"/>
                <w:szCs w:val="18"/>
              </w:rPr>
            </w:pPr>
            <w:r>
              <w:rPr>
                <w:rFonts w:hint="eastAsia"/>
              </w:rPr>
              <w:t>-</w:t>
            </w:r>
          </w:p>
        </w:tc>
        <w:tc>
          <w:tcPr>
            <w:tcW w:w="459" w:type="dxa"/>
            <w:vAlign w:val="center"/>
          </w:tcPr>
          <w:p w14:paraId="0D80C087">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1F66B1D1">
            <w:pPr>
              <w:widowControl/>
              <w:snapToGrid w:val="0"/>
              <w:jc w:val="center"/>
              <w:rPr>
                <w:rFonts w:hint="eastAsia" w:ascii="宋体" w:hAnsi="宋体"/>
                <w:kern w:val="0"/>
                <w:sz w:val="18"/>
                <w:szCs w:val="18"/>
              </w:rPr>
            </w:pPr>
            <w:r>
              <w:rPr>
                <w:rFonts w:hint="eastAsia" w:ascii="宋体" w:hAnsi="宋体"/>
                <w:kern w:val="0"/>
                <w:sz w:val="18"/>
                <w:szCs w:val="18"/>
              </w:rPr>
              <w:t>H</w:t>
            </w:r>
          </w:p>
        </w:tc>
        <w:tc>
          <w:tcPr>
            <w:tcW w:w="459" w:type="dxa"/>
            <w:vAlign w:val="center"/>
          </w:tcPr>
          <w:p w14:paraId="41C0704C">
            <w:pPr>
              <w:widowControl/>
              <w:snapToGrid w:val="0"/>
              <w:jc w:val="center"/>
              <w:rPr>
                <w:rFonts w:hint="eastAsia" w:ascii="宋体" w:hAnsi="宋体"/>
                <w:kern w:val="0"/>
                <w:sz w:val="18"/>
                <w:szCs w:val="18"/>
              </w:rPr>
            </w:pPr>
            <w:r>
              <w:rPr>
                <w:rFonts w:hint="eastAsia" w:ascii="宋体" w:hAnsi="宋体"/>
                <w:kern w:val="0"/>
                <w:sz w:val="18"/>
                <w:szCs w:val="18"/>
              </w:rPr>
              <w:t>M</w:t>
            </w:r>
          </w:p>
        </w:tc>
        <w:tc>
          <w:tcPr>
            <w:tcW w:w="459" w:type="dxa"/>
            <w:vAlign w:val="center"/>
          </w:tcPr>
          <w:p w14:paraId="0EA0F77E">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5043551E">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42255084">
            <w:pPr>
              <w:widowControl/>
              <w:snapToGrid w:val="0"/>
              <w:jc w:val="center"/>
              <w:rPr>
                <w:rFonts w:hint="eastAsia" w:ascii="宋体" w:hAnsi="宋体"/>
                <w:kern w:val="0"/>
                <w:sz w:val="18"/>
                <w:szCs w:val="18"/>
              </w:rPr>
            </w:pPr>
            <w:r>
              <w:rPr>
                <w:rFonts w:hint="eastAsia"/>
              </w:rPr>
              <w:t>-</w:t>
            </w:r>
          </w:p>
        </w:tc>
        <w:tc>
          <w:tcPr>
            <w:tcW w:w="459" w:type="dxa"/>
            <w:vAlign w:val="center"/>
          </w:tcPr>
          <w:p w14:paraId="2C8EB205">
            <w:pPr>
              <w:widowControl/>
              <w:snapToGrid w:val="0"/>
              <w:jc w:val="center"/>
              <w:rPr>
                <w:rFonts w:hint="eastAsia" w:ascii="宋体" w:hAnsi="宋体"/>
                <w:kern w:val="0"/>
                <w:sz w:val="18"/>
                <w:szCs w:val="18"/>
              </w:rPr>
            </w:pPr>
            <w:r>
              <w:rPr>
                <w:rFonts w:hint="eastAsia"/>
              </w:rPr>
              <w:t>-</w:t>
            </w:r>
          </w:p>
        </w:tc>
        <w:tc>
          <w:tcPr>
            <w:tcW w:w="459" w:type="dxa"/>
            <w:vAlign w:val="center"/>
          </w:tcPr>
          <w:p w14:paraId="79502A07">
            <w:pPr>
              <w:widowControl/>
              <w:snapToGrid w:val="0"/>
              <w:jc w:val="center"/>
              <w:rPr>
                <w:rFonts w:hint="eastAsia" w:ascii="宋体" w:hAnsi="宋体"/>
                <w:kern w:val="0"/>
                <w:sz w:val="18"/>
                <w:szCs w:val="18"/>
              </w:rPr>
            </w:pPr>
            <w:r>
              <w:rPr>
                <w:rFonts w:hint="eastAsia"/>
              </w:rPr>
              <w:t>-</w:t>
            </w:r>
          </w:p>
        </w:tc>
        <w:tc>
          <w:tcPr>
            <w:tcW w:w="459" w:type="dxa"/>
            <w:vAlign w:val="center"/>
          </w:tcPr>
          <w:p w14:paraId="136941F0">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48133D2C">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60" w:type="dxa"/>
            <w:vAlign w:val="center"/>
          </w:tcPr>
          <w:p w14:paraId="251EA88A">
            <w:pPr>
              <w:widowControl/>
              <w:snapToGrid w:val="0"/>
              <w:jc w:val="center"/>
              <w:rPr>
                <w:rFonts w:hint="eastAsia" w:ascii="宋体" w:hAnsi="宋体"/>
                <w:kern w:val="0"/>
                <w:sz w:val="18"/>
                <w:szCs w:val="18"/>
              </w:rPr>
            </w:pPr>
            <w:r>
              <w:rPr>
                <w:rFonts w:hint="eastAsia"/>
              </w:rPr>
              <w:t>-</w:t>
            </w:r>
          </w:p>
        </w:tc>
      </w:tr>
      <w:tr w14:paraId="4AB39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620" w:type="dxa"/>
            <w:vAlign w:val="center"/>
          </w:tcPr>
          <w:p w14:paraId="09EC9589">
            <w:pPr>
              <w:pStyle w:val="12"/>
              <w:jc w:val="center"/>
              <w:rPr>
                <w:rFonts w:hint="eastAsia" w:ascii="仿宋" w:hAnsi="仿宋" w:eastAsia="仿宋" w:cs="仿宋"/>
                <w:color w:val="000000"/>
                <w:sz w:val="18"/>
                <w:szCs w:val="18"/>
              </w:rPr>
            </w:pPr>
            <w:r>
              <w:rPr>
                <w:rFonts w:hint="eastAsia" w:ascii="仿宋" w:hAnsi="仿宋" w:eastAsia="仿宋" w:cs="仿宋"/>
                <w:color w:val="000000"/>
                <w:sz w:val="18"/>
                <w:szCs w:val="18"/>
              </w:rPr>
              <w:t>36</w:t>
            </w:r>
          </w:p>
        </w:tc>
        <w:tc>
          <w:tcPr>
            <w:tcW w:w="2326" w:type="dxa"/>
            <w:vAlign w:val="center"/>
          </w:tcPr>
          <w:p w14:paraId="54316ED4">
            <w:pPr>
              <w:widowControl/>
              <w:spacing w:line="276" w:lineRule="auto"/>
              <w:jc w:val="center"/>
              <w:rPr>
                <w:rFonts w:hint="eastAsia" w:ascii="仿宋" w:hAnsi="仿宋" w:eastAsia="仿宋" w:cs="仿宋"/>
                <w:color w:val="000000"/>
                <w:sz w:val="18"/>
                <w:szCs w:val="18"/>
              </w:rPr>
            </w:pPr>
            <w:r>
              <w:rPr>
                <w:rFonts w:hint="eastAsia" w:ascii="仿宋" w:hAnsi="仿宋" w:eastAsia="仿宋" w:cs="仿宋"/>
                <w:color w:val="000000"/>
                <w:sz w:val="18"/>
                <w:szCs w:val="18"/>
              </w:rPr>
              <w:t>经济数学</w:t>
            </w:r>
          </w:p>
        </w:tc>
        <w:tc>
          <w:tcPr>
            <w:tcW w:w="459" w:type="dxa"/>
            <w:vAlign w:val="center"/>
          </w:tcPr>
          <w:p w14:paraId="07758E7D">
            <w:pPr>
              <w:widowControl/>
              <w:snapToGrid w:val="0"/>
              <w:jc w:val="center"/>
            </w:pPr>
            <w:r>
              <w:rPr>
                <w:rFonts w:hint="eastAsia"/>
              </w:rPr>
              <w:t>-</w:t>
            </w:r>
          </w:p>
        </w:tc>
        <w:tc>
          <w:tcPr>
            <w:tcW w:w="459" w:type="dxa"/>
            <w:vAlign w:val="center"/>
          </w:tcPr>
          <w:p w14:paraId="43E81239">
            <w:pPr>
              <w:widowControl/>
              <w:snapToGrid w:val="0"/>
              <w:jc w:val="center"/>
            </w:pPr>
            <w:r>
              <w:rPr>
                <w:rFonts w:hint="eastAsia"/>
              </w:rPr>
              <w:t>-</w:t>
            </w:r>
          </w:p>
        </w:tc>
        <w:tc>
          <w:tcPr>
            <w:tcW w:w="459" w:type="dxa"/>
            <w:vAlign w:val="center"/>
          </w:tcPr>
          <w:p w14:paraId="390FF31E">
            <w:pPr>
              <w:widowControl/>
              <w:snapToGrid w:val="0"/>
              <w:jc w:val="center"/>
            </w:pPr>
            <w:r>
              <w:rPr>
                <w:rFonts w:hint="eastAsia" w:ascii="宋体" w:hAnsi="宋体"/>
                <w:kern w:val="0"/>
                <w:sz w:val="18"/>
                <w:szCs w:val="18"/>
              </w:rPr>
              <w:t>H</w:t>
            </w:r>
          </w:p>
        </w:tc>
        <w:tc>
          <w:tcPr>
            <w:tcW w:w="459" w:type="dxa"/>
            <w:vAlign w:val="center"/>
          </w:tcPr>
          <w:p w14:paraId="33EE9AA5">
            <w:pPr>
              <w:widowControl/>
              <w:snapToGrid w:val="0"/>
              <w:jc w:val="center"/>
            </w:pPr>
            <w:r>
              <w:rPr>
                <w:rFonts w:hint="eastAsia"/>
              </w:rPr>
              <w:t>-</w:t>
            </w:r>
          </w:p>
        </w:tc>
        <w:tc>
          <w:tcPr>
            <w:tcW w:w="459" w:type="dxa"/>
            <w:vAlign w:val="center"/>
          </w:tcPr>
          <w:p w14:paraId="63AF7020">
            <w:pPr>
              <w:widowControl/>
              <w:snapToGrid w:val="0"/>
              <w:jc w:val="center"/>
              <w:rPr>
                <w:rFonts w:hint="eastAsia" w:ascii="宋体" w:hAnsi="宋体"/>
                <w:kern w:val="0"/>
                <w:sz w:val="18"/>
                <w:szCs w:val="18"/>
              </w:rPr>
            </w:pPr>
            <w:r>
              <w:rPr>
                <w:rFonts w:hint="eastAsia"/>
              </w:rPr>
              <w:t>-</w:t>
            </w:r>
          </w:p>
        </w:tc>
        <w:tc>
          <w:tcPr>
            <w:tcW w:w="459" w:type="dxa"/>
            <w:vAlign w:val="center"/>
          </w:tcPr>
          <w:p w14:paraId="5C6D60B4">
            <w:pPr>
              <w:widowControl/>
              <w:snapToGrid w:val="0"/>
              <w:jc w:val="center"/>
              <w:rPr>
                <w:rFonts w:hint="eastAsia" w:ascii="宋体" w:hAnsi="宋体"/>
                <w:kern w:val="0"/>
                <w:sz w:val="18"/>
                <w:szCs w:val="18"/>
              </w:rPr>
            </w:pPr>
            <w:r>
              <w:rPr>
                <w:rFonts w:hint="eastAsia" w:ascii="宋体" w:hAnsi="宋体"/>
                <w:kern w:val="0"/>
                <w:sz w:val="18"/>
                <w:szCs w:val="18"/>
              </w:rPr>
              <w:t>L</w:t>
            </w:r>
          </w:p>
        </w:tc>
        <w:tc>
          <w:tcPr>
            <w:tcW w:w="459" w:type="dxa"/>
            <w:vAlign w:val="center"/>
          </w:tcPr>
          <w:p w14:paraId="6B23B480">
            <w:pPr>
              <w:widowControl/>
              <w:snapToGrid w:val="0"/>
              <w:jc w:val="center"/>
              <w:rPr>
                <w:rFonts w:hint="eastAsia" w:ascii="宋体" w:hAnsi="宋体"/>
                <w:kern w:val="0"/>
                <w:sz w:val="18"/>
                <w:szCs w:val="18"/>
              </w:rPr>
            </w:pPr>
            <w:r>
              <w:rPr>
                <w:rFonts w:hint="eastAsia"/>
              </w:rPr>
              <w:t>-</w:t>
            </w:r>
          </w:p>
        </w:tc>
        <w:tc>
          <w:tcPr>
            <w:tcW w:w="459" w:type="dxa"/>
            <w:vAlign w:val="center"/>
          </w:tcPr>
          <w:p w14:paraId="53D08DE8">
            <w:pPr>
              <w:widowControl/>
              <w:snapToGrid w:val="0"/>
              <w:jc w:val="center"/>
            </w:pPr>
            <w:r>
              <w:rPr>
                <w:rFonts w:hint="eastAsia"/>
              </w:rPr>
              <w:t>-</w:t>
            </w:r>
          </w:p>
        </w:tc>
        <w:tc>
          <w:tcPr>
            <w:tcW w:w="459" w:type="dxa"/>
            <w:vAlign w:val="center"/>
          </w:tcPr>
          <w:p w14:paraId="02E0DD6B">
            <w:pPr>
              <w:widowControl/>
              <w:snapToGrid w:val="0"/>
              <w:jc w:val="center"/>
            </w:pPr>
            <w:r>
              <w:rPr>
                <w:rFonts w:hint="eastAsia"/>
              </w:rPr>
              <w:t>-</w:t>
            </w:r>
          </w:p>
        </w:tc>
        <w:tc>
          <w:tcPr>
            <w:tcW w:w="459" w:type="dxa"/>
            <w:vAlign w:val="center"/>
          </w:tcPr>
          <w:p w14:paraId="079B0713">
            <w:pPr>
              <w:widowControl/>
              <w:snapToGrid w:val="0"/>
              <w:jc w:val="center"/>
            </w:pPr>
            <w:r>
              <w:rPr>
                <w:rFonts w:hint="eastAsia"/>
              </w:rPr>
              <w:t>-</w:t>
            </w:r>
          </w:p>
        </w:tc>
        <w:tc>
          <w:tcPr>
            <w:tcW w:w="459" w:type="dxa"/>
            <w:vAlign w:val="center"/>
          </w:tcPr>
          <w:p w14:paraId="616B1608">
            <w:pPr>
              <w:widowControl/>
              <w:snapToGrid w:val="0"/>
              <w:jc w:val="center"/>
            </w:pPr>
            <w:r>
              <w:rPr>
                <w:rFonts w:hint="eastAsia"/>
              </w:rPr>
              <w:t>-</w:t>
            </w:r>
          </w:p>
        </w:tc>
        <w:tc>
          <w:tcPr>
            <w:tcW w:w="459" w:type="dxa"/>
            <w:vAlign w:val="center"/>
          </w:tcPr>
          <w:p w14:paraId="64390F3B">
            <w:pPr>
              <w:widowControl/>
              <w:snapToGrid w:val="0"/>
              <w:jc w:val="center"/>
              <w:rPr>
                <w:rFonts w:hint="eastAsia" w:ascii="宋体" w:hAnsi="宋体"/>
                <w:kern w:val="0"/>
                <w:sz w:val="18"/>
                <w:szCs w:val="18"/>
              </w:rPr>
            </w:pPr>
            <w:r>
              <w:rPr>
                <w:rFonts w:hint="eastAsia"/>
              </w:rPr>
              <w:t>-</w:t>
            </w:r>
          </w:p>
        </w:tc>
        <w:tc>
          <w:tcPr>
            <w:tcW w:w="459" w:type="dxa"/>
            <w:vAlign w:val="center"/>
          </w:tcPr>
          <w:p w14:paraId="7C0A2F49">
            <w:pPr>
              <w:widowControl/>
              <w:snapToGrid w:val="0"/>
              <w:jc w:val="center"/>
            </w:pPr>
            <w:r>
              <w:rPr>
                <w:rFonts w:hint="eastAsia"/>
              </w:rPr>
              <w:t>-</w:t>
            </w:r>
          </w:p>
        </w:tc>
        <w:tc>
          <w:tcPr>
            <w:tcW w:w="459" w:type="dxa"/>
            <w:vAlign w:val="center"/>
          </w:tcPr>
          <w:p w14:paraId="2DC4F018">
            <w:pPr>
              <w:widowControl/>
              <w:snapToGrid w:val="0"/>
              <w:jc w:val="center"/>
            </w:pPr>
            <w:r>
              <w:rPr>
                <w:rFonts w:hint="eastAsia"/>
              </w:rPr>
              <w:t>-</w:t>
            </w:r>
          </w:p>
        </w:tc>
        <w:tc>
          <w:tcPr>
            <w:tcW w:w="459" w:type="dxa"/>
            <w:vAlign w:val="center"/>
          </w:tcPr>
          <w:p w14:paraId="773B83D6">
            <w:pPr>
              <w:widowControl/>
              <w:snapToGrid w:val="0"/>
              <w:jc w:val="center"/>
            </w:pPr>
            <w:r>
              <w:rPr>
                <w:rFonts w:hint="eastAsia"/>
              </w:rPr>
              <w:t>-</w:t>
            </w:r>
          </w:p>
        </w:tc>
        <w:tc>
          <w:tcPr>
            <w:tcW w:w="459" w:type="dxa"/>
            <w:vAlign w:val="center"/>
          </w:tcPr>
          <w:p w14:paraId="413D8EA5">
            <w:pPr>
              <w:widowControl/>
              <w:snapToGrid w:val="0"/>
              <w:jc w:val="center"/>
            </w:pPr>
            <w:r>
              <w:rPr>
                <w:rFonts w:hint="eastAsia"/>
              </w:rPr>
              <w:t>-</w:t>
            </w:r>
          </w:p>
        </w:tc>
        <w:tc>
          <w:tcPr>
            <w:tcW w:w="459" w:type="dxa"/>
            <w:vAlign w:val="center"/>
          </w:tcPr>
          <w:p w14:paraId="71962AFA">
            <w:pPr>
              <w:widowControl/>
              <w:snapToGrid w:val="0"/>
              <w:jc w:val="center"/>
            </w:pPr>
            <w:r>
              <w:rPr>
                <w:rFonts w:hint="eastAsia"/>
              </w:rPr>
              <w:t>-</w:t>
            </w:r>
          </w:p>
        </w:tc>
        <w:tc>
          <w:tcPr>
            <w:tcW w:w="459" w:type="dxa"/>
            <w:vAlign w:val="center"/>
          </w:tcPr>
          <w:p w14:paraId="28FBAD43">
            <w:pPr>
              <w:widowControl/>
              <w:snapToGrid w:val="0"/>
              <w:jc w:val="center"/>
            </w:pPr>
            <w:r>
              <w:rPr>
                <w:rFonts w:hint="eastAsia"/>
              </w:rPr>
              <w:t>-</w:t>
            </w:r>
          </w:p>
        </w:tc>
        <w:tc>
          <w:tcPr>
            <w:tcW w:w="459" w:type="dxa"/>
            <w:vAlign w:val="center"/>
          </w:tcPr>
          <w:p w14:paraId="5A32A14E">
            <w:pPr>
              <w:widowControl/>
              <w:snapToGrid w:val="0"/>
              <w:jc w:val="center"/>
            </w:pPr>
            <w:r>
              <w:rPr>
                <w:rFonts w:hint="eastAsia"/>
              </w:rPr>
              <w:t>-</w:t>
            </w:r>
          </w:p>
        </w:tc>
        <w:tc>
          <w:tcPr>
            <w:tcW w:w="459" w:type="dxa"/>
            <w:vAlign w:val="center"/>
          </w:tcPr>
          <w:p w14:paraId="63630F7D">
            <w:pPr>
              <w:widowControl/>
              <w:snapToGrid w:val="0"/>
              <w:jc w:val="center"/>
            </w:pPr>
            <w:r>
              <w:rPr>
                <w:rFonts w:hint="eastAsia"/>
              </w:rPr>
              <w:t>-</w:t>
            </w:r>
          </w:p>
        </w:tc>
        <w:tc>
          <w:tcPr>
            <w:tcW w:w="459" w:type="dxa"/>
            <w:vAlign w:val="center"/>
          </w:tcPr>
          <w:p w14:paraId="6A562CA9">
            <w:pPr>
              <w:widowControl/>
              <w:snapToGrid w:val="0"/>
              <w:jc w:val="center"/>
            </w:pPr>
            <w:r>
              <w:rPr>
                <w:rFonts w:hint="eastAsia"/>
              </w:rPr>
              <w:t>-</w:t>
            </w:r>
          </w:p>
        </w:tc>
        <w:tc>
          <w:tcPr>
            <w:tcW w:w="459" w:type="dxa"/>
            <w:vAlign w:val="center"/>
          </w:tcPr>
          <w:p w14:paraId="06FC5213">
            <w:pPr>
              <w:widowControl/>
              <w:snapToGrid w:val="0"/>
              <w:jc w:val="center"/>
              <w:rPr>
                <w:rFonts w:hint="eastAsia" w:ascii="宋体" w:hAnsi="宋体"/>
                <w:kern w:val="0"/>
                <w:sz w:val="18"/>
                <w:szCs w:val="18"/>
              </w:rPr>
            </w:pPr>
            <w:r>
              <w:rPr>
                <w:rFonts w:hint="eastAsia"/>
              </w:rPr>
              <w:t>-</w:t>
            </w:r>
          </w:p>
        </w:tc>
        <w:tc>
          <w:tcPr>
            <w:tcW w:w="459" w:type="dxa"/>
            <w:vAlign w:val="center"/>
          </w:tcPr>
          <w:p w14:paraId="18E54DFD">
            <w:pPr>
              <w:widowControl/>
              <w:snapToGrid w:val="0"/>
              <w:jc w:val="center"/>
            </w:pPr>
            <w:r>
              <w:rPr>
                <w:rFonts w:hint="eastAsia"/>
              </w:rPr>
              <w:t>-</w:t>
            </w:r>
          </w:p>
        </w:tc>
        <w:tc>
          <w:tcPr>
            <w:tcW w:w="459" w:type="dxa"/>
            <w:vAlign w:val="center"/>
          </w:tcPr>
          <w:p w14:paraId="2FEDA765">
            <w:pPr>
              <w:widowControl/>
              <w:snapToGrid w:val="0"/>
              <w:jc w:val="center"/>
            </w:pPr>
            <w:r>
              <w:rPr>
                <w:rFonts w:hint="eastAsia"/>
              </w:rPr>
              <w:t>-</w:t>
            </w:r>
          </w:p>
        </w:tc>
        <w:tc>
          <w:tcPr>
            <w:tcW w:w="460" w:type="dxa"/>
            <w:vAlign w:val="center"/>
          </w:tcPr>
          <w:p w14:paraId="4B3BA848">
            <w:pPr>
              <w:snapToGrid w:val="0"/>
              <w:jc w:val="center"/>
            </w:pPr>
            <w:r>
              <w:rPr>
                <w:rFonts w:hint="eastAsia"/>
              </w:rPr>
              <w:t>-</w:t>
            </w:r>
          </w:p>
        </w:tc>
      </w:tr>
    </w:tbl>
    <w:p w14:paraId="6DFF86A1">
      <w:pPr>
        <w:pStyle w:val="7"/>
        <w:rPr>
          <w:rFonts w:hint="eastAsia" w:ascii="仿宋" w:hAnsi="仿宋" w:eastAsia="仿宋" w:cs="仿宋"/>
          <w:sz w:val="24"/>
          <w:szCs w:val="24"/>
        </w:rPr>
        <w:sectPr>
          <w:pgSz w:w="16838" w:h="11906" w:orient="landscape"/>
          <w:pgMar w:top="1803" w:right="1440" w:bottom="1803" w:left="1440" w:header="851" w:footer="992" w:gutter="0"/>
          <w:pgNumType w:start="1"/>
          <w:cols w:space="0" w:num="1"/>
          <w:docGrid w:type="lines" w:linePitch="436" w:charSpace="0"/>
        </w:sectPr>
      </w:pPr>
    </w:p>
    <w:p w14:paraId="7F4CE348">
      <w:pPr>
        <w:pStyle w:val="7"/>
        <w:rPr>
          <w:rFonts w:hint="eastAsia" w:ascii="仿宋" w:hAnsi="仿宋" w:eastAsia="仿宋" w:cs="仿宋"/>
          <w:sz w:val="24"/>
          <w:szCs w:val="24"/>
        </w:rPr>
      </w:pPr>
    </w:p>
    <w:p w14:paraId="43B8366B">
      <w:pPr>
        <w:pStyle w:val="2"/>
        <w:spacing w:line="360" w:lineRule="auto"/>
        <w:ind w:firstLine="562" w:firstLineChars="200"/>
        <w:rPr>
          <w:rFonts w:hint="eastAsia" w:asciiTheme="minorEastAsia" w:hAnsiTheme="minorEastAsia" w:eastAsiaTheme="minorEastAsia"/>
          <w:sz w:val="28"/>
          <w:szCs w:val="22"/>
        </w:rPr>
      </w:pPr>
      <w:bookmarkStart w:id="42" w:name="_Toc7196"/>
      <w:r>
        <w:rPr>
          <w:rFonts w:hint="eastAsia" w:asciiTheme="minorEastAsia" w:hAnsiTheme="minorEastAsia" w:eastAsiaTheme="minorEastAsia"/>
          <w:sz w:val="28"/>
          <w:szCs w:val="22"/>
        </w:rPr>
        <w:t>（二）课程设置</w:t>
      </w:r>
      <w:bookmarkEnd w:id="42"/>
    </w:p>
    <w:p w14:paraId="0D0C8B0E">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1.基本素养体系</w:t>
      </w:r>
    </w:p>
    <w:p w14:paraId="353F45F1">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576B0EAF">
      <w:pPr>
        <w:jc w:val="center"/>
        <w:rPr>
          <w:b/>
          <w:bCs/>
          <w:sz w:val="21"/>
          <w:szCs w:val="21"/>
        </w:rPr>
      </w:pPr>
      <w:r>
        <w:rPr>
          <w:rFonts w:hint="eastAsia"/>
          <w:b/>
          <w:bCs/>
          <w:sz w:val="21"/>
          <w:szCs w:val="21"/>
        </w:rPr>
        <w:t>表6-4  通识教育课程描述</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14:paraId="1ADB2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11F2B23">
            <w:pPr>
              <w:jc w:val="center"/>
              <w:rPr>
                <w:rFonts w:hint="eastAsia" w:ascii="仿宋_GB2312" w:hAnsi="仿宋_GB2312" w:cs="仿宋_GB2312"/>
                <w:b/>
                <w:bCs/>
                <w:sz w:val="21"/>
                <w:szCs w:val="21"/>
              </w:rPr>
            </w:pPr>
            <w:r>
              <w:rPr>
                <w:rFonts w:hint="eastAsia" w:ascii="仿宋_GB2312" w:hAnsi="仿宋_GB2312" w:cs="仿宋_GB2312"/>
                <w:b/>
                <w:bCs/>
                <w:sz w:val="21"/>
                <w:szCs w:val="21"/>
              </w:rPr>
              <w:t>序号</w:t>
            </w:r>
          </w:p>
        </w:tc>
        <w:tc>
          <w:tcPr>
            <w:tcW w:w="750" w:type="pct"/>
            <w:shd w:val="clear" w:color="auto" w:fill="FFFFFF" w:themeFill="background1"/>
            <w:vAlign w:val="center"/>
          </w:tcPr>
          <w:p w14:paraId="63C6B634">
            <w:pPr>
              <w:jc w:val="center"/>
              <w:rPr>
                <w:rFonts w:hint="eastAsia" w:ascii="仿宋_GB2312" w:hAnsi="仿宋_GB2312" w:cs="仿宋_GB2312"/>
                <w:b/>
                <w:bCs/>
                <w:sz w:val="21"/>
                <w:szCs w:val="21"/>
              </w:rPr>
            </w:pPr>
            <w:r>
              <w:rPr>
                <w:rFonts w:hint="eastAsia" w:ascii="仿宋_GB2312" w:hAnsi="仿宋_GB2312" w:cs="仿宋_GB2312"/>
                <w:b/>
                <w:bCs/>
                <w:sz w:val="21"/>
                <w:szCs w:val="21"/>
              </w:rPr>
              <w:t>课程名称</w:t>
            </w:r>
          </w:p>
        </w:tc>
        <w:tc>
          <w:tcPr>
            <w:tcW w:w="1452" w:type="pct"/>
            <w:shd w:val="clear" w:color="auto" w:fill="FFFFFF" w:themeFill="background1"/>
            <w:vAlign w:val="center"/>
          </w:tcPr>
          <w:p w14:paraId="5948D696">
            <w:pPr>
              <w:jc w:val="center"/>
              <w:rPr>
                <w:rFonts w:hint="eastAsia" w:ascii="仿宋_GB2312" w:hAnsi="仿宋_GB2312" w:cs="仿宋_GB2312"/>
                <w:b/>
                <w:bCs/>
                <w:sz w:val="21"/>
                <w:szCs w:val="21"/>
              </w:rPr>
            </w:pPr>
            <w:r>
              <w:rPr>
                <w:rFonts w:hint="eastAsia" w:ascii="仿宋_GB2312" w:hAnsi="仿宋_GB2312" w:cs="仿宋_GB2312"/>
                <w:b/>
                <w:bCs/>
                <w:sz w:val="21"/>
                <w:szCs w:val="21"/>
              </w:rPr>
              <w:t>课程目标</w:t>
            </w:r>
          </w:p>
        </w:tc>
        <w:tc>
          <w:tcPr>
            <w:tcW w:w="1276" w:type="pct"/>
            <w:shd w:val="clear" w:color="auto" w:fill="FFFFFF" w:themeFill="background1"/>
            <w:vAlign w:val="center"/>
          </w:tcPr>
          <w:p w14:paraId="5A5D0F55">
            <w:pPr>
              <w:jc w:val="center"/>
              <w:rPr>
                <w:rFonts w:hint="eastAsia" w:ascii="仿宋_GB2312" w:hAnsi="仿宋_GB2312" w:cs="仿宋_GB2312"/>
                <w:b/>
                <w:bCs/>
                <w:sz w:val="21"/>
                <w:szCs w:val="21"/>
              </w:rPr>
            </w:pPr>
            <w:r>
              <w:rPr>
                <w:rFonts w:hint="eastAsia" w:ascii="仿宋_GB2312" w:hAnsi="仿宋_GB2312" w:cs="仿宋_GB2312"/>
                <w:b/>
                <w:bCs/>
                <w:sz w:val="21"/>
                <w:szCs w:val="21"/>
              </w:rPr>
              <w:t>主要内容</w:t>
            </w:r>
          </w:p>
        </w:tc>
        <w:tc>
          <w:tcPr>
            <w:tcW w:w="1118" w:type="pct"/>
            <w:shd w:val="clear" w:color="auto" w:fill="FFFFFF" w:themeFill="background1"/>
            <w:vAlign w:val="center"/>
          </w:tcPr>
          <w:p w14:paraId="3F221DB9">
            <w:pPr>
              <w:jc w:val="center"/>
              <w:rPr>
                <w:rFonts w:hint="eastAsia" w:ascii="仿宋_GB2312" w:hAnsi="仿宋_GB2312" w:cs="仿宋_GB2312"/>
                <w:b/>
                <w:bCs/>
                <w:sz w:val="21"/>
                <w:szCs w:val="21"/>
              </w:rPr>
            </w:pPr>
            <w:r>
              <w:rPr>
                <w:rFonts w:hint="eastAsia" w:ascii="仿宋_GB2312" w:hAnsi="仿宋_GB2312" w:cs="仿宋_GB2312"/>
                <w:b/>
                <w:bCs/>
                <w:sz w:val="21"/>
                <w:szCs w:val="21"/>
              </w:rPr>
              <w:t>教学要求</w:t>
            </w:r>
          </w:p>
        </w:tc>
      </w:tr>
      <w:tr w14:paraId="4AA89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4737726">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1</w:t>
            </w:r>
          </w:p>
        </w:tc>
        <w:tc>
          <w:tcPr>
            <w:tcW w:w="750" w:type="pct"/>
            <w:shd w:val="clear" w:color="auto" w:fill="FFFFFF" w:themeFill="background1"/>
            <w:vAlign w:val="center"/>
          </w:tcPr>
          <w:p w14:paraId="3CAED255">
            <w:pPr>
              <w:rPr>
                <w:rFonts w:hint="eastAsia" w:ascii="仿宋_GB2312" w:hAnsi="仿宋_GB2312" w:cs="仿宋_GB2312"/>
                <w:b/>
                <w:bCs/>
                <w:sz w:val="21"/>
                <w:szCs w:val="21"/>
              </w:rPr>
            </w:pPr>
            <w:r>
              <w:rPr>
                <w:rFonts w:hint="eastAsia" w:ascii="仿宋_GB2312" w:hAnsi="仿宋_GB2312" w:cs="仿宋_GB2312"/>
                <w:sz w:val="21"/>
                <w:szCs w:val="21"/>
              </w:rPr>
              <w:t>大学生安全教育（一）-（五）</w:t>
            </w:r>
          </w:p>
        </w:tc>
        <w:tc>
          <w:tcPr>
            <w:tcW w:w="1452" w:type="pct"/>
            <w:shd w:val="clear" w:color="auto" w:fill="FFFFFF" w:themeFill="background1"/>
            <w:vAlign w:val="center"/>
          </w:tcPr>
          <w:p w14:paraId="19C7E571">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24B9DC5F">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0947E475">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1.教学形式：讲授式授课+网上自主学习；</w:t>
            </w:r>
          </w:p>
          <w:p w14:paraId="26141BF8">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6C81CD29">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3.考核要求：观看教学视频（30%）+平时作业（10%）+结课考试（占25%）+面授（占35%）。</w:t>
            </w:r>
          </w:p>
        </w:tc>
      </w:tr>
      <w:tr w14:paraId="1E661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40A0C405">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2</w:t>
            </w:r>
          </w:p>
        </w:tc>
        <w:tc>
          <w:tcPr>
            <w:tcW w:w="750" w:type="pct"/>
            <w:shd w:val="clear" w:color="auto" w:fill="FFFFFF" w:themeFill="background1"/>
            <w:vAlign w:val="center"/>
          </w:tcPr>
          <w:p w14:paraId="728CD286">
            <w:pPr>
              <w:rPr>
                <w:rFonts w:hint="eastAsia" w:ascii="仿宋_GB2312" w:hAnsi="仿宋_GB2312" w:cs="仿宋_GB2312"/>
                <w:b/>
                <w:bCs/>
                <w:sz w:val="21"/>
                <w:szCs w:val="21"/>
              </w:rPr>
            </w:pPr>
            <w:r>
              <w:rPr>
                <w:rFonts w:hint="eastAsia" w:ascii="仿宋_GB2312" w:hAnsi="仿宋_GB2312" w:cs="仿宋_GB2312"/>
                <w:sz w:val="21"/>
                <w:szCs w:val="21"/>
              </w:rPr>
              <w:t>军事理论</w:t>
            </w:r>
          </w:p>
        </w:tc>
        <w:tc>
          <w:tcPr>
            <w:tcW w:w="1452" w:type="pct"/>
            <w:shd w:val="clear" w:color="auto" w:fill="FFFFFF" w:themeFill="background1"/>
            <w:vAlign w:val="center"/>
          </w:tcPr>
          <w:p w14:paraId="1F754F4D">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726FF0BF">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4B73BCEE">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1.教学形式：混合式授课；</w:t>
            </w:r>
          </w:p>
          <w:p w14:paraId="3223E5E1">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2636C667">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3.考核要求：平时考勤、课堂表现50%，期末考试50%。</w:t>
            </w:r>
          </w:p>
        </w:tc>
      </w:tr>
      <w:tr w14:paraId="3E8BD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4CEDAF80">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3</w:t>
            </w:r>
          </w:p>
        </w:tc>
        <w:tc>
          <w:tcPr>
            <w:tcW w:w="750" w:type="pct"/>
            <w:shd w:val="clear" w:color="auto" w:fill="FFFFFF" w:themeFill="background1"/>
            <w:vAlign w:val="center"/>
          </w:tcPr>
          <w:p w14:paraId="5572A2D5">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形势与政策</w:t>
            </w:r>
          </w:p>
        </w:tc>
        <w:tc>
          <w:tcPr>
            <w:tcW w:w="1452" w:type="pct"/>
            <w:shd w:val="clear" w:color="auto" w:fill="FFFFFF" w:themeFill="background1"/>
            <w:vAlign w:val="center"/>
          </w:tcPr>
          <w:p w14:paraId="29DD9D59">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35EA1C40">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714A9093">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549942A0">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169DCB45">
            <w:pPr>
              <w:pStyle w:val="26"/>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0EB3F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152CBABF">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4</w:t>
            </w:r>
          </w:p>
        </w:tc>
        <w:tc>
          <w:tcPr>
            <w:tcW w:w="750" w:type="pct"/>
            <w:shd w:val="clear" w:color="auto" w:fill="FFFFFF" w:themeFill="background1"/>
            <w:vAlign w:val="center"/>
          </w:tcPr>
          <w:p w14:paraId="7004F21F">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思想道德</w:t>
            </w:r>
          </w:p>
          <w:p w14:paraId="08C98D12">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与法治</w:t>
            </w:r>
          </w:p>
        </w:tc>
        <w:tc>
          <w:tcPr>
            <w:tcW w:w="1452" w:type="pct"/>
            <w:shd w:val="clear" w:color="auto" w:fill="FFFFFF" w:themeFill="background1"/>
            <w:vAlign w:val="center"/>
          </w:tcPr>
          <w:p w14:paraId="37359E1E">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1EFFAFAE">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52036453">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672CB43E">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390BA489">
            <w:pPr>
              <w:pStyle w:val="26"/>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634A7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95DCDC9">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5</w:t>
            </w:r>
          </w:p>
        </w:tc>
        <w:tc>
          <w:tcPr>
            <w:tcW w:w="750" w:type="pct"/>
            <w:shd w:val="clear" w:color="auto" w:fill="FFFFFF" w:themeFill="background1"/>
            <w:vAlign w:val="center"/>
          </w:tcPr>
          <w:p w14:paraId="0EAC59A9">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国家安全教育</w:t>
            </w:r>
          </w:p>
        </w:tc>
        <w:tc>
          <w:tcPr>
            <w:tcW w:w="1452" w:type="pct"/>
            <w:shd w:val="clear" w:color="auto" w:fill="FFFFFF" w:themeFill="background1"/>
            <w:vAlign w:val="center"/>
          </w:tcPr>
          <w:p w14:paraId="04F8605F">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4795C3ED">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578A2367">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697D0B1F">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7D2082E5">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3.考核要求：平时考勤40%，课堂表现30%，实践成果30%。</w:t>
            </w:r>
          </w:p>
        </w:tc>
      </w:tr>
      <w:tr w14:paraId="69439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3A713A71">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6</w:t>
            </w:r>
          </w:p>
        </w:tc>
        <w:tc>
          <w:tcPr>
            <w:tcW w:w="750" w:type="pct"/>
            <w:shd w:val="clear" w:color="auto" w:fill="FFFFFF" w:themeFill="background1"/>
            <w:vAlign w:val="center"/>
          </w:tcPr>
          <w:p w14:paraId="24DBCED4">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毛泽东思想和中国特色社会主义理论体系概论</w:t>
            </w:r>
          </w:p>
        </w:tc>
        <w:tc>
          <w:tcPr>
            <w:tcW w:w="1452" w:type="pct"/>
            <w:shd w:val="clear" w:color="auto" w:fill="FFFFFF" w:themeFill="background1"/>
            <w:vAlign w:val="center"/>
          </w:tcPr>
          <w:p w14:paraId="1F9A6353">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00E1257F">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58683168">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303C4C6F">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144D019D">
            <w:pPr>
              <w:pStyle w:val="26"/>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4888A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61BF06C2">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7</w:t>
            </w:r>
          </w:p>
        </w:tc>
        <w:tc>
          <w:tcPr>
            <w:tcW w:w="750" w:type="pct"/>
            <w:shd w:val="clear" w:color="auto" w:fill="FFFFFF" w:themeFill="background1"/>
            <w:vAlign w:val="center"/>
          </w:tcPr>
          <w:p w14:paraId="78733762">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习近平新时代中国特色社会主义思想概论</w:t>
            </w:r>
          </w:p>
        </w:tc>
        <w:tc>
          <w:tcPr>
            <w:tcW w:w="1452" w:type="pct"/>
            <w:shd w:val="clear" w:color="auto" w:fill="FFFFFF" w:themeFill="background1"/>
            <w:vAlign w:val="center"/>
          </w:tcPr>
          <w:p w14:paraId="7720B4EB">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3CC98133">
            <w:pPr>
              <w:pStyle w:val="26"/>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196E55AD">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38D980A6">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0B293FFE">
            <w:pPr>
              <w:pStyle w:val="26"/>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34070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3D2FC866">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8</w:t>
            </w:r>
          </w:p>
        </w:tc>
        <w:tc>
          <w:tcPr>
            <w:tcW w:w="750" w:type="pct"/>
            <w:shd w:val="clear" w:color="auto" w:fill="FFFFFF" w:themeFill="background1"/>
            <w:vAlign w:val="center"/>
          </w:tcPr>
          <w:p w14:paraId="6D27B623">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大学生职业发展与就业指导（一）-（二）</w:t>
            </w:r>
          </w:p>
        </w:tc>
        <w:tc>
          <w:tcPr>
            <w:tcW w:w="1452" w:type="pct"/>
            <w:shd w:val="clear" w:color="auto" w:fill="FFFFFF" w:themeFill="background1"/>
            <w:vAlign w:val="center"/>
          </w:tcPr>
          <w:p w14:paraId="278348B0">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72885808">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73A631C6">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49D07755">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5D7EE233">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2.教室要求：多媒体教室+机房；</w:t>
            </w:r>
          </w:p>
          <w:p w14:paraId="67B8B510">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3.考核形式：平时成绩 60%，期末成绩40%。</w:t>
            </w:r>
          </w:p>
        </w:tc>
      </w:tr>
      <w:tr w14:paraId="0E77E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0DBC00CE">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9</w:t>
            </w:r>
          </w:p>
        </w:tc>
        <w:tc>
          <w:tcPr>
            <w:tcW w:w="750" w:type="pct"/>
            <w:shd w:val="clear" w:color="auto" w:fill="FFFFFF" w:themeFill="background1"/>
            <w:vAlign w:val="center"/>
          </w:tcPr>
          <w:p w14:paraId="0077A31A">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大学生创新与创业实务（一）-（二）</w:t>
            </w:r>
          </w:p>
        </w:tc>
        <w:tc>
          <w:tcPr>
            <w:tcW w:w="1452" w:type="pct"/>
            <w:shd w:val="clear" w:color="auto" w:fill="FFFFFF" w:themeFill="background1"/>
            <w:vAlign w:val="center"/>
          </w:tcPr>
          <w:p w14:paraId="08B8BBC5">
            <w:pPr>
              <w:spacing w:line="240" w:lineRule="exact"/>
              <w:rPr>
                <w:rFonts w:hint="eastAsia" w:ascii="仿宋_GB2312" w:hAnsi="仿宋_GB2312" w:cs="仿宋_GB2312"/>
                <w:sz w:val="21"/>
                <w:szCs w:val="21"/>
              </w:rPr>
            </w:pPr>
            <w:r>
              <w:rPr>
                <w:rFonts w:hint="eastAsia" w:ascii="仿宋_GB2312" w:hAnsi="仿宋_GB2312" w:cs="仿宋_GB2312"/>
                <w:sz w:val="21"/>
                <w:szCs w:val="21"/>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32082532">
            <w:pPr>
              <w:spacing w:line="240" w:lineRule="exact"/>
              <w:rPr>
                <w:rFonts w:hint="eastAsia" w:ascii="仿宋_GB2312" w:hAnsi="仿宋_GB2312" w:cs="仿宋_GB2312"/>
                <w:sz w:val="21"/>
                <w:szCs w:val="21"/>
              </w:rPr>
            </w:pPr>
            <w:r>
              <w:rPr>
                <w:rFonts w:hint="eastAsia" w:ascii="仿宋_GB2312" w:hAnsi="仿宋_GB2312" w:cs="仿宋_GB2312"/>
                <w:sz w:val="21"/>
                <w:szCs w:val="21"/>
              </w:rPr>
              <w:t>1.理论部分：创新概念，创新与创业关系、创新思维障碍及突破方法；和田十二法、精益画布、商业模式画布；创业机会识别、风险评估、资源整合、财税基础；企业开办流程与政策法规。</w:t>
            </w:r>
          </w:p>
          <w:p w14:paraId="7D87D015">
            <w:pPr>
              <w:spacing w:line="240" w:lineRule="exact"/>
              <w:rPr>
                <w:rFonts w:hint="eastAsia" w:ascii="仿宋_GB2312" w:hAnsi="仿宋_GB2312" w:cs="仿宋_GB2312"/>
                <w:sz w:val="21"/>
                <w:szCs w:val="21"/>
              </w:rPr>
            </w:pPr>
            <w:r>
              <w:rPr>
                <w:rFonts w:hint="eastAsia" w:ascii="仿宋_GB2312" w:hAnsi="仿宋_GB2312" w:cs="仿宋_GB2312"/>
                <w:sz w:val="21"/>
                <w:szCs w:val="21"/>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5E46A0D0">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56943270">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2.教室要求：多媒体教室、计算机房；</w:t>
            </w:r>
          </w:p>
          <w:p w14:paraId="0E5FDB97">
            <w:pPr>
              <w:spacing w:line="240" w:lineRule="exact"/>
              <w:rPr>
                <w:rFonts w:hint="eastAsia" w:ascii="仿宋_GB2312" w:hAnsi="仿宋_GB2312" w:cs="仿宋_GB2312"/>
                <w:sz w:val="21"/>
                <w:szCs w:val="21"/>
              </w:rPr>
            </w:pPr>
            <w:r>
              <w:rPr>
                <w:rFonts w:hint="eastAsia" w:ascii="仿宋_GB2312" w:hAnsi="仿宋_GB2312" w:cs="仿宋_GB2312"/>
                <w:sz w:val="21"/>
                <w:szCs w:val="21"/>
              </w:rPr>
              <w:t>3.考核形式：平时成绩60%，期末考核成绩40%</w:t>
            </w:r>
          </w:p>
        </w:tc>
      </w:tr>
      <w:tr w14:paraId="06928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A0DF1E5">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10</w:t>
            </w:r>
          </w:p>
        </w:tc>
        <w:tc>
          <w:tcPr>
            <w:tcW w:w="750" w:type="pct"/>
            <w:shd w:val="clear" w:color="auto" w:fill="FFFFFF" w:themeFill="background1"/>
            <w:vAlign w:val="center"/>
          </w:tcPr>
          <w:p w14:paraId="7405AAFD">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大学生心理健康教育（一）-（二）</w:t>
            </w:r>
          </w:p>
        </w:tc>
        <w:tc>
          <w:tcPr>
            <w:tcW w:w="1452" w:type="pct"/>
            <w:shd w:val="clear" w:color="auto" w:fill="FFFFFF" w:themeFill="background1"/>
            <w:vAlign w:val="center"/>
          </w:tcPr>
          <w:p w14:paraId="187DB315">
            <w:pPr>
              <w:spacing w:line="240" w:lineRule="exact"/>
              <w:rPr>
                <w:rFonts w:hint="eastAsia" w:ascii="仿宋_GB2312" w:hAnsi="仿宋_GB2312" w:cs="仿宋_GB2312"/>
                <w:sz w:val="21"/>
                <w:szCs w:val="21"/>
              </w:rPr>
            </w:pPr>
          </w:p>
          <w:p w14:paraId="294BFA2E">
            <w:pPr>
              <w:spacing w:line="240" w:lineRule="exact"/>
              <w:rPr>
                <w:rFonts w:hint="eastAsia" w:ascii="仿宋_GB2312" w:hAnsi="仿宋_GB2312" w:cs="仿宋_GB2312"/>
                <w:sz w:val="21"/>
                <w:szCs w:val="21"/>
              </w:rPr>
            </w:pPr>
            <w:r>
              <w:rPr>
                <w:rFonts w:hint="eastAsia" w:ascii="仿宋_GB2312" w:hAnsi="仿宋_GB2312" w:cs="仿宋_GB2312"/>
                <w:sz w:val="21"/>
                <w:szCs w:val="21"/>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62C99079">
            <w:pPr>
              <w:spacing w:line="240" w:lineRule="exact"/>
              <w:rPr>
                <w:rFonts w:hint="eastAsia" w:ascii="仿宋_GB2312" w:hAnsi="仿宋_GB2312" w:cs="仿宋_GB2312"/>
                <w:sz w:val="21"/>
                <w:szCs w:val="21"/>
              </w:rPr>
            </w:pPr>
            <w:r>
              <w:rPr>
                <w:rFonts w:hint="eastAsia" w:ascii="仿宋_GB2312" w:hAnsi="仿宋_GB2312" w:cs="仿宋_GB2312"/>
                <w:sz w:val="21"/>
                <w:szCs w:val="21"/>
              </w:rPr>
              <w:t>1.理论部分</w:t>
            </w:r>
          </w:p>
          <w:p w14:paraId="69B86306">
            <w:pPr>
              <w:spacing w:line="240" w:lineRule="exact"/>
              <w:rPr>
                <w:rFonts w:hint="eastAsia" w:ascii="仿宋_GB2312" w:hAnsi="仿宋_GB2312" w:cs="仿宋_GB2312"/>
                <w:sz w:val="21"/>
                <w:szCs w:val="21"/>
              </w:rPr>
            </w:pPr>
            <w:r>
              <w:rPr>
                <w:rFonts w:hint="eastAsia" w:ascii="仿宋_GB2312" w:hAnsi="仿宋_GB2312" w:cs="仿宋_GB2312"/>
                <w:sz w:val="21"/>
                <w:szCs w:val="21"/>
              </w:rPr>
              <w:t>理论部分包含心理健康基础知识、心理咨询相关知识、大学适应与学习心理、自我意识与心理调适、压力管理与挫折应对、情绪特点、影响及不良情绪调适；恋爱与性心理，以及生命价值探索。</w:t>
            </w:r>
          </w:p>
          <w:p w14:paraId="61BBBAB0">
            <w:pPr>
              <w:spacing w:line="240" w:lineRule="exact"/>
              <w:rPr>
                <w:rFonts w:hint="eastAsia" w:ascii="仿宋_GB2312" w:hAnsi="仿宋_GB2312" w:cs="仿宋_GB2312"/>
                <w:sz w:val="21"/>
                <w:szCs w:val="21"/>
              </w:rPr>
            </w:pPr>
            <w:r>
              <w:rPr>
                <w:rFonts w:hint="eastAsia" w:ascii="仿宋_GB2312" w:hAnsi="仿宋_GB2312" w:cs="仿宋_GB2312"/>
                <w:sz w:val="21"/>
                <w:szCs w:val="21"/>
              </w:rPr>
              <w:t>2.实践部分</w:t>
            </w:r>
          </w:p>
          <w:p w14:paraId="79F5E626">
            <w:pPr>
              <w:spacing w:line="240" w:lineRule="exact"/>
              <w:rPr>
                <w:rFonts w:hint="eastAsia" w:ascii="仿宋_GB2312" w:hAnsi="仿宋_GB2312" w:cs="仿宋_GB2312"/>
                <w:sz w:val="21"/>
                <w:szCs w:val="21"/>
              </w:rPr>
            </w:pPr>
            <w:r>
              <w:rPr>
                <w:rFonts w:hint="eastAsia" w:ascii="仿宋_GB2312" w:hAnsi="仿宋_GB2312" w:cs="仿宋_GB2312"/>
                <w:sz w:val="21"/>
                <w:szCs w:val="21"/>
              </w:rPr>
              <w:t>情绪记录与管理技巧训练、大学适应情景模拟与问题解决演练；</w:t>
            </w:r>
          </w:p>
          <w:p w14:paraId="698B3571">
            <w:pPr>
              <w:spacing w:line="240" w:lineRule="exact"/>
              <w:rPr>
                <w:rFonts w:hint="eastAsia" w:ascii="仿宋_GB2312" w:hAnsi="仿宋_GB2312" w:cs="仿宋_GB2312"/>
                <w:sz w:val="21"/>
                <w:szCs w:val="21"/>
              </w:rPr>
            </w:pPr>
            <w:r>
              <w:rPr>
                <w:rFonts w:hint="eastAsia" w:ascii="仿宋_GB2312" w:hAnsi="仿宋_GB2312" w:cs="仿宋_GB2312"/>
                <w:sz w:val="21"/>
                <w:szCs w:val="21"/>
              </w:rPr>
              <w:t>小组互助交流与心理支持实践活动。</w:t>
            </w:r>
          </w:p>
          <w:p w14:paraId="1C8E10C9">
            <w:pPr>
              <w:spacing w:line="240" w:lineRule="exact"/>
              <w:rPr>
                <w:rFonts w:hint="eastAsia" w:ascii="仿宋_GB2312" w:hAnsi="仿宋_GB2312" w:cs="仿宋_GB2312"/>
                <w:sz w:val="21"/>
                <w:szCs w:val="21"/>
              </w:rPr>
            </w:pPr>
          </w:p>
        </w:tc>
        <w:tc>
          <w:tcPr>
            <w:tcW w:w="1118" w:type="pct"/>
            <w:shd w:val="clear" w:color="auto" w:fill="FFFFFF" w:themeFill="background1"/>
            <w:vAlign w:val="center"/>
          </w:tcPr>
          <w:p w14:paraId="1126B59B">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1511B2D5">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63065FB5">
            <w:pPr>
              <w:spacing w:line="240" w:lineRule="exact"/>
              <w:rPr>
                <w:rFonts w:hint="eastAsia" w:ascii="仿宋_GB2312" w:hAnsi="仿宋_GB2312" w:cs="仿宋_GB2312"/>
                <w:sz w:val="21"/>
                <w:szCs w:val="21"/>
              </w:rPr>
            </w:pPr>
            <w:r>
              <w:rPr>
                <w:rFonts w:hint="eastAsia" w:ascii="仿宋_GB2312" w:hAnsi="仿宋_GB2312" w:cs="仿宋_GB2312"/>
                <w:sz w:val="21"/>
                <w:szCs w:val="21"/>
              </w:rPr>
              <w:t>3.考核形式：平时成绩 60%，期末成绩40%。</w:t>
            </w:r>
          </w:p>
        </w:tc>
      </w:tr>
      <w:tr w14:paraId="57C1C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3DD6987A">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11</w:t>
            </w:r>
          </w:p>
        </w:tc>
        <w:tc>
          <w:tcPr>
            <w:tcW w:w="750" w:type="pct"/>
            <w:shd w:val="clear" w:color="auto" w:fill="FFFFFF" w:themeFill="background1"/>
            <w:vAlign w:val="center"/>
          </w:tcPr>
          <w:p w14:paraId="6CA44DB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大学英语（一）-（二）</w:t>
            </w:r>
          </w:p>
        </w:tc>
        <w:tc>
          <w:tcPr>
            <w:tcW w:w="1452" w:type="pct"/>
            <w:shd w:val="clear" w:color="auto" w:fill="FFFFFF" w:themeFill="background1"/>
            <w:vAlign w:val="center"/>
          </w:tcPr>
          <w:p w14:paraId="76467E08">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sz w:val="21"/>
                <w:szCs w:val="21"/>
              </w:rPr>
              <w:t>夯实学生英语语言能力，</w:t>
            </w:r>
            <w:r>
              <w:rPr>
                <w:rFonts w:hint="eastAsia" w:ascii="仿宋_GB2312" w:hAnsi="仿宋_GB2312" w:cs="仿宋_GB2312"/>
                <w:color w:val="000000"/>
                <w:kern w:val="0"/>
                <w:sz w:val="21"/>
                <w:szCs w:val="21"/>
                <w:lang w:bidi="ar"/>
              </w:rPr>
              <w:t>促进学生英语学科核心素养的发展，培养具有中国情怀、国际视野，能够在日常生活和职场中用英语进行有效沟通的高素质技术技能人才</w:t>
            </w:r>
          </w:p>
          <w:p w14:paraId="095DF238">
            <w:pPr>
              <w:widowControl/>
              <w:spacing w:line="300" w:lineRule="exact"/>
              <w:textAlignment w:val="center"/>
              <w:rPr>
                <w:rFonts w:hint="eastAsia" w:ascii="仿宋_GB2312" w:hAnsi="仿宋_GB2312" w:cs="仿宋_GB2312"/>
                <w:color w:val="000000"/>
                <w:kern w:val="0"/>
                <w:sz w:val="21"/>
                <w:szCs w:val="21"/>
                <w:lang w:bidi="ar"/>
              </w:rPr>
            </w:pPr>
          </w:p>
        </w:tc>
        <w:tc>
          <w:tcPr>
            <w:tcW w:w="1276" w:type="pct"/>
            <w:shd w:val="clear" w:color="auto" w:fill="FFFFFF" w:themeFill="background1"/>
            <w:vAlign w:val="center"/>
          </w:tcPr>
          <w:p w14:paraId="742204D0">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日常校园生活及职场岗位典型工作内容和场景等有关的英语语篇及素材</w:t>
            </w:r>
          </w:p>
        </w:tc>
        <w:tc>
          <w:tcPr>
            <w:tcW w:w="1118" w:type="pct"/>
            <w:shd w:val="clear" w:color="auto" w:fill="FFFFFF" w:themeFill="background1"/>
            <w:vAlign w:val="center"/>
          </w:tcPr>
          <w:p w14:paraId="581FA1C9">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1.教学形式：混合式教学法；</w:t>
            </w:r>
          </w:p>
          <w:p w14:paraId="508E9088">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084B9C8F">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3.考核形式：平时考核（在线统计）50%，口语实训20%，期末测试成绩30%</w:t>
            </w:r>
          </w:p>
        </w:tc>
      </w:tr>
      <w:tr w14:paraId="7CCFE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F7CF115">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12</w:t>
            </w:r>
          </w:p>
        </w:tc>
        <w:tc>
          <w:tcPr>
            <w:tcW w:w="750" w:type="pct"/>
            <w:shd w:val="clear" w:color="auto" w:fill="FFFFFF" w:themeFill="background1"/>
            <w:vAlign w:val="center"/>
          </w:tcPr>
          <w:p w14:paraId="37398AAC">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大学体育（一）、大学体育（二）</w:t>
            </w:r>
          </w:p>
        </w:tc>
        <w:tc>
          <w:tcPr>
            <w:tcW w:w="1452" w:type="pct"/>
            <w:shd w:val="clear" w:color="auto" w:fill="FFFFFF" w:themeFill="background1"/>
            <w:vAlign w:val="center"/>
          </w:tcPr>
          <w:p w14:paraId="3589AC5F">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7DA681B7">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77CB3513">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1.教学形式：混合式授课；</w:t>
            </w:r>
          </w:p>
          <w:p w14:paraId="49C013CF">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2.教室要求：运动场馆；</w:t>
            </w:r>
          </w:p>
          <w:p w14:paraId="68C4DA6B">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3.考核形式：</w:t>
            </w:r>
          </w:p>
          <w:p w14:paraId="62FC1C20">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平时成绩40%，期末成绩60%（技术技能30%，体育健康测试30%）。</w:t>
            </w:r>
          </w:p>
        </w:tc>
      </w:tr>
      <w:tr w14:paraId="533CC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01020F2">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13</w:t>
            </w:r>
          </w:p>
        </w:tc>
        <w:tc>
          <w:tcPr>
            <w:tcW w:w="750" w:type="pct"/>
            <w:shd w:val="clear" w:color="auto" w:fill="FFFFFF" w:themeFill="background1"/>
            <w:vAlign w:val="center"/>
          </w:tcPr>
          <w:p w14:paraId="15CCD73B">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大学体育（三）</w:t>
            </w:r>
          </w:p>
        </w:tc>
        <w:tc>
          <w:tcPr>
            <w:tcW w:w="1452" w:type="pct"/>
            <w:shd w:val="clear" w:color="auto" w:fill="FFFFFF" w:themeFill="background1"/>
            <w:vAlign w:val="center"/>
          </w:tcPr>
          <w:p w14:paraId="6E69BAD0">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6930A93B">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0AD93D64">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1.教学形式：混合式授课；</w:t>
            </w:r>
          </w:p>
          <w:p w14:paraId="4B14C998">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2.教室要求：运动场馆；</w:t>
            </w:r>
          </w:p>
          <w:p w14:paraId="7786A2C2">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3.考核形式：</w:t>
            </w:r>
          </w:p>
          <w:p w14:paraId="031EE4D1">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平时成绩50%，期末成绩50%（体质测试）。</w:t>
            </w:r>
          </w:p>
        </w:tc>
      </w:tr>
      <w:tr w14:paraId="11E92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ECF28B7">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14</w:t>
            </w:r>
          </w:p>
        </w:tc>
        <w:tc>
          <w:tcPr>
            <w:tcW w:w="750" w:type="pct"/>
            <w:shd w:val="clear" w:color="auto" w:fill="FFFFFF" w:themeFill="background1"/>
            <w:vAlign w:val="center"/>
          </w:tcPr>
          <w:p w14:paraId="4C59D07E">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通用礼仪</w:t>
            </w:r>
          </w:p>
        </w:tc>
        <w:tc>
          <w:tcPr>
            <w:tcW w:w="1452" w:type="pct"/>
            <w:shd w:val="clear" w:color="auto" w:fill="FFFFFF" w:themeFill="background1"/>
            <w:vAlign w:val="center"/>
          </w:tcPr>
          <w:p w14:paraId="2CA04DB6">
            <w:pPr>
              <w:snapToGrid w:val="0"/>
              <w:rPr>
                <w:rFonts w:hint="eastAsia" w:ascii="仿宋_GB2312" w:hAnsi="仿宋_GB2312" w:cs="仿宋_GB2312"/>
                <w:sz w:val="21"/>
                <w:szCs w:val="21"/>
              </w:rPr>
            </w:pPr>
            <w:r>
              <w:rPr>
                <w:rFonts w:hint="eastAsia" w:ascii="仿宋_GB2312" w:hAnsi="仿宋_GB2312" w:cs="仿宋_GB2312"/>
                <w:sz w:val="21"/>
                <w:szCs w:val="21"/>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1CD21417">
            <w:pPr>
              <w:pStyle w:val="38"/>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课程内容由七个单元组成：礼仪概述、仪态礼仪、仪容礼仪、服饰礼仪、工作交往礼仪、聚会礼仪、语言礼仪。</w:t>
            </w:r>
          </w:p>
        </w:tc>
        <w:tc>
          <w:tcPr>
            <w:tcW w:w="1118" w:type="pct"/>
            <w:shd w:val="clear" w:color="auto" w:fill="FFFFFF" w:themeFill="background1"/>
            <w:vAlign w:val="center"/>
          </w:tcPr>
          <w:p w14:paraId="42596915">
            <w:pPr>
              <w:pStyle w:val="38"/>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w:t>
            </w:r>
          </w:p>
          <w:p w14:paraId="7B212357">
            <w:pPr>
              <w:pStyle w:val="38"/>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14:paraId="4155C335">
            <w:pPr>
              <w:pStyle w:val="38"/>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3.考核形式：过程性考核100%。</w:t>
            </w:r>
          </w:p>
          <w:p w14:paraId="122E92D0">
            <w:pPr>
              <w:pStyle w:val="38"/>
              <w:adjustRightInd w:val="0"/>
              <w:snapToGrid w:val="0"/>
              <w:ind w:firstLineChars="0"/>
              <w:rPr>
                <w:rFonts w:hint="eastAsia" w:ascii="仿宋_GB2312" w:hAnsi="仿宋_GB2312" w:eastAsia="仿宋_GB2312" w:cs="仿宋_GB2312"/>
                <w:szCs w:val="21"/>
              </w:rPr>
            </w:pPr>
          </w:p>
          <w:p w14:paraId="1FC2DEC6">
            <w:pPr>
              <w:pStyle w:val="38"/>
              <w:adjustRightInd w:val="0"/>
              <w:snapToGrid w:val="0"/>
              <w:ind w:firstLineChars="0"/>
              <w:rPr>
                <w:rFonts w:hint="eastAsia" w:ascii="仿宋_GB2312" w:hAnsi="仿宋_GB2312" w:eastAsia="仿宋_GB2312" w:cs="仿宋_GB2312"/>
                <w:szCs w:val="21"/>
              </w:rPr>
            </w:pPr>
          </w:p>
        </w:tc>
      </w:tr>
      <w:tr w14:paraId="1247D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8B13CB5">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15</w:t>
            </w:r>
          </w:p>
        </w:tc>
        <w:tc>
          <w:tcPr>
            <w:tcW w:w="750" w:type="pct"/>
            <w:shd w:val="clear" w:color="auto" w:fill="FFFFFF" w:themeFill="background1"/>
            <w:vAlign w:val="center"/>
          </w:tcPr>
          <w:p w14:paraId="0272AD05">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中国优秀传统文化</w:t>
            </w:r>
          </w:p>
        </w:tc>
        <w:tc>
          <w:tcPr>
            <w:tcW w:w="1452" w:type="pct"/>
            <w:shd w:val="clear" w:color="auto" w:fill="FFFFFF" w:themeFill="background1"/>
            <w:vAlign w:val="center"/>
          </w:tcPr>
          <w:p w14:paraId="04645450">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18033D16">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1.知识学习：传统文化基本精神、古文学、节气文化、食文化等模块；</w:t>
            </w:r>
          </w:p>
          <w:p w14:paraId="4F4B2C0E">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14:paraId="11E5F316">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地方传统调查及分享；</w:t>
            </w:r>
          </w:p>
          <w:p w14:paraId="3DAB54A1">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3.思政元素：爱国、正直、善良、自省、自信、立志</w:t>
            </w:r>
          </w:p>
        </w:tc>
        <w:tc>
          <w:tcPr>
            <w:tcW w:w="1118" w:type="pct"/>
            <w:shd w:val="clear" w:color="auto" w:fill="FFFFFF" w:themeFill="background1"/>
            <w:vAlign w:val="center"/>
          </w:tcPr>
          <w:p w14:paraId="70DA82D2">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09D9A66E">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7DD2926A">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3.考核形式：过程性考核100%。</w:t>
            </w:r>
          </w:p>
        </w:tc>
      </w:tr>
      <w:tr w14:paraId="75473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6A488B58">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16</w:t>
            </w:r>
          </w:p>
        </w:tc>
        <w:tc>
          <w:tcPr>
            <w:tcW w:w="750" w:type="pct"/>
            <w:shd w:val="clear" w:color="auto" w:fill="FFFFFF" w:themeFill="background1"/>
            <w:vAlign w:val="center"/>
          </w:tcPr>
          <w:p w14:paraId="7C16A74D">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应用文写作</w:t>
            </w:r>
          </w:p>
        </w:tc>
        <w:tc>
          <w:tcPr>
            <w:tcW w:w="1452" w:type="pct"/>
            <w:shd w:val="clear" w:color="auto" w:fill="FFFFFF" w:themeFill="background1"/>
            <w:vAlign w:val="center"/>
          </w:tcPr>
          <w:p w14:paraId="0C1D2A3D">
            <w:pPr>
              <w:spacing w:line="240" w:lineRule="exact"/>
              <w:rPr>
                <w:rFonts w:hint="eastAsia" w:ascii="仿宋_GB2312" w:hAnsi="仿宋_GB2312" w:cs="仿宋_GB2312"/>
                <w:sz w:val="21"/>
                <w:szCs w:val="21"/>
              </w:rPr>
            </w:pPr>
            <w:r>
              <w:rPr>
                <w:rFonts w:hint="eastAsia" w:ascii="仿宋_GB2312" w:hAnsi="仿宋_GB2312" w:cs="仿宋_GB2312"/>
                <w:sz w:val="21"/>
                <w:szCs w:val="21"/>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55EA23FA">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1.知识学习：条据、公务文书、事务文书三大模块；</w:t>
            </w:r>
          </w:p>
          <w:p w14:paraId="1273020B">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14:paraId="612219C4">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撰写并分享中华经典诵读策划书及活动总结；</w:t>
            </w:r>
          </w:p>
          <w:p w14:paraId="74434FC3">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3.思政元素：合作、协作、严谨、规范。</w:t>
            </w:r>
          </w:p>
        </w:tc>
        <w:tc>
          <w:tcPr>
            <w:tcW w:w="1118" w:type="pct"/>
            <w:shd w:val="clear" w:color="auto" w:fill="FFFFFF" w:themeFill="background1"/>
            <w:vAlign w:val="center"/>
          </w:tcPr>
          <w:p w14:paraId="5557EAB1">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28D37613">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53656E59">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14:paraId="3B4F0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47F19C3D">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17</w:t>
            </w:r>
          </w:p>
        </w:tc>
        <w:tc>
          <w:tcPr>
            <w:tcW w:w="750" w:type="pct"/>
            <w:shd w:val="clear" w:color="auto" w:fill="FFFFFF" w:themeFill="background1"/>
            <w:vAlign w:val="center"/>
          </w:tcPr>
          <w:p w14:paraId="1B03B265">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大学语文</w:t>
            </w:r>
          </w:p>
        </w:tc>
        <w:tc>
          <w:tcPr>
            <w:tcW w:w="1452" w:type="pct"/>
            <w:shd w:val="clear" w:color="auto" w:fill="FFFFFF" w:themeFill="background1"/>
            <w:vAlign w:val="center"/>
          </w:tcPr>
          <w:p w14:paraId="77DF852F">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55055AA1">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1.知识学习：文学作品阅读与鉴赏、口语表达与训练、应用文三大模块；</w:t>
            </w:r>
          </w:p>
          <w:p w14:paraId="4972A462">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2.语文综合实践：</w:t>
            </w:r>
          </w:p>
          <w:p w14:paraId="4E1931E5">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爱我中华经典诵读、我口我心赞家乡主题演讲、阅读人生读书沙龙；</w:t>
            </w:r>
          </w:p>
          <w:p w14:paraId="379C066B">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3.思政元素：文化传承、审美思辨、家国情怀、应用文写作。</w:t>
            </w:r>
          </w:p>
          <w:p w14:paraId="77AF03BF">
            <w:pPr>
              <w:pStyle w:val="26"/>
              <w:spacing w:before="40" w:line="240" w:lineRule="exact"/>
              <w:ind w:right="57"/>
              <w:jc w:val="both"/>
              <w:rPr>
                <w:rFonts w:hint="eastAsia" w:ascii="仿宋_GB2312" w:hAnsi="仿宋_GB2312" w:eastAsia="仿宋_GB2312" w:cs="仿宋_GB2312"/>
                <w:color w:val="auto"/>
                <w:kern w:val="2"/>
                <w:sz w:val="21"/>
                <w:szCs w:val="21"/>
              </w:rPr>
            </w:pPr>
          </w:p>
        </w:tc>
        <w:tc>
          <w:tcPr>
            <w:tcW w:w="1118" w:type="pct"/>
            <w:shd w:val="clear" w:color="auto" w:fill="FFFFFF" w:themeFill="background1"/>
            <w:vAlign w:val="center"/>
          </w:tcPr>
          <w:p w14:paraId="102F9E2A">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0DD37AC4">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05196BF3">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14:paraId="698E4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62992EE2">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color w:val="000000"/>
                <w:kern w:val="0"/>
                <w:sz w:val="21"/>
                <w:szCs w:val="21"/>
                <w:lang w:bidi="ar"/>
              </w:rPr>
              <w:t>18</w:t>
            </w:r>
          </w:p>
        </w:tc>
        <w:tc>
          <w:tcPr>
            <w:tcW w:w="750" w:type="pct"/>
            <w:shd w:val="clear" w:color="auto" w:fill="FFFFFF" w:themeFill="background1"/>
            <w:vAlign w:val="center"/>
          </w:tcPr>
          <w:p w14:paraId="29A886AB">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kern w:val="0"/>
                <w:sz w:val="21"/>
                <w:szCs w:val="21"/>
                <w:lang w:bidi="ar"/>
              </w:rPr>
              <w:t>经济数学</w:t>
            </w:r>
          </w:p>
        </w:tc>
        <w:tc>
          <w:tcPr>
            <w:tcW w:w="1452" w:type="pct"/>
            <w:shd w:val="clear" w:color="auto" w:fill="FFFFFF" w:themeFill="background1"/>
            <w:vAlign w:val="center"/>
          </w:tcPr>
          <w:p w14:paraId="41431D8C">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46D14C04">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665E0C38">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4107A738">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5DA6F83E">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3.考核形式：平时成绩50%，期末考试成绩50%。</w:t>
            </w:r>
          </w:p>
        </w:tc>
      </w:tr>
      <w:tr w14:paraId="09A96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126379CD">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19</w:t>
            </w:r>
          </w:p>
        </w:tc>
        <w:tc>
          <w:tcPr>
            <w:tcW w:w="750" w:type="pct"/>
            <w:shd w:val="clear" w:color="auto" w:fill="FFFFFF" w:themeFill="background1"/>
            <w:vAlign w:val="center"/>
          </w:tcPr>
          <w:p w14:paraId="0D447A47">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kern w:val="0"/>
                <w:sz w:val="21"/>
                <w:szCs w:val="21"/>
                <w:lang w:bidi="ar"/>
              </w:rPr>
              <w:t>高等数学</w:t>
            </w:r>
          </w:p>
        </w:tc>
        <w:tc>
          <w:tcPr>
            <w:tcW w:w="1452" w:type="pct"/>
            <w:shd w:val="clear" w:color="auto" w:fill="FFFFFF" w:themeFill="background1"/>
            <w:vAlign w:val="center"/>
          </w:tcPr>
          <w:p w14:paraId="1713B03D">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695CE1B5">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1.理论部分：函数概念、运算及专业与生活中常用的函数，极限概念、运算，导数概念、公式、运算、应用，不定积分，定积分和定积分的应用，微分方程等；</w:t>
            </w:r>
          </w:p>
          <w:p w14:paraId="2B4BDCE2">
            <w:pPr>
              <w:pStyle w:val="26"/>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2.实践部分：软件制图，软件计算函数极限、导数、积分、微分方程等。</w:t>
            </w:r>
          </w:p>
        </w:tc>
        <w:tc>
          <w:tcPr>
            <w:tcW w:w="1118" w:type="pct"/>
            <w:shd w:val="clear" w:color="auto" w:fill="FFFFFF" w:themeFill="background1"/>
            <w:vAlign w:val="center"/>
          </w:tcPr>
          <w:p w14:paraId="186594CF">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0C0A805A">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14:paraId="09EAA430">
            <w:pPr>
              <w:pStyle w:val="26"/>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14:paraId="73D4A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3FB2CEA">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20</w:t>
            </w:r>
          </w:p>
        </w:tc>
        <w:tc>
          <w:tcPr>
            <w:tcW w:w="750" w:type="pct"/>
            <w:shd w:val="clear" w:color="auto" w:fill="FFFFFF" w:themeFill="background1"/>
            <w:vAlign w:val="center"/>
          </w:tcPr>
          <w:p w14:paraId="15F6EC05">
            <w:pPr>
              <w:pStyle w:val="12"/>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精益生产与管理基础</w:t>
            </w:r>
          </w:p>
        </w:tc>
        <w:tc>
          <w:tcPr>
            <w:tcW w:w="1452" w:type="pct"/>
            <w:shd w:val="clear" w:color="auto" w:fill="FFFFFF" w:themeFill="background1"/>
            <w:vAlign w:val="center"/>
          </w:tcPr>
          <w:p w14:paraId="3CC93B95">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0EFF8CB6">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安全管理；制造执行系统(MES)；精益生产实训走线；走进精益生产（精益生产基础知识）；精益质量管理。</w:t>
            </w:r>
          </w:p>
        </w:tc>
        <w:tc>
          <w:tcPr>
            <w:tcW w:w="1118" w:type="pct"/>
            <w:shd w:val="clear" w:color="auto" w:fill="FFFFFF" w:themeFill="background1"/>
            <w:vAlign w:val="center"/>
          </w:tcPr>
          <w:p w14:paraId="7CC5E3D3">
            <w:pPr>
              <w:spacing w:before="40" w:line="240" w:lineRule="exact"/>
              <w:ind w:left="62" w:right="57"/>
              <w:rPr>
                <w:rFonts w:hint="eastAsia" w:ascii="仿宋_GB2312" w:hAnsi="仿宋_GB2312" w:cs="仿宋_GB2312"/>
                <w:sz w:val="21"/>
                <w:szCs w:val="21"/>
              </w:rPr>
            </w:pPr>
            <w:r>
              <w:rPr>
                <w:rFonts w:hint="eastAsia" w:ascii="仿宋_GB2312" w:hAnsi="仿宋_GB2312" w:cs="仿宋_GB2312"/>
                <w:sz w:val="21"/>
                <w:szCs w:val="21"/>
                <w:lang w:bidi="ar"/>
              </w:rPr>
              <w:t>1.教学形式：理实一体化；</w:t>
            </w:r>
          </w:p>
          <w:p w14:paraId="4EC22151">
            <w:pPr>
              <w:spacing w:before="40" w:line="240" w:lineRule="exact"/>
              <w:ind w:left="62" w:right="57"/>
              <w:rPr>
                <w:rFonts w:hint="eastAsia" w:ascii="仿宋_GB2312" w:hAnsi="仿宋_GB2312" w:cs="仿宋_GB2312"/>
                <w:sz w:val="21"/>
                <w:szCs w:val="21"/>
              </w:rPr>
            </w:pPr>
            <w:r>
              <w:rPr>
                <w:rFonts w:hint="eastAsia" w:ascii="仿宋_GB2312" w:hAnsi="仿宋_GB2312" w:cs="仿宋_GB2312"/>
                <w:sz w:val="21"/>
                <w:szCs w:val="21"/>
                <w:lang w:bidi="ar"/>
              </w:rPr>
              <w:t>2.教室要求：精益生产实训工厂；</w:t>
            </w:r>
          </w:p>
          <w:p w14:paraId="08851073">
            <w:pPr>
              <w:pStyle w:val="12"/>
              <w:widowControl/>
              <w:kinsoku w:val="0"/>
              <w:autoSpaceDE w:val="0"/>
              <w:autoSpaceDN w:val="0"/>
              <w:adjustRightInd w:val="0"/>
              <w:snapToGrid w:val="0"/>
              <w:spacing w:before="40" w:line="240" w:lineRule="exact"/>
              <w:ind w:left="62" w:right="57"/>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3.考核要求：过程性考核（实训走线）100%。</w:t>
            </w:r>
          </w:p>
        </w:tc>
      </w:tr>
      <w:tr w14:paraId="3156E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4127AFE7">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21</w:t>
            </w:r>
          </w:p>
        </w:tc>
        <w:tc>
          <w:tcPr>
            <w:tcW w:w="750" w:type="pct"/>
            <w:shd w:val="clear" w:color="auto" w:fill="FFFFFF" w:themeFill="background1"/>
            <w:vAlign w:val="center"/>
          </w:tcPr>
          <w:p w14:paraId="2A93FB06">
            <w:pPr>
              <w:pStyle w:val="12"/>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信息技术</w:t>
            </w:r>
          </w:p>
        </w:tc>
        <w:tc>
          <w:tcPr>
            <w:tcW w:w="1452" w:type="pct"/>
            <w:shd w:val="clear" w:color="auto" w:fill="FFFFFF" w:themeFill="background1"/>
            <w:vAlign w:val="center"/>
          </w:tcPr>
          <w:p w14:paraId="0A11E14F">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6AFD5C27">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14C536D0">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1.教学形式：线上、线下混合式教学。</w:t>
            </w:r>
          </w:p>
          <w:p w14:paraId="6CD479BD">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2.考核要求：采用线上、线下全过程多元考核评价机制，课程成绩=线上部分（50%）+线下部分（50%）</w:t>
            </w:r>
          </w:p>
          <w:p w14:paraId="2E4F3FFF">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68759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6E29739D">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22</w:t>
            </w:r>
          </w:p>
        </w:tc>
        <w:tc>
          <w:tcPr>
            <w:tcW w:w="750" w:type="pct"/>
            <w:shd w:val="clear" w:color="auto" w:fill="FFFFFF" w:themeFill="background1"/>
            <w:vAlign w:val="center"/>
          </w:tcPr>
          <w:p w14:paraId="47453968">
            <w:pPr>
              <w:pStyle w:val="12"/>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艺术修养</w:t>
            </w:r>
          </w:p>
        </w:tc>
        <w:tc>
          <w:tcPr>
            <w:tcW w:w="1452" w:type="pct"/>
            <w:shd w:val="clear" w:color="auto" w:fill="FFFFFF" w:themeFill="background1"/>
            <w:vAlign w:val="center"/>
          </w:tcPr>
          <w:p w14:paraId="45B82FDC">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4610E609">
            <w:pPr>
              <w:pStyle w:val="12"/>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教学内容主要分为美的历程（艺术理论认知）、美的体验（艺术创作实践）、美的感悟（艺术作品鉴赏）三大模块：</w:t>
            </w:r>
          </w:p>
          <w:p w14:paraId="1155BC51">
            <w:pPr>
              <w:pStyle w:val="12"/>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美的历程-进行国内外艺术相关理论及现象的认知；</w:t>
            </w:r>
          </w:p>
          <w:p w14:paraId="2126291F">
            <w:pPr>
              <w:pStyle w:val="12"/>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美的体验-参与融合地域文化特色的非遗创作体验；</w:t>
            </w:r>
          </w:p>
          <w:p w14:paraId="50045EDB">
            <w:pPr>
              <w:pStyle w:val="12"/>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美的感悟-对特定艺术作品进行鉴赏与表达，同时描述生活中的艺术。</w:t>
            </w:r>
          </w:p>
        </w:tc>
        <w:tc>
          <w:tcPr>
            <w:tcW w:w="1118" w:type="pct"/>
            <w:shd w:val="clear" w:color="auto" w:fill="FFFFFF" w:themeFill="background1"/>
            <w:vAlign w:val="center"/>
          </w:tcPr>
          <w:p w14:paraId="52B7D42B">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1.教学形式：混合式授课；</w:t>
            </w:r>
          </w:p>
          <w:p w14:paraId="715362F0">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2.教室要求：多媒体教室；</w:t>
            </w:r>
          </w:p>
          <w:p w14:paraId="270791EB">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3.考核要求：平时考核50%，期末50%。</w:t>
            </w:r>
          </w:p>
        </w:tc>
      </w:tr>
      <w:tr w14:paraId="03742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 w:type="pct"/>
            <w:shd w:val="clear" w:color="auto" w:fill="FFFFFF" w:themeFill="background1"/>
            <w:vAlign w:val="center"/>
          </w:tcPr>
          <w:p w14:paraId="02AB2D5F">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23</w:t>
            </w:r>
          </w:p>
        </w:tc>
        <w:tc>
          <w:tcPr>
            <w:tcW w:w="750" w:type="pct"/>
            <w:shd w:val="clear" w:color="auto" w:fill="FFFFFF" w:themeFill="background1"/>
            <w:vAlign w:val="center"/>
          </w:tcPr>
          <w:p w14:paraId="7BF837C0">
            <w:pPr>
              <w:pStyle w:val="12"/>
              <w:widowControl/>
              <w:kinsoku w:val="0"/>
              <w:autoSpaceDE w:val="0"/>
              <w:autoSpaceDN w:val="0"/>
              <w:adjustRightInd w:val="0"/>
              <w:snapToGrid w:val="0"/>
              <w:spacing w:before="40"/>
              <w:ind w:left="62" w:right="57"/>
              <w:rPr>
                <w:rFonts w:hint="eastAsia" w:ascii="仿宋_GB2312" w:hAnsi="仿宋_GB2312" w:cs="仿宋_GB2312"/>
                <w:sz w:val="21"/>
                <w:szCs w:val="21"/>
                <w:lang w:bidi="ar"/>
              </w:rPr>
            </w:pPr>
            <w:r>
              <w:rPr>
                <w:rFonts w:hint="eastAsia" w:ascii="仿宋_GB2312" w:hAnsi="仿宋_GB2312" w:cs="仿宋_GB2312"/>
                <w:sz w:val="21"/>
                <w:szCs w:val="21"/>
                <w:lang w:bidi="ar"/>
              </w:rPr>
              <w:t>人工智能应用基础</w:t>
            </w:r>
          </w:p>
        </w:tc>
        <w:tc>
          <w:tcPr>
            <w:tcW w:w="1452" w:type="pct"/>
            <w:shd w:val="clear" w:color="auto" w:fill="FFFFFF" w:themeFill="background1"/>
            <w:vAlign w:val="center"/>
          </w:tcPr>
          <w:p w14:paraId="7C7FC153">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4C2898BE">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AI通识：人工智能基本概念、发展简史、技术三驾马车（数据、算法、算力）。</w:t>
            </w:r>
          </w:p>
          <w:p w14:paraId="4C789A26">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核心技术：机器学习、计算机视觉、自然语言处理（NLP）、生成式AI（AIGC）的直观原理与产业案例。</w:t>
            </w:r>
          </w:p>
          <w:p w14:paraId="49BE7793">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行业应用：结合柳州特色产业（汽车制造、螺蛳粉电商等）的AI+智能制造、新零售、大健康、智慧城市等场景分析。</w:t>
            </w:r>
          </w:p>
          <w:p w14:paraId="2AFE1F17">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实践技能：零代码AI平台（如百度EasyDL）操作、提示词工程（Prompt Engineering）实战、数据素养基础。</w:t>
            </w:r>
          </w:p>
          <w:p w14:paraId="71FB8347">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伦理思辨：AI偏见与隐私风险、深度伪造（Deepfake）应对、无人驾驶伦理困境等案例讨论。</w:t>
            </w:r>
          </w:p>
          <w:p w14:paraId="58E83766">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p>
        </w:tc>
        <w:tc>
          <w:tcPr>
            <w:tcW w:w="1118" w:type="pct"/>
            <w:shd w:val="clear" w:color="auto" w:fill="FFFFFF" w:themeFill="background1"/>
            <w:vAlign w:val="center"/>
          </w:tcPr>
          <w:p w14:paraId="5FA22097">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1.教学形式：线上线下混合式教学，配套案例实训。</w:t>
            </w:r>
          </w:p>
          <w:p w14:paraId="69C92735">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2.考核要求：全过程多元考核，课程成绩=线上互动（30%）+实践任务（40%）+伦理思辨报告（30%）。</w:t>
            </w:r>
          </w:p>
          <w:p w14:paraId="64F1FABD">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3.教室要求：计算机机房需满足1人1机，能访问AI工具平台（如Qwen、Midjourney、EasyDL、KIMI）。网络支持实时调用AI生成式工具，配备极域教辅软件及超星课程平台。</w:t>
            </w:r>
          </w:p>
          <w:p w14:paraId="322D0060">
            <w:pPr>
              <w:pStyle w:val="12"/>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4.资源配套：教材提供PPT、案例素材库。</w:t>
            </w:r>
          </w:p>
        </w:tc>
      </w:tr>
    </w:tbl>
    <w:p w14:paraId="196D36A5">
      <w:pPr>
        <w:jc w:val="center"/>
        <w:rPr>
          <w:b/>
          <w:bCs/>
          <w:sz w:val="21"/>
          <w:szCs w:val="21"/>
        </w:rPr>
      </w:pPr>
    </w:p>
    <w:p w14:paraId="0DD6092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2.专业技能体系</w:t>
      </w:r>
    </w:p>
    <w:p w14:paraId="672A9D6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（1）专业课程结构表</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6862"/>
      </w:tblGrid>
      <w:tr w14:paraId="6EB27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68E61A2A">
            <w:pPr>
              <w:jc w:val="center"/>
              <w:rPr>
                <w:b/>
                <w:bCs/>
                <w:sz w:val="21"/>
                <w:szCs w:val="16"/>
              </w:rPr>
            </w:pPr>
            <w:r>
              <w:rPr>
                <w:rFonts w:hint="eastAsia"/>
                <w:b/>
                <w:bCs/>
                <w:sz w:val="21"/>
                <w:szCs w:val="16"/>
              </w:rPr>
              <w:t>课程类型</w:t>
            </w:r>
          </w:p>
        </w:tc>
        <w:tc>
          <w:tcPr>
            <w:tcW w:w="6862" w:type="dxa"/>
            <w:vAlign w:val="center"/>
          </w:tcPr>
          <w:p w14:paraId="5E86A69B">
            <w:pPr>
              <w:jc w:val="center"/>
              <w:rPr>
                <w:b/>
                <w:bCs/>
                <w:sz w:val="21"/>
                <w:szCs w:val="16"/>
              </w:rPr>
            </w:pPr>
            <w:r>
              <w:rPr>
                <w:rFonts w:hint="eastAsia"/>
                <w:b/>
                <w:bCs/>
                <w:sz w:val="21"/>
                <w:szCs w:val="16"/>
              </w:rPr>
              <w:t>课程</w:t>
            </w:r>
          </w:p>
        </w:tc>
      </w:tr>
      <w:tr w14:paraId="16AED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4EA543DF">
            <w:pPr>
              <w:jc w:val="left"/>
              <w:rPr>
                <w:sz w:val="21"/>
                <w:szCs w:val="16"/>
              </w:rPr>
            </w:pPr>
            <w:r>
              <w:rPr>
                <w:rFonts w:hint="eastAsia"/>
                <w:sz w:val="21"/>
                <w:szCs w:val="16"/>
              </w:rPr>
              <w:t>专业通识课</w:t>
            </w:r>
          </w:p>
        </w:tc>
        <w:tc>
          <w:tcPr>
            <w:tcW w:w="6862" w:type="dxa"/>
            <w:vAlign w:val="center"/>
          </w:tcPr>
          <w:p w14:paraId="35299110">
            <w:pPr>
              <w:jc w:val="left"/>
              <w:rPr>
                <w:sz w:val="21"/>
                <w:szCs w:val="16"/>
              </w:rPr>
            </w:pPr>
            <w:r>
              <w:rPr>
                <w:rFonts w:hint="eastAsia"/>
                <w:sz w:val="21"/>
                <w:szCs w:val="16"/>
              </w:rPr>
              <w:t>经济数学</w:t>
            </w:r>
          </w:p>
        </w:tc>
      </w:tr>
      <w:tr w14:paraId="62C81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4D9A4CC8">
            <w:pPr>
              <w:jc w:val="left"/>
              <w:rPr>
                <w:sz w:val="21"/>
                <w:szCs w:val="16"/>
              </w:rPr>
            </w:pPr>
            <w:r>
              <w:rPr>
                <w:rFonts w:hint="eastAsia"/>
                <w:sz w:val="21"/>
                <w:szCs w:val="16"/>
              </w:rPr>
              <w:t>专业基础课</w:t>
            </w:r>
          </w:p>
        </w:tc>
        <w:tc>
          <w:tcPr>
            <w:tcW w:w="6862" w:type="dxa"/>
            <w:vAlign w:val="center"/>
          </w:tcPr>
          <w:p w14:paraId="338079A9">
            <w:pPr>
              <w:jc w:val="left"/>
              <w:rPr>
                <w:sz w:val="21"/>
                <w:szCs w:val="16"/>
              </w:rPr>
            </w:pPr>
            <w:r>
              <w:rPr>
                <w:rFonts w:hint="eastAsia"/>
                <w:sz w:val="21"/>
                <w:szCs w:val="16"/>
              </w:rPr>
              <w:t>经济学基础；管理学基础；电子商务基础；市场营销基础；电子商务法律法规；商品拍摄与素材编辑；选品与采购；短视频创作；商务数据分析与应用；网络市场调查与分析；营销渠道运维</w:t>
            </w:r>
          </w:p>
        </w:tc>
      </w:tr>
      <w:tr w14:paraId="593E7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31FBB34C">
            <w:pPr>
              <w:jc w:val="left"/>
              <w:rPr>
                <w:sz w:val="21"/>
                <w:szCs w:val="16"/>
              </w:rPr>
            </w:pPr>
            <w:r>
              <w:rPr>
                <w:rFonts w:hint="eastAsia"/>
                <w:sz w:val="21"/>
                <w:szCs w:val="16"/>
              </w:rPr>
              <w:t>专业核心课</w:t>
            </w:r>
          </w:p>
        </w:tc>
        <w:tc>
          <w:tcPr>
            <w:tcW w:w="6862" w:type="dxa"/>
            <w:vAlign w:val="center"/>
          </w:tcPr>
          <w:p w14:paraId="201A4A4C">
            <w:pPr>
              <w:jc w:val="left"/>
              <w:rPr>
                <w:sz w:val="21"/>
                <w:szCs w:val="16"/>
              </w:rPr>
            </w:pPr>
            <w:r>
              <w:rPr>
                <w:rFonts w:hint="eastAsia"/>
                <w:sz w:val="21"/>
                <w:szCs w:val="16"/>
              </w:rPr>
              <w:t>内容策划与编辑；新媒体运营；直播运营；直播销售；网络推广；</w:t>
            </w:r>
          </w:p>
          <w:p w14:paraId="2BA0F75D">
            <w:pPr>
              <w:jc w:val="left"/>
              <w:rPr>
                <w:sz w:val="21"/>
                <w:szCs w:val="16"/>
              </w:rPr>
            </w:pPr>
            <w:r>
              <w:rPr>
                <w:rFonts w:hint="eastAsia"/>
                <w:sz w:val="21"/>
                <w:szCs w:val="16"/>
              </w:rPr>
              <w:t>市场策划；客户服务与管理</w:t>
            </w:r>
          </w:p>
        </w:tc>
      </w:tr>
      <w:tr w14:paraId="28442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4C33D9A9">
            <w:pPr>
              <w:jc w:val="left"/>
              <w:rPr>
                <w:sz w:val="21"/>
                <w:szCs w:val="16"/>
              </w:rPr>
            </w:pPr>
            <w:r>
              <w:rPr>
                <w:rFonts w:hint="eastAsia"/>
                <w:sz w:val="21"/>
                <w:szCs w:val="16"/>
              </w:rPr>
              <w:t>专业拓展课</w:t>
            </w:r>
          </w:p>
        </w:tc>
        <w:tc>
          <w:tcPr>
            <w:tcW w:w="6862" w:type="dxa"/>
            <w:vAlign w:val="center"/>
          </w:tcPr>
          <w:p w14:paraId="7C32145D">
            <w:pPr>
              <w:jc w:val="left"/>
              <w:rPr>
                <w:sz w:val="21"/>
                <w:szCs w:val="16"/>
              </w:rPr>
            </w:pPr>
            <w:r>
              <w:rPr>
                <w:rFonts w:hint="eastAsia"/>
                <w:sz w:val="21"/>
                <w:szCs w:val="16"/>
              </w:rPr>
              <w:t>短视频营销；社群运营</w:t>
            </w:r>
          </w:p>
        </w:tc>
      </w:tr>
      <w:tr w14:paraId="6D99D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5A12B386">
            <w:pPr>
              <w:jc w:val="left"/>
              <w:rPr>
                <w:sz w:val="21"/>
                <w:szCs w:val="16"/>
              </w:rPr>
            </w:pPr>
            <w:r>
              <w:rPr>
                <w:rFonts w:hint="eastAsia"/>
                <w:sz w:val="21"/>
                <w:szCs w:val="16"/>
              </w:rPr>
              <w:t>综合实践课</w:t>
            </w:r>
          </w:p>
        </w:tc>
        <w:tc>
          <w:tcPr>
            <w:tcW w:w="6862" w:type="dxa"/>
            <w:vAlign w:val="center"/>
          </w:tcPr>
          <w:p w14:paraId="1A7DF7D8">
            <w:pPr>
              <w:jc w:val="left"/>
              <w:rPr>
                <w:sz w:val="21"/>
                <w:szCs w:val="16"/>
              </w:rPr>
            </w:pPr>
            <w:r>
              <w:rPr>
                <w:rFonts w:hint="eastAsia"/>
                <w:sz w:val="21"/>
                <w:szCs w:val="16"/>
              </w:rPr>
              <w:t>劳动教育—工业匠心；课程设计1：短视频策划与创作；课程设计2：直播营销实战；毕业设计；综合实践；岗位实习</w:t>
            </w:r>
          </w:p>
        </w:tc>
      </w:tr>
    </w:tbl>
    <w:p w14:paraId="42BF55E9">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（2）主要设置的专业课程</w:t>
      </w:r>
    </w:p>
    <w:p w14:paraId="414FA57C">
      <w:pPr>
        <w:jc w:val="center"/>
        <w:rPr>
          <w:b/>
          <w:bCs/>
          <w:sz w:val="21"/>
          <w:szCs w:val="21"/>
        </w:rPr>
      </w:pPr>
      <w:bookmarkStart w:id="43" w:name="_Toc29274"/>
      <w:bookmarkStart w:id="44" w:name="_Toc2697"/>
      <w:r>
        <w:rPr>
          <w:rFonts w:hint="eastAsia"/>
          <w:b/>
          <w:bCs/>
          <w:sz w:val="21"/>
          <w:szCs w:val="21"/>
        </w:rPr>
        <w:t>表6-5 专业核心课程描述</w:t>
      </w:r>
      <w:bookmarkEnd w:id="43"/>
      <w:bookmarkEnd w:id="44"/>
    </w:p>
    <w:tbl>
      <w:tblPr>
        <w:tblStyle w:val="13"/>
        <w:tblW w:w="514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3"/>
        <w:gridCol w:w="1133"/>
        <w:gridCol w:w="2498"/>
        <w:gridCol w:w="2749"/>
        <w:gridCol w:w="1678"/>
      </w:tblGrid>
      <w:tr w14:paraId="0C7AF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1" w:type="pct"/>
            <w:vAlign w:val="center"/>
          </w:tcPr>
          <w:p w14:paraId="278C57B8">
            <w:pPr>
              <w:jc w:val="center"/>
              <w:rPr>
                <w:b/>
                <w:bCs/>
                <w:sz w:val="21"/>
                <w:szCs w:val="16"/>
              </w:rPr>
            </w:pPr>
            <w:r>
              <w:rPr>
                <w:rFonts w:hint="eastAsia"/>
                <w:b/>
                <w:bCs/>
                <w:sz w:val="21"/>
                <w:szCs w:val="16"/>
              </w:rPr>
              <w:t>序号</w:t>
            </w:r>
          </w:p>
        </w:tc>
        <w:tc>
          <w:tcPr>
            <w:tcW w:w="646" w:type="pct"/>
            <w:vAlign w:val="center"/>
          </w:tcPr>
          <w:p w14:paraId="4E0E073C">
            <w:pPr>
              <w:jc w:val="center"/>
              <w:rPr>
                <w:b/>
                <w:bCs/>
                <w:sz w:val="21"/>
                <w:szCs w:val="16"/>
              </w:rPr>
            </w:pPr>
            <w:r>
              <w:rPr>
                <w:rFonts w:hint="eastAsia"/>
                <w:b/>
                <w:bCs/>
                <w:sz w:val="21"/>
                <w:szCs w:val="16"/>
              </w:rPr>
              <w:t>课程名称</w:t>
            </w:r>
          </w:p>
        </w:tc>
        <w:tc>
          <w:tcPr>
            <w:tcW w:w="1425" w:type="pct"/>
            <w:vAlign w:val="center"/>
          </w:tcPr>
          <w:p w14:paraId="0B385707">
            <w:pPr>
              <w:jc w:val="center"/>
              <w:rPr>
                <w:b/>
                <w:bCs/>
                <w:sz w:val="21"/>
                <w:szCs w:val="16"/>
              </w:rPr>
            </w:pPr>
            <w:r>
              <w:rPr>
                <w:rFonts w:hint="eastAsia"/>
                <w:b/>
                <w:bCs/>
                <w:sz w:val="21"/>
                <w:szCs w:val="16"/>
              </w:rPr>
              <w:t>课程目标</w:t>
            </w:r>
          </w:p>
        </w:tc>
        <w:tc>
          <w:tcPr>
            <w:tcW w:w="1568" w:type="pct"/>
            <w:vAlign w:val="center"/>
          </w:tcPr>
          <w:p w14:paraId="0B6F4CF0">
            <w:pPr>
              <w:jc w:val="center"/>
              <w:rPr>
                <w:b/>
                <w:bCs/>
                <w:sz w:val="21"/>
                <w:szCs w:val="16"/>
              </w:rPr>
            </w:pPr>
            <w:r>
              <w:rPr>
                <w:rFonts w:hint="eastAsia"/>
                <w:b/>
                <w:bCs/>
                <w:sz w:val="21"/>
                <w:szCs w:val="16"/>
              </w:rPr>
              <w:t>主要内容</w:t>
            </w:r>
          </w:p>
        </w:tc>
        <w:tc>
          <w:tcPr>
            <w:tcW w:w="957" w:type="pct"/>
            <w:vAlign w:val="center"/>
          </w:tcPr>
          <w:p w14:paraId="47E738CD">
            <w:pPr>
              <w:jc w:val="center"/>
              <w:rPr>
                <w:b/>
                <w:bCs/>
                <w:sz w:val="21"/>
                <w:szCs w:val="16"/>
              </w:rPr>
            </w:pPr>
            <w:r>
              <w:rPr>
                <w:rFonts w:hint="eastAsia"/>
                <w:b/>
                <w:bCs/>
                <w:sz w:val="21"/>
                <w:szCs w:val="16"/>
              </w:rPr>
              <w:t>教学要求</w:t>
            </w:r>
          </w:p>
        </w:tc>
      </w:tr>
      <w:tr w14:paraId="6A536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1" w:type="pct"/>
            <w:vAlign w:val="center"/>
          </w:tcPr>
          <w:p w14:paraId="638A0493">
            <w:pPr>
              <w:widowControl/>
              <w:spacing w:line="240" w:lineRule="exact"/>
              <w:jc w:val="center"/>
              <w:textAlignment w:val="center"/>
              <w:rPr>
                <w:sz w:val="21"/>
                <w:szCs w:val="16"/>
              </w:rPr>
            </w:pPr>
            <w:r>
              <w:rPr>
                <w:rFonts w:hint="eastAsia" w:ascii="宋体" w:hAnsi="宋体" w:eastAsia="宋体" w:cs="宋体"/>
                <w:color w:val="000000"/>
                <w:kern w:val="0"/>
                <w:sz w:val="21"/>
                <w:szCs w:val="21"/>
                <w:lang w:bidi="ar"/>
              </w:rPr>
              <w:t>1</w:t>
            </w:r>
          </w:p>
        </w:tc>
        <w:tc>
          <w:tcPr>
            <w:tcW w:w="646" w:type="pct"/>
            <w:vAlign w:val="center"/>
          </w:tcPr>
          <w:p w14:paraId="40DE7769">
            <w:pPr>
              <w:widowControl/>
              <w:spacing w:line="276" w:lineRule="auto"/>
              <w:rPr>
                <w:sz w:val="21"/>
                <w:szCs w:val="16"/>
              </w:rPr>
            </w:pPr>
            <w:r>
              <w:rPr>
                <w:rFonts w:hint="eastAsia" w:ascii="宋体" w:hAnsi="宋体"/>
                <w:kern w:val="0"/>
                <w:sz w:val="21"/>
                <w:szCs w:val="21"/>
              </w:rPr>
              <w:t>内容策划与编辑</w:t>
            </w:r>
          </w:p>
        </w:tc>
        <w:tc>
          <w:tcPr>
            <w:tcW w:w="1425" w:type="pct"/>
            <w:vAlign w:val="center"/>
          </w:tcPr>
          <w:p w14:paraId="3197C239">
            <w:pPr>
              <w:widowControl/>
              <w:spacing w:line="276" w:lineRule="auto"/>
              <w:rPr>
                <w:rFonts w:hint="eastAsia" w:ascii="宋体" w:hAnsi="宋体"/>
                <w:kern w:val="0"/>
                <w:sz w:val="21"/>
                <w:szCs w:val="21"/>
              </w:rPr>
            </w:pPr>
            <w:r>
              <w:rPr>
                <w:rFonts w:hint="eastAsia" w:ascii="宋体" w:hAnsi="宋体" w:eastAsia="宋体" w:cs="宋体"/>
                <w:kern w:val="0"/>
                <w:sz w:val="21"/>
                <w:szCs w:val="21"/>
              </w:rPr>
              <w:t>了</w:t>
            </w:r>
            <w:r>
              <w:rPr>
                <w:rFonts w:hint="eastAsia" w:ascii="宋体" w:hAnsi="宋体"/>
                <w:kern w:val="0"/>
                <w:sz w:val="21"/>
                <w:szCs w:val="21"/>
              </w:rPr>
              <w:t>解新媒体策划的基础知识；</w:t>
            </w:r>
          </w:p>
          <w:p w14:paraId="2602DEB3">
            <w:pPr>
              <w:widowControl/>
              <w:spacing w:line="276" w:lineRule="auto"/>
              <w:rPr>
                <w:rFonts w:hint="eastAsia" w:ascii="宋体" w:hAnsi="宋体"/>
                <w:kern w:val="0"/>
                <w:sz w:val="21"/>
                <w:szCs w:val="21"/>
              </w:rPr>
            </w:pPr>
            <w:r>
              <w:rPr>
                <w:rFonts w:hint="eastAsia" w:ascii="宋体" w:hAnsi="宋体" w:eastAsia="宋体" w:cs="宋体"/>
                <w:kern w:val="0"/>
                <w:sz w:val="21"/>
                <w:szCs w:val="21"/>
              </w:rPr>
              <w:t>了</w:t>
            </w:r>
            <w:r>
              <w:rPr>
                <w:rFonts w:hint="eastAsia" w:ascii="宋体" w:hAnsi="宋体"/>
                <w:kern w:val="0"/>
                <w:sz w:val="21"/>
                <w:szCs w:val="21"/>
              </w:rPr>
              <w:t>解新媒体内容制作的基础知识及特点；</w:t>
            </w:r>
          </w:p>
          <w:p w14:paraId="57263245">
            <w:pPr>
              <w:widowControl/>
              <w:spacing w:line="276" w:lineRule="auto"/>
              <w:rPr>
                <w:rFonts w:hint="eastAsia" w:ascii="宋体" w:hAnsi="宋体"/>
                <w:kern w:val="0"/>
                <w:sz w:val="21"/>
                <w:szCs w:val="21"/>
              </w:rPr>
            </w:pPr>
            <w:r>
              <w:rPr>
                <w:rFonts w:hint="eastAsia" w:ascii="宋体" w:hAnsi="宋体" w:eastAsia="宋体" w:cs="宋体"/>
                <w:kern w:val="0"/>
                <w:sz w:val="21"/>
                <w:szCs w:val="21"/>
              </w:rPr>
              <w:t>掌</w:t>
            </w:r>
            <w:r>
              <w:rPr>
                <w:rFonts w:hint="eastAsia" w:ascii="宋体" w:hAnsi="宋体"/>
                <w:kern w:val="0"/>
                <w:sz w:val="21"/>
                <w:szCs w:val="21"/>
              </w:rPr>
              <w:t>握新媒体各平台的特点及新媒体策划的流程；</w:t>
            </w:r>
          </w:p>
          <w:p w14:paraId="6F637893">
            <w:pPr>
              <w:widowControl/>
              <w:spacing w:line="276" w:lineRule="auto"/>
              <w:rPr>
                <w:rFonts w:hint="eastAsia" w:ascii="宋体" w:hAnsi="宋体"/>
                <w:kern w:val="0"/>
                <w:sz w:val="21"/>
                <w:szCs w:val="21"/>
              </w:rPr>
            </w:pPr>
            <w:r>
              <w:rPr>
                <w:rFonts w:hint="eastAsia" w:ascii="宋体" w:hAnsi="宋体" w:eastAsia="宋体" w:cs="宋体"/>
                <w:kern w:val="0"/>
                <w:sz w:val="21"/>
                <w:szCs w:val="21"/>
              </w:rPr>
              <w:t>掌</w:t>
            </w:r>
            <w:r>
              <w:rPr>
                <w:rFonts w:hint="eastAsia" w:ascii="宋体" w:hAnsi="宋体"/>
                <w:kern w:val="0"/>
                <w:sz w:val="21"/>
                <w:szCs w:val="21"/>
              </w:rPr>
              <w:t>握新媒体主流平台内容写作的技巧；</w:t>
            </w:r>
          </w:p>
          <w:p w14:paraId="561594BD">
            <w:pPr>
              <w:widowControl/>
              <w:spacing w:line="276" w:lineRule="auto"/>
              <w:rPr>
                <w:rFonts w:hint="eastAsia" w:ascii="宋体" w:hAnsi="宋体"/>
                <w:kern w:val="0"/>
                <w:sz w:val="21"/>
                <w:szCs w:val="21"/>
              </w:rPr>
            </w:pPr>
            <w:r>
              <w:rPr>
                <w:rFonts w:hint="eastAsia" w:ascii="宋体" w:hAnsi="宋体" w:eastAsia="宋体" w:cs="宋体"/>
                <w:kern w:val="0"/>
                <w:sz w:val="21"/>
                <w:szCs w:val="21"/>
              </w:rPr>
              <w:t>具</w:t>
            </w:r>
            <w:r>
              <w:rPr>
                <w:rFonts w:hint="eastAsia" w:ascii="宋体" w:hAnsi="宋体"/>
                <w:kern w:val="0"/>
                <w:sz w:val="21"/>
                <w:szCs w:val="21"/>
              </w:rPr>
              <w:t>备新媒体创新策划的互联网思维；</w:t>
            </w:r>
          </w:p>
          <w:p w14:paraId="14F801E3">
            <w:pPr>
              <w:widowControl/>
              <w:spacing w:line="276" w:lineRule="auto"/>
              <w:rPr>
                <w:sz w:val="21"/>
                <w:szCs w:val="16"/>
              </w:rPr>
            </w:pPr>
            <w:r>
              <w:rPr>
                <w:rFonts w:hint="eastAsia" w:ascii="宋体" w:hAnsi="宋体" w:eastAsia="宋体" w:cs="宋体"/>
                <w:kern w:val="0"/>
                <w:sz w:val="21"/>
                <w:szCs w:val="21"/>
              </w:rPr>
              <w:t>具</w:t>
            </w:r>
            <w:r>
              <w:rPr>
                <w:rFonts w:hint="eastAsia" w:ascii="宋体" w:hAnsi="宋体"/>
                <w:kern w:val="0"/>
                <w:sz w:val="21"/>
                <w:szCs w:val="21"/>
              </w:rPr>
              <w:t>备新媒体创意内容新思维。</w:t>
            </w:r>
          </w:p>
        </w:tc>
        <w:tc>
          <w:tcPr>
            <w:tcW w:w="1568" w:type="pct"/>
            <w:vAlign w:val="center"/>
          </w:tcPr>
          <w:p w14:paraId="096D122C">
            <w:pPr>
              <w:widowControl/>
              <w:spacing w:line="276" w:lineRule="auto"/>
              <w:rPr>
                <w:rFonts w:hint="eastAsia" w:ascii="宋体" w:hAnsi="宋体"/>
                <w:kern w:val="0"/>
                <w:sz w:val="21"/>
                <w:szCs w:val="21"/>
              </w:rPr>
            </w:pPr>
            <w:r>
              <w:rPr>
                <w:rFonts w:hint="eastAsia" w:ascii="宋体" w:hAnsi="宋体" w:eastAsia="宋体" w:cs="宋体"/>
                <w:kern w:val="0"/>
                <w:sz w:val="21"/>
                <w:szCs w:val="21"/>
              </w:rPr>
              <w:t>新</w:t>
            </w:r>
            <w:r>
              <w:rPr>
                <w:rFonts w:hint="eastAsia" w:ascii="宋体" w:hAnsi="宋体"/>
                <w:kern w:val="0"/>
                <w:sz w:val="21"/>
                <w:szCs w:val="21"/>
              </w:rPr>
              <w:t>媒体策划与内容概述；</w:t>
            </w:r>
          </w:p>
          <w:p w14:paraId="385ED802">
            <w:pPr>
              <w:widowControl/>
              <w:spacing w:line="276" w:lineRule="auto"/>
              <w:rPr>
                <w:rFonts w:hint="eastAsia" w:ascii="宋体" w:hAnsi="宋体"/>
                <w:kern w:val="0"/>
                <w:sz w:val="21"/>
                <w:szCs w:val="21"/>
              </w:rPr>
            </w:pPr>
            <w:r>
              <w:rPr>
                <w:rFonts w:hint="eastAsia" w:ascii="宋体" w:hAnsi="宋体" w:eastAsia="宋体" w:cs="宋体"/>
                <w:kern w:val="0"/>
                <w:sz w:val="21"/>
                <w:szCs w:val="21"/>
              </w:rPr>
              <w:t>新</w:t>
            </w:r>
            <w:r>
              <w:rPr>
                <w:rFonts w:hint="eastAsia" w:ascii="宋体" w:hAnsi="宋体"/>
                <w:kern w:val="0"/>
                <w:sz w:val="21"/>
                <w:szCs w:val="21"/>
              </w:rPr>
              <w:t>媒体策划与内容制作的前期准备；</w:t>
            </w:r>
          </w:p>
          <w:p w14:paraId="29919D25">
            <w:pPr>
              <w:widowControl/>
              <w:spacing w:line="276" w:lineRule="auto"/>
              <w:rPr>
                <w:rFonts w:hint="eastAsia" w:ascii="宋体" w:hAnsi="宋体"/>
                <w:kern w:val="0"/>
                <w:sz w:val="21"/>
                <w:szCs w:val="21"/>
              </w:rPr>
            </w:pPr>
            <w:r>
              <w:rPr>
                <w:rFonts w:hint="eastAsia" w:ascii="宋体" w:hAnsi="宋体" w:eastAsia="宋体" w:cs="宋体"/>
                <w:kern w:val="0"/>
                <w:sz w:val="21"/>
                <w:szCs w:val="21"/>
              </w:rPr>
              <w:t>新</w:t>
            </w:r>
            <w:r>
              <w:rPr>
                <w:rFonts w:hint="eastAsia" w:ascii="宋体" w:hAnsi="宋体"/>
                <w:kern w:val="0"/>
                <w:sz w:val="21"/>
                <w:szCs w:val="21"/>
              </w:rPr>
              <w:t>媒体策划与内容制作流程；</w:t>
            </w:r>
          </w:p>
          <w:p w14:paraId="524654CE">
            <w:pPr>
              <w:widowControl/>
              <w:spacing w:line="276" w:lineRule="auto"/>
              <w:rPr>
                <w:rFonts w:hint="eastAsia" w:ascii="宋体" w:hAnsi="宋体"/>
                <w:kern w:val="0"/>
                <w:sz w:val="21"/>
                <w:szCs w:val="21"/>
              </w:rPr>
            </w:pPr>
            <w:r>
              <w:rPr>
                <w:rFonts w:hint="eastAsia" w:ascii="宋体" w:hAnsi="宋体" w:eastAsia="宋体" w:cs="宋体"/>
                <w:kern w:val="0"/>
                <w:sz w:val="21"/>
                <w:szCs w:val="21"/>
              </w:rPr>
              <w:t>新</w:t>
            </w:r>
            <w:r>
              <w:rPr>
                <w:rFonts w:hint="eastAsia" w:ascii="宋体" w:hAnsi="宋体"/>
                <w:kern w:val="0"/>
                <w:sz w:val="21"/>
                <w:szCs w:val="21"/>
              </w:rPr>
              <w:t>媒体内容分类；</w:t>
            </w:r>
          </w:p>
          <w:p w14:paraId="6F303DCC">
            <w:pPr>
              <w:widowControl/>
              <w:spacing w:line="276" w:lineRule="auto"/>
              <w:rPr>
                <w:rFonts w:hint="eastAsia" w:ascii="宋体" w:hAnsi="宋体"/>
                <w:kern w:val="0"/>
                <w:sz w:val="21"/>
                <w:szCs w:val="21"/>
              </w:rPr>
            </w:pPr>
            <w:r>
              <w:rPr>
                <w:rFonts w:hint="eastAsia" w:ascii="宋体" w:hAnsi="宋体" w:eastAsia="宋体" w:cs="宋体"/>
                <w:kern w:val="0"/>
                <w:sz w:val="21"/>
                <w:szCs w:val="21"/>
              </w:rPr>
              <w:t>营</w:t>
            </w:r>
            <w:r>
              <w:rPr>
                <w:rFonts w:hint="eastAsia" w:ascii="宋体" w:hAnsi="宋体"/>
                <w:kern w:val="0"/>
                <w:sz w:val="21"/>
                <w:szCs w:val="21"/>
              </w:rPr>
              <w:t>销软文内容；</w:t>
            </w:r>
          </w:p>
          <w:p w14:paraId="28BFA895">
            <w:pPr>
              <w:widowControl/>
              <w:spacing w:line="276" w:lineRule="auto"/>
              <w:rPr>
                <w:rFonts w:hint="eastAsia" w:ascii="宋体" w:hAnsi="宋体"/>
                <w:kern w:val="0"/>
                <w:sz w:val="21"/>
                <w:szCs w:val="21"/>
              </w:rPr>
            </w:pPr>
            <w:r>
              <w:rPr>
                <w:rFonts w:hint="eastAsia" w:ascii="宋体" w:hAnsi="宋体" w:eastAsia="宋体" w:cs="宋体"/>
                <w:kern w:val="0"/>
                <w:sz w:val="21"/>
                <w:szCs w:val="21"/>
              </w:rPr>
              <w:t>电</w:t>
            </w:r>
            <w:r>
              <w:rPr>
                <w:rFonts w:hint="eastAsia" w:ascii="宋体" w:hAnsi="宋体"/>
                <w:kern w:val="0"/>
                <w:sz w:val="21"/>
                <w:szCs w:val="21"/>
              </w:rPr>
              <w:t>商文案内容；</w:t>
            </w:r>
          </w:p>
          <w:p w14:paraId="5BB31E24">
            <w:pPr>
              <w:widowControl/>
              <w:spacing w:line="276" w:lineRule="auto"/>
              <w:rPr>
                <w:rFonts w:hint="eastAsia" w:ascii="宋体" w:hAnsi="宋体"/>
                <w:kern w:val="0"/>
                <w:sz w:val="21"/>
                <w:szCs w:val="21"/>
              </w:rPr>
            </w:pPr>
            <w:r>
              <w:rPr>
                <w:rFonts w:hint="eastAsia" w:ascii="宋体" w:hAnsi="宋体" w:eastAsia="宋体" w:cs="宋体"/>
                <w:kern w:val="0"/>
                <w:sz w:val="21"/>
                <w:szCs w:val="21"/>
              </w:rPr>
              <w:t>微</w:t>
            </w:r>
            <w:r>
              <w:rPr>
                <w:rFonts w:hint="eastAsia" w:ascii="宋体" w:hAnsi="宋体"/>
                <w:kern w:val="0"/>
                <w:sz w:val="21"/>
                <w:szCs w:val="21"/>
              </w:rPr>
              <w:t>信文案内容；</w:t>
            </w:r>
          </w:p>
          <w:p w14:paraId="019825E5">
            <w:pPr>
              <w:widowControl/>
              <w:spacing w:line="276" w:lineRule="auto"/>
              <w:rPr>
                <w:rFonts w:hint="eastAsia" w:ascii="宋体" w:hAnsi="宋体"/>
                <w:kern w:val="0"/>
                <w:sz w:val="21"/>
                <w:szCs w:val="21"/>
              </w:rPr>
            </w:pPr>
            <w:r>
              <w:rPr>
                <w:rFonts w:hint="eastAsia" w:ascii="宋体" w:hAnsi="宋体" w:eastAsia="宋体" w:cs="宋体"/>
                <w:kern w:val="0"/>
                <w:sz w:val="21"/>
                <w:szCs w:val="21"/>
              </w:rPr>
              <w:t>社</w:t>
            </w:r>
            <w:r>
              <w:rPr>
                <w:rFonts w:hint="eastAsia" w:ascii="宋体" w:hAnsi="宋体"/>
                <w:kern w:val="0"/>
                <w:sz w:val="21"/>
                <w:szCs w:val="21"/>
              </w:rPr>
              <w:t>群文案内容；</w:t>
            </w:r>
          </w:p>
          <w:p w14:paraId="44F27B5D">
            <w:pPr>
              <w:widowControl/>
              <w:spacing w:line="276" w:lineRule="auto"/>
              <w:rPr>
                <w:sz w:val="21"/>
                <w:szCs w:val="16"/>
              </w:rPr>
            </w:pPr>
            <w:r>
              <w:rPr>
                <w:rFonts w:hint="eastAsia" w:ascii="宋体" w:hAnsi="宋体" w:eastAsia="宋体" w:cs="宋体"/>
                <w:kern w:val="0"/>
                <w:sz w:val="21"/>
                <w:szCs w:val="21"/>
              </w:rPr>
              <w:t>其</w:t>
            </w:r>
            <w:r>
              <w:rPr>
                <w:rFonts w:hint="eastAsia" w:ascii="宋体" w:hAnsi="宋体"/>
                <w:kern w:val="0"/>
                <w:sz w:val="21"/>
                <w:szCs w:val="21"/>
              </w:rPr>
              <w:t>他新媒体平台内容写作。</w:t>
            </w:r>
          </w:p>
        </w:tc>
        <w:tc>
          <w:tcPr>
            <w:tcW w:w="957" w:type="pct"/>
            <w:vAlign w:val="center"/>
          </w:tcPr>
          <w:p w14:paraId="257368F8">
            <w:pPr>
              <w:widowControl/>
              <w:spacing w:line="276" w:lineRule="auto"/>
              <w:rPr>
                <w:rFonts w:hint="eastAsia" w:ascii="宋体" w:hAnsi="宋体"/>
                <w:kern w:val="0"/>
                <w:sz w:val="21"/>
                <w:szCs w:val="21"/>
              </w:rPr>
            </w:pPr>
            <w:r>
              <w:rPr>
                <w:rFonts w:hint="eastAsia" w:ascii="宋体" w:hAnsi="宋体"/>
                <w:kern w:val="0"/>
                <w:sz w:val="21"/>
                <w:szCs w:val="21"/>
              </w:rPr>
              <w:t>1.教学形式：混合式授课；</w:t>
            </w:r>
          </w:p>
          <w:p w14:paraId="578EAA4A">
            <w:pPr>
              <w:widowControl/>
              <w:spacing w:line="276" w:lineRule="auto"/>
              <w:rPr>
                <w:rFonts w:hint="eastAsia" w:ascii="宋体" w:hAnsi="宋体"/>
                <w:kern w:val="0"/>
                <w:sz w:val="21"/>
                <w:szCs w:val="21"/>
              </w:rPr>
            </w:pPr>
            <w:r>
              <w:rPr>
                <w:rFonts w:hint="eastAsia" w:ascii="宋体" w:hAnsi="宋体"/>
                <w:kern w:val="0"/>
                <w:sz w:val="21"/>
                <w:szCs w:val="21"/>
              </w:rPr>
              <w:t>2.教室要求：机房；</w:t>
            </w:r>
          </w:p>
          <w:p w14:paraId="1727BB91">
            <w:pPr>
              <w:widowControl/>
              <w:spacing w:line="276" w:lineRule="auto"/>
              <w:rPr>
                <w:color w:val="000000" w:themeColor="text1"/>
                <w:sz w:val="21"/>
                <w:szCs w:val="16"/>
                <w14:textFill>
                  <w14:solidFill>
                    <w14:schemeClr w14:val="tx1"/>
                  </w14:solidFill>
                </w14:textFill>
              </w:rPr>
            </w:pPr>
            <w:r>
              <w:rPr>
                <w:rFonts w:hint="eastAsia" w:ascii="宋体" w:hAnsi="宋体"/>
                <w:kern w:val="0"/>
                <w:sz w:val="21"/>
                <w:szCs w:val="21"/>
              </w:rPr>
              <w:t>3.考核要求：平时考核 10%，线上成绩 10%，项目成绩30%，期末测试成绩 50%。</w:t>
            </w:r>
          </w:p>
        </w:tc>
      </w:tr>
      <w:tr w14:paraId="17A47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1" w:type="pct"/>
            <w:vAlign w:val="center"/>
          </w:tcPr>
          <w:p w14:paraId="1C6E443A">
            <w:pPr>
              <w:jc w:val="center"/>
              <w:rPr>
                <w:sz w:val="21"/>
                <w:szCs w:val="16"/>
              </w:rPr>
            </w:pPr>
            <w:r>
              <w:rPr>
                <w:rFonts w:hint="eastAsia"/>
                <w:sz w:val="21"/>
                <w:szCs w:val="16"/>
              </w:rPr>
              <w:t>2</w:t>
            </w:r>
          </w:p>
        </w:tc>
        <w:tc>
          <w:tcPr>
            <w:tcW w:w="646" w:type="pct"/>
            <w:vAlign w:val="center"/>
          </w:tcPr>
          <w:p w14:paraId="4D3C3924">
            <w:pPr>
              <w:widowControl/>
              <w:spacing w:line="276" w:lineRule="auto"/>
              <w:rPr>
                <w:sz w:val="21"/>
                <w:szCs w:val="16"/>
              </w:rPr>
            </w:pPr>
            <w:r>
              <w:rPr>
                <w:rFonts w:hint="eastAsia" w:ascii="宋体" w:hAnsi="宋体"/>
                <w:kern w:val="0"/>
                <w:sz w:val="21"/>
                <w:szCs w:val="21"/>
              </w:rPr>
              <w:t>新媒体运营</w:t>
            </w:r>
          </w:p>
        </w:tc>
        <w:tc>
          <w:tcPr>
            <w:tcW w:w="1425" w:type="pct"/>
            <w:vAlign w:val="center"/>
          </w:tcPr>
          <w:p w14:paraId="1A68EC47">
            <w:pPr>
              <w:widowControl/>
              <w:spacing w:line="276" w:lineRule="auto"/>
              <w:rPr>
                <w:rFonts w:hint="eastAsia" w:ascii="宋体" w:hAnsi="宋体"/>
                <w:kern w:val="0"/>
                <w:sz w:val="21"/>
                <w:szCs w:val="21"/>
              </w:rPr>
            </w:pPr>
            <w:r>
              <w:rPr>
                <w:rFonts w:hint="eastAsia" w:ascii="宋体" w:hAnsi="宋体" w:eastAsia="宋体" w:cs="宋体"/>
                <w:kern w:val="0"/>
                <w:sz w:val="21"/>
                <w:szCs w:val="21"/>
              </w:rPr>
              <w:t>了</w:t>
            </w:r>
            <w:r>
              <w:rPr>
                <w:rFonts w:hint="eastAsia" w:ascii="宋体" w:hAnsi="宋体"/>
                <w:kern w:val="0"/>
                <w:sz w:val="21"/>
                <w:szCs w:val="21"/>
              </w:rPr>
              <w:t>解新媒体运各平台的特点及发展现状；</w:t>
            </w:r>
          </w:p>
          <w:p w14:paraId="463D1D3C">
            <w:pPr>
              <w:widowControl/>
              <w:spacing w:line="276" w:lineRule="auto"/>
              <w:rPr>
                <w:rFonts w:hint="eastAsia" w:ascii="宋体" w:hAnsi="宋体"/>
                <w:kern w:val="0"/>
                <w:sz w:val="21"/>
                <w:szCs w:val="21"/>
              </w:rPr>
            </w:pPr>
            <w:r>
              <w:rPr>
                <w:rFonts w:hint="eastAsia" w:ascii="宋体" w:hAnsi="宋体" w:eastAsia="宋体" w:cs="宋体"/>
                <w:kern w:val="0"/>
                <w:sz w:val="21"/>
                <w:szCs w:val="21"/>
              </w:rPr>
              <w:t>熟</w:t>
            </w:r>
            <w:r>
              <w:rPr>
                <w:rFonts w:hint="eastAsia" w:ascii="宋体" w:hAnsi="宋体"/>
                <w:kern w:val="0"/>
                <w:sz w:val="21"/>
                <w:szCs w:val="21"/>
              </w:rPr>
              <w:t>悉新媒体平台运作的基本流程；</w:t>
            </w:r>
          </w:p>
          <w:p w14:paraId="31975E8A">
            <w:pPr>
              <w:widowControl/>
              <w:spacing w:line="276" w:lineRule="auto"/>
              <w:rPr>
                <w:rFonts w:hint="eastAsia" w:ascii="宋体" w:hAnsi="宋体"/>
                <w:kern w:val="0"/>
                <w:sz w:val="21"/>
                <w:szCs w:val="21"/>
              </w:rPr>
            </w:pPr>
            <w:r>
              <w:rPr>
                <w:rFonts w:hint="eastAsia" w:ascii="宋体" w:hAnsi="宋体" w:eastAsia="宋体" w:cs="宋体"/>
                <w:kern w:val="0"/>
                <w:sz w:val="21"/>
                <w:szCs w:val="21"/>
              </w:rPr>
              <w:t>掌</w:t>
            </w:r>
            <w:r>
              <w:rPr>
                <w:rFonts w:hint="eastAsia" w:ascii="宋体" w:hAnsi="宋体"/>
                <w:kern w:val="0"/>
                <w:sz w:val="21"/>
                <w:szCs w:val="21"/>
              </w:rPr>
              <w:t>握用户运营的方法；</w:t>
            </w:r>
          </w:p>
          <w:p w14:paraId="1712A283">
            <w:pPr>
              <w:widowControl/>
              <w:spacing w:line="276" w:lineRule="auto"/>
              <w:rPr>
                <w:rFonts w:hint="eastAsia" w:ascii="宋体" w:hAnsi="宋体"/>
                <w:kern w:val="0"/>
                <w:sz w:val="21"/>
                <w:szCs w:val="21"/>
              </w:rPr>
            </w:pPr>
            <w:r>
              <w:rPr>
                <w:rFonts w:hint="eastAsia" w:ascii="宋体" w:hAnsi="宋体" w:eastAsia="宋体" w:cs="宋体"/>
                <w:kern w:val="0"/>
                <w:sz w:val="21"/>
                <w:szCs w:val="21"/>
              </w:rPr>
              <w:t>掌</w:t>
            </w:r>
            <w:r>
              <w:rPr>
                <w:rFonts w:hint="eastAsia" w:ascii="宋体" w:hAnsi="宋体"/>
                <w:kern w:val="0"/>
                <w:sz w:val="21"/>
                <w:szCs w:val="21"/>
              </w:rPr>
              <w:t>握产品营销的思路；</w:t>
            </w:r>
          </w:p>
          <w:p w14:paraId="40F12EEA">
            <w:pPr>
              <w:widowControl/>
              <w:spacing w:line="276" w:lineRule="auto"/>
              <w:rPr>
                <w:rFonts w:hint="eastAsia" w:ascii="宋体" w:hAnsi="宋体"/>
                <w:kern w:val="0"/>
                <w:sz w:val="21"/>
                <w:szCs w:val="21"/>
              </w:rPr>
            </w:pPr>
            <w:r>
              <w:rPr>
                <w:rFonts w:hint="eastAsia" w:ascii="宋体" w:hAnsi="宋体" w:eastAsia="宋体" w:cs="宋体"/>
                <w:kern w:val="0"/>
                <w:sz w:val="21"/>
                <w:szCs w:val="21"/>
              </w:rPr>
              <w:t>掌</w:t>
            </w:r>
            <w:r>
              <w:rPr>
                <w:rFonts w:hint="eastAsia" w:ascii="宋体" w:hAnsi="宋体"/>
                <w:kern w:val="0"/>
                <w:sz w:val="21"/>
                <w:szCs w:val="21"/>
              </w:rPr>
              <w:t>握活动营销的策划核心与技巧；</w:t>
            </w:r>
          </w:p>
          <w:p w14:paraId="7FA1B11A">
            <w:pPr>
              <w:widowControl/>
              <w:spacing w:line="276" w:lineRule="auto"/>
              <w:rPr>
                <w:sz w:val="21"/>
                <w:szCs w:val="16"/>
              </w:rPr>
            </w:pPr>
            <w:r>
              <w:rPr>
                <w:rFonts w:hint="eastAsia" w:ascii="宋体" w:hAnsi="宋体" w:eastAsia="宋体" w:cs="宋体"/>
                <w:kern w:val="0"/>
                <w:sz w:val="21"/>
                <w:szCs w:val="21"/>
              </w:rPr>
              <w:t>具</w:t>
            </w:r>
            <w:r>
              <w:rPr>
                <w:rFonts w:hint="eastAsia" w:ascii="宋体" w:hAnsi="宋体"/>
                <w:kern w:val="0"/>
                <w:sz w:val="21"/>
                <w:szCs w:val="21"/>
              </w:rPr>
              <w:t>备新媒体营销的互联网思维。</w:t>
            </w:r>
          </w:p>
        </w:tc>
        <w:tc>
          <w:tcPr>
            <w:tcW w:w="1568" w:type="pct"/>
            <w:vAlign w:val="center"/>
          </w:tcPr>
          <w:p w14:paraId="79143A70">
            <w:pPr>
              <w:widowControl/>
              <w:spacing w:line="276" w:lineRule="auto"/>
              <w:rPr>
                <w:rFonts w:hint="eastAsia" w:ascii="宋体" w:hAnsi="宋体"/>
                <w:kern w:val="0"/>
                <w:sz w:val="21"/>
                <w:szCs w:val="21"/>
              </w:rPr>
            </w:pPr>
            <w:r>
              <w:rPr>
                <w:rFonts w:hint="eastAsia" w:ascii="宋体" w:hAnsi="宋体" w:eastAsia="宋体" w:cs="宋体"/>
                <w:kern w:val="0"/>
                <w:sz w:val="21"/>
                <w:szCs w:val="21"/>
              </w:rPr>
              <w:t>新</w:t>
            </w:r>
            <w:r>
              <w:rPr>
                <w:rFonts w:hint="eastAsia" w:ascii="宋体" w:hAnsi="宋体"/>
                <w:kern w:val="0"/>
                <w:sz w:val="21"/>
                <w:szCs w:val="21"/>
              </w:rPr>
              <w:t>媒体营销营的基础知识；</w:t>
            </w:r>
          </w:p>
          <w:p w14:paraId="1812CE9B">
            <w:pPr>
              <w:widowControl/>
              <w:spacing w:line="276" w:lineRule="auto"/>
              <w:rPr>
                <w:rFonts w:hint="eastAsia" w:ascii="宋体" w:hAnsi="宋体"/>
                <w:kern w:val="0"/>
                <w:sz w:val="21"/>
                <w:szCs w:val="21"/>
              </w:rPr>
            </w:pPr>
            <w:r>
              <w:rPr>
                <w:rFonts w:hint="eastAsia" w:ascii="宋体" w:hAnsi="宋体" w:eastAsia="宋体" w:cs="宋体"/>
                <w:kern w:val="0"/>
                <w:sz w:val="21"/>
                <w:szCs w:val="21"/>
              </w:rPr>
              <w:t>新</w:t>
            </w:r>
            <w:r>
              <w:rPr>
                <w:rFonts w:hint="eastAsia" w:ascii="宋体" w:hAnsi="宋体"/>
                <w:kern w:val="0"/>
                <w:sz w:val="21"/>
                <w:szCs w:val="21"/>
              </w:rPr>
              <w:t>媒体营销者的基本素养；</w:t>
            </w:r>
            <w:r>
              <w:rPr>
                <w:rFonts w:hint="eastAsia" w:ascii="宋体" w:hAnsi="宋体"/>
                <w:kern w:val="0"/>
                <w:sz w:val="21"/>
                <w:szCs w:val="21"/>
              </w:rPr>
              <w:cr/>
            </w:r>
            <w:r>
              <w:rPr>
                <w:rFonts w:hint="eastAsia" w:ascii="宋体" w:hAnsi="宋体"/>
                <w:kern w:val="0"/>
                <w:sz w:val="21"/>
                <w:szCs w:val="21"/>
              </w:rPr>
              <w:t>用户运营的方法与策略；</w:t>
            </w:r>
          </w:p>
          <w:p w14:paraId="248CC3C9">
            <w:pPr>
              <w:widowControl/>
              <w:spacing w:line="276" w:lineRule="auto"/>
              <w:rPr>
                <w:rFonts w:hint="eastAsia" w:ascii="宋体" w:hAnsi="宋体"/>
                <w:kern w:val="0"/>
                <w:sz w:val="21"/>
                <w:szCs w:val="21"/>
              </w:rPr>
            </w:pPr>
            <w:r>
              <w:rPr>
                <w:rFonts w:hint="eastAsia" w:ascii="宋体" w:hAnsi="宋体" w:eastAsia="宋体" w:cs="宋体"/>
                <w:kern w:val="0"/>
                <w:sz w:val="21"/>
                <w:szCs w:val="21"/>
              </w:rPr>
              <w:t>产</w:t>
            </w:r>
            <w:r>
              <w:rPr>
                <w:rFonts w:hint="eastAsia" w:ascii="宋体" w:hAnsi="宋体"/>
                <w:kern w:val="0"/>
                <w:sz w:val="21"/>
                <w:szCs w:val="21"/>
              </w:rPr>
              <w:t>品运营的思路；</w:t>
            </w:r>
          </w:p>
          <w:p w14:paraId="473FC7B1">
            <w:pPr>
              <w:widowControl/>
              <w:spacing w:line="276" w:lineRule="auto"/>
              <w:rPr>
                <w:rFonts w:hint="eastAsia" w:ascii="宋体" w:hAnsi="宋体"/>
                <w:kern w:val="0"/>
                <w:sz w:val="21"/>
                <w:szCs w:val="21"/>
              </w:rPr>
            </w:pPr>
            <w:r>
              <w:rPr>
                <w:rFonts w:hint="eastAsia" w:ascii="宋体" w:hAnsi="宋体" w:eastAsia="宋体" w:cs="宋体"/>
                <w:kern w:val="0"/>
                <w:sz w:val="21"/>
                <w:szCs w:val="21"/>
              </w:rPr>
              <w:t>内</w:t>
            </w:r>
            <w:r>
              <w:rPr>
                <w:rFonts w:hint="eastAsia" w:ascii="宋体" w:hAnsi="宋体"/>
                <w:kern w:val="0"/>
                <w:sz w:val="21"/>
                <w:szCs w:val="21"/>
              </w:rPr>
              <w:t>容运营的核心与技巧；</w:t>
            </w:r>
          </w:p>
          <w:p w14:paraId="74DCAAB0">
            <w:pPr>
              <w:widowControl/>
              <w:spacing w:line="276" w:lineRule="auto"/>
              <w:rPr>
                <w:rFonts w:hint="eastAsia" w:ascii="宋体" w:hAnsi="宋体"/>
                <w:kern w:val="0"/>
                <w:sz w:val="21"/>
                <w:szCs w:val="21"/>
              </w:rPr>
            </w:pPr>
            <w:r>
              <w:rPr>
                <w:rFonts w:hint="eastAsia" w:ascii="宋体" w:hAnsi="宋体" w:eastAsia="宋体" w:cs="宋体"/>
                <w:kern w:val="0"/>
                <w:sz w:val="21"/>
                <w:szCs w:val="21"/>
              </w:rPr>
              <w:t>活</w:t>
            </w:r>
            <w:r>
              <w:rPr>
                <w:rFonts w:hint="eastAsia" w:ascii="宋体" w:hAnsi="宋体"/>
                <w:kern w:val="0"/>
                <w:sz w:val="21"/>
                <w:szCs w:val="21"/>
              </w:rPr>
              <w:t>动运营的策划与执行；</w:t>
            </w:r>
          </w:p>
          <w:p w14:paraId="508D1686">
            <w:pPr>
              <w:widowControl/>
              <w:spacing w:line="276" w:lineRule="auto"/>
              <w:rPr>
                <w:rFonts w:hint="eastAsia" w:ascii="宋体" w:hAnsi="宋体"/>
                <w:kern w:val="0"/>
                <w:sz w:val="21"/>
                <w:szCs w:val="21"/>
              </w:rPr>
            </w:pPr>
            <w:r>
              <w:rPr>
                <w:rFonts w:hint="eastAsia" w:ascii="宋体" w:hAnsi="宋体" w:eastAsia="宋体" w:cs="宋体"/>
                <w:kern w:val="0"/>
                <w:sz w:val="21"/>
                <w:szCs w:val="21"/>
              </w:rPr>
              <w:t>新</w:t>
            </w:r>
            <w:r>
              <w:rPr>
                <w:rFonts w:hint="eastAsia" w:ascii="宋体" w:hAnsi="宋体"/>
                <w:kern w:val="0"/>
                <w:sz w:val="21"/>
                <w:szCs w:val="21"/>
              </w:rPr>
              <w:t>媒体营销案例的拆解；</w:t>
            </w:r>
          </w:p>
          <w:p w14:paraId="4FA604CB">
            <w:pPr>
              <w:widowControl/>
              <w:spacing w:line="276" w:lineRule="auto"/>
              <w:rPr>
                <w:sz w:val="21"/>
                <w:szCs w:val="16"/>
              </w:rPr>
            </w:pPr>
            <w:r>
              <w:rPr>
                <w:rFonts w:hint="eastAsia" w:ascii="宋体" w:hAnsi="宋体" w:eastAsia="宋体" w:cs="宋体"/>
                <w:kern w:val="0"/>
                <w:sz w:val="21"/>
                <w:szCs w:val="21"/>
              </w:rPr>
              <w:t>未</w:t>
            </w:r>
            <w:r>
              <w:rPr>
                <w:rFonts w:hint="eastAsia" w:ascii="宋体" w:hAnsi="宋体"/>
                <w:kern w:val="0"/>
                <w:sz w:val="21"/>
                <w:szCs w:val="21"/>
              </w:rPr>
              <w:t>来新媒体的演变趋势。</w:t>
            </w:r>
          </w:p>
        </w:tc>
        <w:tc>
          <w:tcPr>
            <w:tcW w:w="957" w:type="pct"/>
            <w:vAlign w:val="center"/>
          </w:tcPr>
          <w:p w14:paraId="2F12D217">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1.教学形式：混合式授课；</w:t>
            </w:r>
          </w:p>
          <w:p w14:paraId="001276E1">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2.教室要求：机房；</w:t>
            </w:r>
          </w:p>
          <w:p w14:paraId="5F6743E4">
            <w:pPr>
              <w:jc w:val="left"/>
              <w:rPr>
                <w:color w:val="000000" w:themeColor="text1"/>
                <w:sz w:val="21"/>
                <w:szCs w:val="16"/>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3.考核要求：平时考核 10%，线上成绩 10%，项目成绩30%，期末测试成绩 50%。</w:t>
            </w:r>
          </w:p>
        </w:tc>
      </w:tr>
      <w:tr w14:paraId="2C9FC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1" w:type="pct"/>
            <w:vAlign w:val="center"/>
          </w:tcPr>
          <w:p w14:paraId="1C7C5376">
            <w:pPr>
              <w:jc w:val="center"/>
              <w:rPr>
                <w:sz w:val="21"/>
                <w:szCs w:val="16"/>
              </w:rPr>
            </w:pPr>
            <w:r>
              <w:rPr>
                <w:rFonts w:hint="eastAsia"/>
                <w:sz w:val="21"/>
                <w:szCs w:val="16"/>
              </w:rPr>
              <w:t>3</w:t>
            </w:r>
          </w:p>
        </w:tc>
        <w:tc>
          <w:tcPr>
            <w:tcW w:w="646" w:type="pct"/>
            <w:vAlign w:val="center"/>
          </w:tcPr>
          <w:p w14:paraId="689A8BBD">
            <w:pPr>
              <w:widowControl/>
              <w:spacing w:line="276" w:lineRule="auto"/>
              <w:jc w:val="left"/>
              <w:rPr>
                <w:sz w:val="21"/>
                <w:szCs w:val="16"/>
              </w:rPr>
            </w:pPr>
            <w:r>
              <w:rPr>
                <w:rFonts w:hint="eastAsia"/>
                <w:sz w:val="21"/>
                <w:szCs w:val="16"/>
              </w:rPr>
              <w:t>市场策划</w:t>
            </w:r>
          </w:p>
        </w:tc>
        <w:tc>
          <w:tcPr>
            <w:tcW w:w="1425" w:type="pct"/>
            <w:vAlign w:val="center"/>
          </w:tcPr>
          <w:p w14:paraId="0BEFC281">
            <w:pPr>
              <w:widowControl/>
              <w:spacing w:line="276" w:lineRule="auto"/>
              <w:rPr>
                <w:sz w:val="21"/>
                <w:szCs w:val="16"/>
              </w:rPr>
            </w:pPr>
            <w:r>
              <w:rPr>
                <w:rFonts w:hint="eastAsia"/>
                <w:sz w:val="21"/>
                <w:szCs w:val="16"/>
              </w:rPr>
              <w:t>了解市场策划在网络营销和直播电商中的核心作用；</w:t>
            </w:r>
          </w:p>
          <w:p w14:paraId="08059779">
            <w:pPr>
              <w:widowControl/>
              <w:spacing w:line="276" w:lineRule="auto"/>
              <w:rPr>
                <w:sz w:val="21"/>
                <w:szCs w:val="16"/>
              </w:rPr>
            </w:pPr>
            <w:r>
              <w:rPr>
                <w:rFonts w:hint="eastAsia"/>
                <w:sz w:val="21"/>
                <w:szCs w:val="16"/>
              </w:rPr>
              <w:t>掌握策划基础知识；</w:t>
            </w:r>
          </w:p>
          <w:p w14:paraId="5990B0CE">
            <w:pPr>
              <w:widowControl/>
              <w:spacing w:line="276" w:lineRule="auto"/>
              <w:rPr>
                <w:sz w:val="21"/>
                <w:szCs w:val="16"/>
              </w:rPr>
            </w:pPr>
            <w:r>
              <w:rPr>
                <w:rFonts w:hint="eastAsia"/>
                <w:sz w:val="21"/>
                <w:szCs w:val="16"/>
              </w:rPr>
              <w:t>掌握策划方法与技巧，能够运用不同的策划方法和技巧来制定有效的市场进入和发展策略；</w:t>
            </w:r>
          </w:p>
          <w:p w14:paraId="1EDBC35A">
            <w:pPr>
              <w:widowControl/>
              <w:spacing w:line="276" w:lineRule="auto"/>
              <w:rPr>
                <w:sz w:val="21"/>
                <w:szCs w:val="16"/>
              </w:rPr>
            </w:pPr>
            <w:r>
              <w:rPr>
                <w:rFonts w:hint="eastAsia"/>
                <w:sz w:val="21"/>
                <w:szCs w:val="16"/>
              </w:rPr>
              <w:t>能够针对不同市场环境制定创新的策划方案。</w:t>
            </w:r>
          </w:p>
        </w:tc>
        <w:tc>
          <w:tcPr>
            <w:tcW w:w="1568" w:type="pct"/>
            <w:vAlign w:val="center"/>
          </w:tcPr>
          <w:p w14:paraId="6FE2187A">
            <w:pPr>
              <w:widowControl/>
              <w:spacing w:line="276" w:lineRule="auto"/>
              <w:rPr>
                <w:sz w:val="21"/>
                <w:szCs w:val="16"/>
              </w:rPr>
            </w:pPr>
            <w:r>
              <w:rPr>
                <w:rFonts w:hint="eastAsia"/>
                <w:sz w:val="21"/>
                <w:szCs w:val="16"/>
              </w:rPr>
              <w:t>市场策划基础知识；</w:t>
            </w:r>
          </w:p>
          <w:p w14:paraId="4FD1F6C8">
            <w:pPr>
              <w:widowControl/>
              <w:spacing w:line="276" w:lineRule="auto"/>
              <w:rPr>
                <w:sz w:val="21"/>
                <w:szCs w:val="16"/>
              </w:rPr>
            </w:pPr>
            <w:r>
              <w:rPr>
                <w:rFonts w:hint="eastAsia"/>
                <w:sz w:val="21"/>
                <w:szCs w:val="16"/>
              </w:rPr>
              <w:t>市场分析方法；</w:t>
            </w:r>
          </w:p>
          <w:p w14:paraId="44F5373D">
            <w:pPr>
              <w:widowControl/>
              <w:spacing w:line="276" w:lineRule="auto"/>
              <w:rPr>
                <w:sz w:val="21"/>
                <w:szCs w:val="16"/>
              </w:rPr>
            </w:pPr>
            <w:r>
              <w:rPr>
                <w:rFonts w:hint="eastAsia"/>
                <w:sz w:val="21"/>
                <w:szCs w:val="16"/>
              </w:rPr>
              <w:t>策划方案撰写；</w:t>
            </w:r>
          </w:p>
          <w:p w14:paraId="0E54FE2C">
            <w:pPr>
              <w:widowControl/>
              <w:spacing w:line="276" w:lineRule="auto"/>
              <w:rPr>
                <w:sz w:val="21"/>
                <w:szCs w:val="16"/>
              </w:rPr>
            </w:pPr>
            <w:r>
              <w:rPr>
                <w:rFonts w:hint="eastAsia"/>
                <w:sz w:val="21"/>
                <w:szCs w:val="16"/>
              </w:rPr>
              <w:t>网络营销工具运用；</w:t>
            </w:r>
          </w:p>
          <w:p w14:paraId="6DA79DBF">
            <w:pPr>
              <w:widowControl/>
              <w:spacing w:line="276" w:lineRule="auto"/>
              <w:rPr>
                <w:sz w:val="21"/>
                <w:szCs w:val="16"/>
              </w:rPr>
            </w:pPr>
            <w:r>
              <w:rPr>
                <w:rFonts w:hint="eastAsia"/>
                <w:sz w:val="21"/>
                <w:szCs w:val="16"/>
              </w:rPr>
              <w:t>新媒体营销策略；</w:t>
            </w:r>
          </w:p>
          <w:p w14:paraId="525B9854">
            <w:pPr>
              <w:widowControl/>
              <w:spacing w:line="276" w:lineRule="auto"/>
              <w:rPr>
                <w:sz w:val="21"/>
                <w:szCs w:val="16"/>
              </w:rPr>
            </w:pPr>
            <w:r>
              <w:rPr>
                <w:rFonts w:hint="eastAsia"/>
                <w:sz w:val="21"/>
                <w:szCs w:val="16"/>
              </w:rPr>
              <w:t>营销策划实训。</w:t>
            </w:r>
          </w:p>
        </w:tc>
        <w:tc>
          <w:tcPr>
            <w:tcW w:w="957" w:type="pct"/>
            <w:vAlign w:val="center"/>
          </w:tcPr>
          <w:p w14:paraId="1EEFB6BE">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1.教学形式：混合式授课；</w:t>
            </w:r>
          </w:p>
          <w:p w14:paraId="6D4263E6">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2.教室要求：机房；</w:t>
            </w:r>
          </w:p>
          <w:p w14:paraId="26FF5655">
            <w:pPr>
              <w:jc w:val="left"/>
              <w:rPr>
                <w:sz w:val="21"/>
                <w:szCs w:val="16"/>
              </w:rPr>
            </w:pPr>
            <w:r>
              <w:rPr>
                <w:rFonts w:hint="eastAsia" w:ascii="仿宋" w:hAnsi="仿宋" w:eastAsia="仿宋"/>
                <w:color w:val="000000" w:themeColor="text1"/>
                <w:sz w:val="21"/>
                <w:szCs w:val="21"/>
                <w14:textFill>
                  <w14:solidFill>
                    <w14:schemeClr w14:val="tx1"/>
                  </w14:solidFill>
                </w14:textFill>
              </w:rPr>
              <w:t>3.考核要求：平时考核 10%，线上成绩10%，项目成绩30%，期末测试成绩 50%。</w:t>
            </w:r>
          </w:p>
        </w:tc>
      </w:tr>
      <w:tr w14:paraId="7D297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1" w:type="pct"/>
            <w:vAlign w:val="center"/>
          </w:tcPr>
          <w:p w14:paraId="083DC4B6">
            <w:pPr>
              <w:jc w:val="center"/>
              <w:rPr>
                <w:sz w:val="21"/>
                <w:szCs w:val="16"/>
              </w:rPr>
            </w:pPr>
            <w:r>
              <w:rPr>
                <w:rFonts w:hint="eastAsia"/>
                <w:sz w:val="21"/>
                <w:szCs w:val="16"/>
              </w:rPr>
              <w:t>4</w:t>
            </w:r>
          </w:p>
        </w:tc>
        <w:tc>
          <w:tcPr>
            <w:tcW w:w="646" w:type="pct"/>
            <w:vAlign w:val="center"/>
          </w:tcPr>
          <w:p w14:paraId="44B03D2E">
            <w:pPr>
              <w:widowControl/>
              <w:spacing w:line="276" w:lineRule="auto"/>
              <w:jc w:val="center"/>
              <w:rPr>
                <w:sz w:val="21"/>
                <w:szCs w:val="16"/>
              </w:rPr>
            </w:pPr>
            <w:r>
              <w:rPr>
                <w:rFonts w:hint="eastAsia" w:ascii="宋体" w:hAnsi="宋体"/>
                <w:kern w:val="0"/>
                <w:sz w:val="21"/>
                <w:szCs w:val="21"/>
              </w:rPr>
              <w:t>直播运营</w:t>
            </w:r>
          </w:p>
        </w:tc>
        <w:tc>
          <w:tcPr>
            <w:tcW w:w="1425" w:type="pct"/>
            <w:vAlign w:val="center"/>
          </w:tcPr>
          <w:p w14:paraId="3827D6FE">
            <w:pPr>
              <w:widowControl/>
              <w:spacing w:line="276" w:lineRule="auto"/>
              <w:rPr>
                <w:sz w:val="21"/>
                <w:szCs w:val="16"/>
              </w:rPr>
            </w:pPr>
            <w:r>
              <w:rPr>
                <w:rFonts w:hint="eastAsia" w:ascii="宋体" w:hAnsi="宋体"/>
                <w:kern w:val="0"/>
                <w:sz w:val="21"/>
                <w:szCs w:val="21"/>
              </w:rPr>
              <w:t>掌握直播活动与脚本策划</w:t>
            </w:r>
            <w:r>
              <w:rPr>
                <w:rFonts w:ascii="宋体" w:hAnsi="宋体"/>
                <w:kern w:val="0"/>
                <w:sz w:val="21"/>
                <w:szCs w:val="21"/>
              </w:rPr>
              <w:t>，</w:t>
            </w:r>
            <w:r>
              <w:rPr>
                <w:rFonts w:hint="eastAsia" w:ascii="宋体" w:hAnsi="宋体"/>
                <w:kern w:val="0"/>
                <w:sz w:val="21"/>
                <w:szCs w:val="21"/>
              </w:rPr>
              <w:t>打造高效直播团队</w:t>
            </w:r>
            <w:r>
              <w:rPr>
                <w:rFonts w:ascii="宋体" w:hAnsi="宋体"/>
                <w:kern w:val="0"/>
                <w:sz w:val="21"/>
                <w:szCs w:val="21"/>
              </w:rPr>
              <w:t>；</w:t>
            </w:r>
            <w:r>
              <w:rPr>
                <w:rFonts w:hint="eastAsia" w:ascii="宋体" w:hAnsi="宋体"/>
                <w:kern w:val="0"/>
                <w:sz w:val="21"/>
                <w:szCs w:val="21"/>
              </w:rPr>
              <w:t>熟练掌握直播间装修布置</w:t>
            </w:r>
            <w:r>
              <w:rPr>
                <w:rFonts w:ascii="宋体" w:hAnsi="宋体"/>
                <w:kern w:val="0"/>
                <w:sz w:val="21"/>
                <w:szCs w:val="21"/>
              </w:rPr>
              <w:t>、</w:t>
            </w:r>
            <w:r>
              <w:rPr>
                <w:rFonts w:hint="eastAsia" w:ascii="宋体" w:hAnsi="宋体"/>
                <w:kern w:val="0"/>
                <w:sz w:val="21"/>
                <w:szCs w:val="21"/>
              </w:rPr>
              <w:t>直播选品及定价策略</w:t>
            </w:r>
            <w:r>
              <w:rPr>
                <w:rFonts w:ascii="宋体" w:hAnsi="宋体"/>
                <w:kern w:val="0"/>
                <w:sz w:val="21"/>
                <w:szCs w:val="21"/>
              </w:rPr>
              <w:t>、</w:t>
            </w:r>
            <w:r>
              <w:rPr>
                <w:rFonts w:hint="eastAsia" w:ascii="宋体" w:hAnsi="宋体"/>
                <w:kern w:val="0"/>
                <w:sz w:val="21"/>
                <w:szCs w:val="21"/>
              </w:rPr>
              <w:t>直播间预热引流</w:t>
            </w:r>
            <w:r>
              <w:rPr>
                <w:rFonts w:ascii="宋体" w:hAnsi="宋体"/>
                <w:kern w:val="0"/>
                <w:sz w:val="21"/>
                <w:szCs w:val="21"/>
              </w:rPr>
              <w:t>；</w:t>
            </w:r>
            <w:r>
              <w:rPr>
                <w:rFonts w:hint="eastAsia" w:ascii="宋体" w:hAnsi="宋体"/>
                <w:kern w:val="0"/>
                <w:sz w:val="21"/>
                <w:szCs w:val="21"/>
              </w:rPr>
              <w:t>熟练掌握直播间数据分析</w:t>
            </w:r>
            <w:r>
              <w:rPr>
                <w:rFonts w:ascii="宋体" w:hAnsi="宋体"/>
                <w:kern w:val="0"/>
                <w:sz w:val="21"/>
                <w:szCs w:val="21"/>
              </w:rPr>
              <w:t>，</w:t>
            </w:r>
            <w:r>
              <w:rPr>
                <w:rFonts w:hint="eastAsia" w:ascii="宋体" w:hAnsi="宋体"/>
                <w:kern w:val="0"/>
                <w:sz w:val="21"/>
                <w:szCs w:val="21"/>
              </w:rPr>
              <w:t>了解直播阶段策略</w:t>
            </w:r>
            <w:r>
              <w:rPr>
                <w:rFonts w:ascii="宋体" w:hAnsi="宋体"/>
                <w:kern w:val="0"/>
                <w:sz w:val="21"/>
                <w:szCs w:val="21"/>
              </w:rPr>
              <w:t xml:space="preserve">、 </w:t>
            </w:r>
            <w:r>
              <w:rPr>
                <w:rFonts w:hint="eastAsia" w:ascii="宋体" w:hAnsi="宋体"/>
                <w:kern w:val="0"/>
                <w:sz w:val="21"/>
                <w:szCs w:val="21"/>
              </w:rPr>
              <w:t>能够掌握直播间复盘</w:t>
            </w:r>
            <w:r>
              <w:rPr>
                <w:rFonts w:ascii="宋体" w:hAnsi="宋体"/>
                <w:kern w:val="0"/>
                <w:sz w:val="21"/>
                <w:szCs w:val="21"/>
              </w:rPr>
              <w:t>、</w:t>
            </w:r>
            <w:r>
              <w:rPr>
                <w:rFonts w:hint="eastAsia" w:ascii="宋体" w:hAnsi="宋体"/>
                <w:kern w:val="0"/>
                <w:sz w:val="21"/>
                <w:szCs w:val="21"/>
              </w:rPr>
              <w:t>直播诊断技能</w:t>
            </w:r>
            <w:r>
              <w:rPr>
                <w:rFonts w:ascii="宋体" w:hAnsi="宋体"/>
                <w:kern w:val="0"/>
                <w:sz w:val="21"/>
                <w:szCs w:val="21"/>
              </w:rPr>
              <w:t>。</w:t>
            </w:r>
          </w:p>
        </w:tc>
        <w:tc>
          <w:tcPr>
            <w:tcW w:w="1568" w:type="pct"/>
            <w:vAlign w:val="center"/>
          </w:tcPr>
          <w:p w14:paraId="6B6F9A79">
            <w:pPr>
              <w:widowControl/>
              <w:spacing w:line="276" w:lineRule="auto"/>
              <w:rPr>
                <w:rFonts w:hint="eastAsia" w:ascii="宋体" w:hAnsi="宋体"/>
                <w:kern w:val="0"/>
                <w:sz w:val="21"/>
                <w:szCs w:val="21"/>
              </w:rPr>
            </w:pPr>
            <w:r>
              <w:rPr>
                <w:rFonts w:hint="eastAsia" w:ascii="宋体" w:hAnsi="宋体"/>
                <w:kern w:val="0"/>
                <w:sz w:val="21"/>
                <w:szCs w:val="21"/>
              </w:rPr>
              <w:t>直播趋势分析</w:t>
            </w:r>
            <w:r>
              <w:rPr>
                <w:rFonts w:ascii="宋体" w:hAnsi="宋体"/>
                <w:kern w:val="0"/>
                <w:sz w:val="21"/>
                <w:szCs w:val="21"/>
              </w:rPr>
              <w:t>；</w:t>
            </w:r>
          </w:p>
          <w:p w14:paraId="338609BF">
            <w:pPr>
              <w:widowControl/>
              <w:spacing w:line="276" w:lineRule="auto"/>
              <w:rPr>
                <w:rFonts w:hint="eastAsia" w:ascii="宋体" w:hAnsi="宋体"/>
                <w:kern w:val="0"/>
                <w:sz w:val="21"/>
                <w:szCs w:val="21"/>
              </w:rPr>
            </w:pPr>
            <w:r>
              <w:rPr>
                <w:rFonts w:hint="eastAsia" w:ascii="宋体" w:hAnsi="宋体"/>
                <w:kern w:val="0"/>
                <w:sz w:val="21"/>
                <w:szCs w:val="21"/>
              </w:rPr>
              <w:t>直播平台区分与运营策略</w:t>
            </w:r>
            <w:r>
              <w:rPr>
                <w:rFonts w:ascii="宋体" w:hAnsi="宋体"/>
                <w:kern w:val="0"/>
                <w:sz w:val="21"/>
                <w:szCs w:val="21"/>
              </w:rPr>
              <w:t>；</w:t>
            </w:r>
          </w:p>
          <w:p w14:paraId="3830AC8B">
            <w:pPr>
              <w:widowControl/>
              <w:spacing w:line="276" w:lineRule="auto"/>
              <w:rPr>
                <w:rFonts w:hint="eastAsia" w:ascii="宋体" w:hAnsi="宋体"/>
                <w:kern w:val="0"/>
                <w:sz w:val="21"/>
                <w:szCs w:val="21"/>
              </w:rPr>
            </w:pPr>
            <w:r>
              <w:rPr>
                <w:rFonts w:hint="eastAsia" w:ascii="宋体" w:hAnsi="宋体"/>
                <w:kern w:val="0"/>
                <w:sz w:val="21"/>
                <w:szCs w:val="21"/>
              </w:rPr>
              <w:t>直播活动与脚本策划</w:t>
            </w:r>
            <w:r>
              <w:rPr>
                <w:rFonts w:ascii="宋体" w:hAnsi="宋体"/>
                <w:kern w:val="0"/>
                <w:sz w:val="21"/>
                <w:szCs w:val="21"/>
              </w:rPr>
              <w:t>；</w:t>
            </w:r>
          </w:p>
          <w:p w14:paraId="3E582743">
            <w:pPr>
              <w:widowControl/>
              <w:spacing w:line="276" w:lineRule="auto"/>
              <w:rPr>
                <w:rFonts w:hint="eastAsia" w:ascii="宋体" w:hAnsi="宋体"/>
                <w:kern w:val="0"/>
                <w:sz w:val="21"/>
                <w:szCs w:val="21"/>
              </w:rPr>
            </w:pPr>
            <w:r>
              <w:rPr>
                <w:rFonts w:hint="eastAsia" w:ascii="宋体" w:hAnsi="宋体"/>
                <w:kern w:val="0"/>
                <w:sz w:val="21"/>
                <w:szCs w:val="21"/>
              </w:rPr>
              <w:t>直播团队组建与账号定位</w:t>
            </w:r>
            <w:r>
              <w:rPr>
                <w:rFonts w:ascii="宋体" w:hAnsi="宋体"/>
                <w:kern w:val="0"/>
                <w:sz w:val="21"/>
                <w:szCs w:val="21"/>
              </w:rPr>
              <w:t>；</w:t>
            </w:r>
          </w:p>
          <w:p w14:paraId="56E71C37">
            <w:pPr>
              <w:widowControl/>
              <w:spacing w:line="276" w:lineRule="auto"/>
              <w:rPr>
                <w:rFonts w:hint="eastAsia" w:ascii="宋体" w:hAnsi="宋体"/>
                <w:kern w:val="0"/>
                <w:sz w:val="21"/>
                <w:szCs w:val="21"/>
              </w:rPr>
            </w:pPr>
            <w:r>
              <w:rPr>
                <w:rFonts w:hint="eastAsia" w:ascii="宋体" w:hAnsi="宋体"/>
                <w:kern w:val="0"/>
                <w:sz w:val="21"/>
                <w:szCs w:val="21"/>
              </w:rPr>
              <w:t>直播间的装修布置</w:t>
            </w:r>
            <w:r>
              <w:rPr>
                <w:rFonts w:ascii="宋体" w:hAnsi="宋体"/>
                <w:kern w:val="0"/>
                <w:sz w:val="21"/>
                <w:szCs w:val="21"/>
              </w:rPr>
              <w:t>；</w:t>
            </w:r>
          </w:p>
          <w:p w14:paraId="7B3252E0">
            <w:pPr>
              <w:widowControl/>
              <w:spacing w:line="276" w:lineRule="auto"/>
              <w:rPr>
                <w:rFonts w:hint="eastAsia" w:ascii="宋体" w:hAnsi="宋体"/>
                <w:kern w:val="0"/>
                <w:sz w:val="21"/>
                <w:szCs w:val="21"/>
              </w:rPr>
            </w:pPr>
            <w:r>
              <w:rPr>
                <w:rFonts w:hint="eastAsia" w:ascii="宋体" w:hAnsi="宋体"/>
                <w:kern w:val="0"/>
                <w:sz w:val="21"/>
                <w:szCs w:val="21"/>
              </w:rPr>
              <w:t>直播选品及定价策略</w:t>
            </w:r>
            <w:r>
              <w:rPr>
                <w:rFonts w:ascii="宋体" w:hAnsi="宋体"/>
                <w:kern w:val="0"/>
                <w:sz w:val="21"/>
                <w:szCs w:val="21"/>
              </w:rPr>
              <w:t>；</w:t>
            </w:r>
          </w:p>
          <w:p w14:paraId="54A266F7">
            <w:pPr>
              <w:widowControl/>
              <w:spacing w:line="276" w:lineRule="auto"/>
              <w:rPr>
                <w:rFonts w:hint="eastAsia" w:ascii="宋体" w:hAnsi="宋体"/>
                <w:kern w:val="0"/>
                <w:sz w:val="21"/>
                <w:szCs w:val="21"/>
              </w:rPr>
            </w:pPr>
            <w:r>
              <w:rPr>
                <w:rFonts w:hint="eastAsia" w:ascii="宋体" w:hAnsi="宋体"/>
                <w:kern w:val="0"/>
                <w:sz w:val="21"/>
                <w:szCs w:val="21"/>
              </w:rPr>
              <w:t>直播间的引流控制</w:t>
            </w:r>
            <w:r>
              <w:rPr>
                <w:rFonts w:ascii="宋体" w:hAnsi="宋体"/>
                <w:kern w:val="0"/>
                <w:sz w:val="21"/>
                <w:szCs w:val="21"/>
              </w:rPr>
              <w:t>；</w:t>
            </w:r>
          </w:p>
          <w:p w14:paraId="7554FADA">
            <w:pPr>
              <w:widowControl/>
              <w:spacing w:line="276" w:lineRule="auto"/>
              <w:rPr>
                <w:rFonts w:hint="eastAsia" w:ascii="宋体" w:hAnsi="宋体"/>
                <w:kern w:val="0"/>
                <w:sz w:val="21"/>
                <w:szCs w:val="21"/>
              </w:rPr>
            </w:pPr>
            <w:r>
              <w:rPr>
                <w:rFonts w:hint="eastAsia" w:ascii="宋体" w:hAnsi="宋体"/>
                <w:kern w:val="0"/>
                <w:sz w:val="21"/>
                <w:szCs w:val="21"/>
              </w:rPr>
              <w:t>直播玩法与直播话术拆解</w:t>
            </w:r>
            <w:r>
              <w:rPr>
                <w:rFonts w:ascii="宋体" w:hAnsi="宋体"/>
                <w:kern w:val="0"/>
                <w:sz w:val="21"/>
                <w:szCs w:val="21"/>
              </w:rPr>
              <w:t>；</w:t>
            </w:r>
          </w:p>
          <w:p w14:paraId="58287754">
            <w:pPr>
              <w:widowControl/>
              <w:spacing w:line="276" w:lineRule="auto"/>
              <w:rPr>
                <w:rFonts w:hint="eastAsia" w:ascii="宋体" w:hAnsi="宋体"/>
                <w:kern w:val="0"/>
                <w:sz w:val="21"/>
                <w:szCs w:val="21"/>
              </w:rPr>
            </w:pPr>
            <w:r>
              <w:rPr>
                <w:rFonts w:hint="eastAsia" w:ascii="宋体" w:hAnsi="宋体"/>
                <w:kern w:val="0"/>
                <w:sz w:val="21"/>
                <w:szCs w:val="21"/>
              </w:rPr>
              <w:t>直播复盘及数据分析</w:t>
            </w:r>
          </w:p>
          <w:p w14:paraId="2376AE5B">
            <w:pPr>
              <w:widowControl/>
              <w:spacing w:line="276" w:lineRule="auto"/>
              <w:rPr>
                <w:sz w:val="21"/>
                <w:szCs w:val="16"/>
              </w:rPr>
            </w:pPr>
            <w:r>
              <w:rPr>
                <w:rFonts w:hint="eastAsia" w:ascii="宋体" w:hAnsi="宋体"/>
                <w:kern w:val="0"/>
                <w:sz w:val="21"/>
                <w:szCs w:val="21"/>
              </w:rPr>
              <w:t>直播实操</w:t>
            </w:r>
          </w:p>
        </w:tc>
        <w:tc>
          <w:tcPr>
            <w:tcW w:w="957" w:type="pct"/>
            <w:vAlign w:val="center"/>
          </w:tcPr>
          <w:p w14:paraId="1B0B8E8F">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1.教学形式：混合式授课；</w:t>
            </w:r>
          </w:p>
          <w:p w14:paraId="2568D1F4">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2.教室要求：机房、直播实训室；</w:t>
            </w:r>
          </w:p>
          <w:p w14:paraId="414B347D">
            <w:pPr>
              <w:jc w:val="left"/>
              <w:rPr>
                <w:sz w:val="21"/>
                <w:szCs w:val="16"/>
              </w:rPr>
            </w:pPr>
            <w:r>
              <w:rPr>
                <w:rFonts w:hint="eastAsia" w:ascii="仿宋" w:hAnsi="仿宋" w:eastAsia="仿宋"/>
                <w:color w:val="000000" w:themeColor="text1"/>
                <w:sz w:val="21"/>
                <w:szCs w:val="21"/>
                <w14:textFill>
                  <w14:solidFill>
                    <w14:schemeClr w14:val="tx1"/>
                  </w14:solidFill>
                </w14:textFill>
              </w:rPr>
              <w:t>3.考核要求：平时考核 10%，线上成绩10%，项目成绩30%，期末测试成绩 50%。</w:t>
            </w:r>
          </w:p>
        </w:tc>
      </w:tr>
      <w:tr w14:paraId="4FFB5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1" w:type="pct"/>
            <w:vAlign w:val="center"/>
          </w:tcPr>
          <w:p w14:paraId="3AE3E082">
            <w:pPr>
              <w:jc w:val="center"/>
              <w:rPr>
                <w:sz w:val="21"/>
                <w:szCs w:val="16"/>
              </w:rPr>
            </w:pPr>
            <w:r>
              <w:rPr>
                <w:rFonts w:hint="eastAsia"/>
                <w:sz w:val="21"/>
                <w:szCs w:val="16"/>
              </w:rPr>
              <w:t>5</w:t>
            </w:r>
          </w:p>
        </w:tc>
        <w:tc>
          <w:tcPr>
            <w:tcW w:w="646" w:type="pct"/>
            <w:vAlign w:val="center"/>
          </w:tcPr>
          <w:p w14:paraId="5328BA76">
            <w:pPr>
              <w:widowControl/>
              <w:spacing w:line="276" w:lineRule="auto"/>
              <w:jc w:val="center"/>
              <w:rPr>
                <w:sz w:val="21"/>
                <w:szCs w:val="16"/>
              </w:rPr>
            </w:pPr>
            <w:r>
              <w:rPr>
                <w:rFonts w:hint="eastAsia" w:ascii="宋体" w:hAnsi="宋体"/>
                <w:kern w:val="0"/>
                <w:sz w:val="21"/>
                <w:szCs w:val="21"/>
              </w:rPr>
              <w:t>直播销售</w:t>
            </w:r>
          </w:p>
        </w:tc>
        <w:tc>
          <w:tcPr>
            <w:tcW w:w="1425" w:type="pct"/>
            <w:vAlign w:val="center"/>
          </w:tcPr>
          <w:p w14:paraId="5C861589">
            <w:pPr>
              <w:widowControl/>
              <w:spacing w:line="276" w:lineRule="auto"/>
              <w:rPr>
                <w:rFonts w:hint="eastAsia" w:ascii="宋体" w:hAnsi="宋体"/>
                <w:kern w:val="0"/>
                <w:sz w:val="21"/>
                <w:szCs w:val="21"/>
              </w:rPr>
            </w:pPr>
            <w:r>
              <w:rPr>
                <w:rFonts w:hint="eastAsia" w:ascii="宋体" w:hAnsi="宋体"/>
                <w:kern w:val="0"/>
                <w:sz w:val="21"/>
                <w:szCs w:val="21"/>
              </w:rPr>
              <w:t>掌握选品的方法；</w:t>
            </w:r>
          </w:p>
          <w:p w14:paraId="1EF50C5A">
            <w:pPr>
              <w:widowControl/>
              <w:spacing w:line="276" w:lineRule="auto"/>
              <w:rPr>
                <w:rFonts w:hint="eastAsia" w:ascii="宋体" w:hAnsi="宋体"/>
                <w:kern w:val="0"/>
                <w:sz w:val="21"/>
                <w:szCs w:val="21"/>
              </w:rPr>
            </w:pPr>
            <w:r>
              <w:rPr>
                <w:rFonts w:hint="eastAsia" w:ascii="宋体" w:hAnsi="宋体"/>
                <w:kern w:val="0"/>
                <w:sz w:val="21"/>
                <w:szCs w:val="21"/>
              </w:rPr>
              <w:t>掌握上播的全流程；</w:t>
            </w:r>
          </w:p>
          <w:p w14:paraId="39E79B88">
            <w:pPr>
              <w:widowControl/>
              <w:spacing w:line="276" w:lineRule="auto"/>
              <w:rPr>
                <w:sz w:val="21"/>
                <w:szCs w:val="16"/>
              </w:rPr>
            </w:pPr>
            <w:r>
              <w:rPr>
                <w:rFonts w:hint="eastAsia" w:ascii="宋体" w:hAnsi="宋体"/>
                <w:kern w:val="0"/>
                <w:sz w:val="21"/>
                <w:szCs w:val="21"/>
              </w:rPr>
              <w:t>熟练掌握直播复盘；</w:t>
            </w:r>
          </w:p>
        </w:tc>
        <w:tc>
          <w:tcPr>
            <w:tcW w:w="1568" w:type="pct"/>
            <w:vAlign w:val="center"/>
          </w:tcPr>
          <w:p w14:paraId="05468B26">
            <w:pPr>
              <w:widowControl/>
              <w:spacing w:line="276" w:lineRule="auto"/>
              <w:rPr>
                <w:rFonts w:hint="eastAsia" w:ascii="宋体" w:hAnsi="宋体"/>
                <w:kern w:val="0"/>
                <w:sz w:val="21"/>
                <w:szCs w:val="21"/>
              </w:rPr>
            </w:pPr>
            <w:r>
              <w:rPr>
                <w:rFonts w:hint="eastAsia" w:ascii="宋体" w:hAnsi="宋体"/>
                <w:kern w:val="0"/>
                <w:sz w:val="21"/>
                <w:szCs w:val="21"/>
              </w:rPr>
              <w:t>直播选品；</w:t>
            </w:r>
          </w:p>
          <w:p w14:paraId="7E54E301">
            <w:pPr>
              <w:widowControl/>
              <w:spacing w:line="276" w:lineRule="auto"/>
              <w:rPr>
                <w:rFonts w:hint="eastAsia" w:ascii="宋体" w:hAnsi="宋体"/>
                <w:kern w:val="0"/>
                <w:sz w:val="21"/>
                <w:szCs w:val="21"/>
              </w:rPr>
            </w:pPr>
            <w:r>
              <w:rPr>
                <w:rFonts w:hint="eastAsia" w:ascii="宋体" w:hAnsi="宋体"/>
                <w:kern w:val="0"/>
                <w:sz w:val="21"/>
                <w:szCs w:val="21"/>
              </w:rPr>
              <w:t>直播策划；</w:t>
            </w:r>
          </w:p>
          <w:p w14:paraId="19959208">
            <w:pPr>
              <w:widowControl/>
              <w:spacing w:line="276" w:lineRule="auto"/>
              <w:rPr>
                <w:rFonts w:hint="eastAsia" w:ascii="宋体" w:hAnsi="宋体"/>
                <w:kern w:val="0"/>
                <w:sz w:val="21"/>
                <w:szCs w:val="21"/>
              </w:rPr>
            </w:pPr>
            <w:r>
              <w:rPr>
                <w:rFonts w:hint="eastAsia" w:ascii="宋体" w:hAnsi="宋体"/>
                <w:kern w:val="0"/>
                <w:sz w:val="21"/>
                <w:szCs w:val="21"/>
              </w:rPr>
              <w:t>直播装修；</w:t>
            </w:r>
          </w:p>
          <w:p w14:paraId="1A0FE957">
            <w:pPr>
              <w:widowControl/>
              <w:spacing w:line="276" w:lineRule="auto"/>
              <w:rPr>
                <w:rFonts w:hint="eastAsia" w:ascii="宋体" w:hAnsi="宋体"/>
                <w:kern w:val="0"/>
                <w:sz w:val="21"/>
                <w:szCs w:val="21"/>
              </w:rPr>
            </w:pPr>
            <w:r>
              <w:rPr>
                <w:rFonts w:hint="eastAsia" w:ascii="宋体" w:hAnsi="宋体"/>
                <w:kern w:val="0"/>
                <w:sz w:val="21"/>
                <w:szCs w:val="21"/>
              </w:rPr>
              <w:t>上播销售；</w:t>
            </w:r>
          </w:p>
          <w:p w14:paraId="6F777D6D">
            <w:pPr>
              <w:widowControl/>
              <w:spacing w:line="276" w:lineRule="auto"/>
              <w:rPr>
                <w:sz w:val="21"/>
                <w:szCs w:val="16"/>
              </w:rPr>
            </w:pPr>
            <w:r>
              <w:rPr>
                <w:rFonts w:hint="eastAsia" w:ascii="宋体" w:hAnsi="宋体"/>
                <w:kern w:val="0"/>
                <w:sz w:val="21"/>
                <w:szCs w:val="21"/>
              </w:rPr>
              <w:t>复盘；</w:t>
            </w:r>
          </w:p>
        </w:tc>
        <w:tc>
          <w:tcPr>
            <w:tcW w:w="957" w:type="pct"/>
            <w:vAlign w:val="center"/>
          </w:tcPr>
          <w:p w14:paraId="5613C219">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1.教学形式：混合式授课；</w:t>
            </w:r>
          </w:p>
          <w:p w14:paraId="4F0A0A87">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2.教室要求：机房、直播实训室；</w:t>
            </w:r>
          </w:p>
          <w:p w14:paraId="4F42C7E4">
            <w:pPr>
              <w:jc w:val="left"/>
              <w:rPr>
                <w:sz w:val="21"/>
                <w:szCs w:val="16"/>
              </w:rPr>
            </w:pPr>
            <w:r>
              <w:rPr>
                <w:rFonts w:hint="eastAsia" w:ascii="仿宋" w:hAnsi="仿宋" w:eastAsia="仿宋"/>
                <w:color w:val="000000" w:themeColor="text1"/>
                <w:sz w:val="21"/>
                <w:szCs w:val="21"/>
                <w14:textFill>
                  <w14:solidFill>
                    <w14:schemeClr w14:val="tx1"/>
                  </w14:solidFill>
                </w14:textFill>
              </w:rPr>
              <w:t>3.考核要求：平时考核 10%，线上成绩10%，项目成绩30%，期末测试成绩 50%。</w:t>
            </w:r>
          </w:p>
        </w:tc>
      </w:tr>
      <w:tr w14:paraId="51D15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1" w:type="pct"/>
            <w:vAlign w:val="center"/>
          </w:tcPr>
          <w:p w14:paraId="7748E37F">
            <w:pPr>
              <w:jc w:val="center"/>
              <w:rPr>
                <w:sz w:val="21"/>
                <w:szCs w:val="16"/>
              </w:rPr>
            </w:pPr>
            <w:r>
              <w:rPr>
                <w:rFonts w:hint="eastAsia"/>
                <w:sz w:val="21"/>
                <w:szCs w:val="16"/>
              </w:rPr>
              <w:t>6</w:t>
            </w:r>
          </w:p>
        </w:tc>
        <w:tc>
          <w:tcPr>
            <w:tcW w:w="646" w:type="pct"/>
            <w:vAlign w:val="center"/>
          </w:tcPr>
          <w:p w14:paraId="424C7C0B">
            <w:pPr>
              <w:widowControl/>
              <w:spacing w:line="276" w:lineRule="auto"/>
              <w:jc w:val="center"/>
              <w:rPr>
                <w:sz w:val="21"/>
                <w:szCs w:val="16"/>
              </w:rPr>
            </w:pPr>
            <w:r>
              <w:rPr>
                <w:rFonts w:hint="eastAsia" w:ascii="宋体" w:hAnsi="宋体"/>
                <w:kern w:val="0"/>
                <w:sz w:val="21"/>
                <w:szCs w:val="21"/>
              </w:rPr>
              <w:t>网络推广</w:t>
            </w:r>
          </w:p>
        </w:tc>
        <w:tc>
          <w:tcPr>
            <w:tcW w:w="1425" w:type="pct"/>
            <w:vAlign w:val="center"/>
          </w:tcPr>
          <w:p w14:paraId="0B3F840C">
            <w:pPr>
              <w:widowControl/>
              <w:spacing w:line="276" w:lineRule="auto"/>
              <w:rPr>
                <w:rFonts w:hint="eastAsia" w:ascii="宋体" w:hAnsi="宋体"/>
                <w:kern w:val="0"/>
                <w:sz w:val="21"/>
                <w:szCs w:val="21"/>
              </w:rPr>
            </w:pPr>
            <w:r>
              <w:rPr>
                <w:rFonts w:hint="eastAsia" w:ascii="宋体" w:hAnsi="宋体"/>
                <w:kern w:val="0"/>
                <w:sz w:val="21"/>
                <w:szCs w:val="21"/>
              </w:rPr>
              <w:t>掌握网络市场分析与定位的方法；</w:t>
            </w:r>
          </w:p>
          <w:p w14:paraId="1EB96FDE">
            <w:pPr>
              <w:widowControl/>
              <w:spacing w:line="276" w:lineRule="auto"/>
              <w:rPr>
                <w:rFonts w:hint="eastAsia" w:ascii="宋体" w:hAnsi="宋体"/>
                <w:kern w:val="0"/>
                <w:sz w:val="21"/>
                <w:szCs w:val="21"/>
              </w:rPr>
            </w:pPr>
            <w:r>
              <w:rPr>
                <w:rFonts w:hint="eastAsia" w:ascii="宋体" w:hAnsi="宋体"/>
                <w:kern w:val="0"/>
                <w:sz w:val="21"/>
                <w:szCs w:val="21"/>
              </w:rPr>
              <w:t>掌握搜索引擎营销的方法；</w:t>
            </w:r>
          </w:p>
          <w:p w14:paraId="4B055145">
            <w:pPr>
              <w:widowControl/>
              <w:spacing w:line="276" w:lineRule="auto"/>
              <w:rPr>
                <w:rFonts w:hint="eastAsia" w:ascii="宋体" w:hAnsi="宋体"/>
                <w:kern w:val="0"/>
                <w:sz w:val="21"/>
                <w:szCs w:val="21"/>
              </w:rPr>
            </w:pPr>
            <w:r>
              <w:rPr>
                <w:rFonts w:hint="eastAsia" w:ascii="宋体" w:hAnsi="宋体"/>
                <w:kern w:val="0"/>
                <w:sz w:val="21"/>
                <w:szCs w:val="21"/>
              </w:rPr>
              <w:t>掌握软文营销的方法；</w:t>
            </w:r>
          </w:p>
          <w:p w14:paraId="260B91B2">
            <w:pPr>
              <w:widowControl/>
              <w:spacing w:line="276" w:lineRule="auto"/>
              <w:rPr>
                <w:rFonts w:hint="eastAsia" w:ascii="宋体" w:hAnsi="宋体"/>
                <w:kern w:val="0"/>
                <w:sz w:val="21"/>
                <w:szCs w:val="21"/>
              </w:rPr>
            </w:pPr>
            <w:r>
              <w:rPr>
                <w:rFonts w:hint="eastAsia" w:ascii="宋体" w:hAnsi="宋体"/>
                <w:kern w:val="0"/>
                <w:sz w:val="21"/>
                <w:szCs w:val="21"/>
              </w:rPr>
              <w:t>掌握微营销的方法；</w:t>
            </w:r>
          </w:p>
          <w:p w14:paraId="24E11409">
            <w:pPr>
              <w:widowControl/>
              <w:spacing w:line="276" w:lineRule="auto"/>
              <w:rPr>
                <w:rFonts w:hint="eastAsia" w:ascii="宋体" w:hAnsi="宋体"/>
                <w:kern w:val="0"/>
                <w:sz w:val="21"/>
                <w:szCs w:val="21"/>
              </w:rPr>
            </w:pPr>
            <w:r>
              <w:rPr>
                <w:rFonts w:hint="eastAsia" w:ascii="宋体" w:hAnsi="宋体"/>
                <w:kern w:val="0"/>
                <w:sz w:val="21"/>
                <w:szCs w:val="21"/>
              </w:rPr>
              <w:t>了解其他网络推广的方法；</w:t>
            </w:r>
          </w:p>
          <w:p w14:paraId="69CA63DA">
            <w:pPr>
              <w:widowControl/>
              <w:spacing w:line="276" w:lineRule="auto"/>
              <w:rPr>
                <w:sz w:val="21"/>
                <w:szCs w:val="16"/>
              </w:rPr>
            </w:pPr>
            <w:r>
              <w:rPr>
                <w:rFonts w:hint="eastAsia" w:ascii="宋体" w:hAnsi="宋体"/>
                <w:kern w:val="0"/>
                <w:sz w:val="21"/>
                <w:szCs w:val="21"/>
              </w:rPr>
              <w:t>了解网络推广的策略</w:t>
            </w:r>
          </w:p>
        </w:tc>
        <w:tc>
          <w:tcPr>
            <w:tcW w:w="1568" w:type="pct"/>
            <w:vAlign w:val="center"/>
          </w:tcPr>
          <w:p w14:paraId="14658015">
            <w:pPr>
              <w:widowControl/>
              <w:spacing w:line="276" w:lineRule="auto"/>
              <w:rPr>
                <w:rFonts w:hint="eastAsia" w:ascii="宋体" w:hAnsi="宋体"/>
                <w:kern w:val="0"/>
                <w:sz w:val="21"/>
                <w:szCs w:val="21"/>
              </w:rPr>
            </w:pPr>
            <w:r>
              <w:rPr>
                <w:rFonts w:hint="eastAsia" w:ascii="宋体" w:hAnsi="宋体"/>
                <w:kern w:val="0"/>
                <w:sz w:val="21"/>
                <w:szCs w:val="21"/>
              </w:rPr>
              <w:t>网络市场分析与定位；</w:t>
            </w:r>
          </w:p>
          <w:p w14:paraId="14EF6FF6">
            <w:pPr>
              <w:widowControl/>
              <w:spacing w:line="276" w:lineRule="auto"/>
              <w:rPr>
                <w:rFonts w:hint="eastAsia" w:ascii="宋体" w:hAnsi="宋体"/>
                <w:kern w:val="0"/>
                <w:sz w:val="21"/>
                <w:szCs w:val="21"/>
              </w:rPr>
            </w:pPr>
            <w:r>
              <w:rPr>
                <w:rFonts w:hint="eastAsia" w:ascii="宋体" w:hAnsi="宋体"/>
                <w:kern w:val="0"/>
                <w:sz w:val="21"/>
                <w:szCs w:val="21"/>
              </w:rPr>
              <w:t>S</w:t>
            </w:r>
            <w:r>
              <w:rPr>
                <w:rFonts w:ascii="宋体" w:hAnsi="宋体"/>
                <w:kern w:val="0"/>
                <w:sz w:val="21"/>
                <w:szCs w:val="21"/>
              </w:rPr>
              <w:t>EO</w:t>
            </w:r>
            <w:r>
              <w:rPr>
                <w:rFonts w:hint="eastAsia" w:ascii="宋体" w:hAnsi="宋体"/>
                <w:kern w:val="0"/>
                <w:sz w:val="21"/>
                <w:szCs w:val="21"/>
              </w:rPr>
              <w:t>和</w:t>
            </w:r>
            <w:r>
              <w:rPr>
                <w:rFonts w:ascii="宋体" w:hAnsi="宋体"/>
                <w:kern w:val="0"/>
                <w:sz w:val="21"/>
                <w:szCs w:val="21"/>
              </w:rPr>
              <w:t>SEM</w:t>
            </w:r>
            <w:r>
              <w:rPr>
                <w:rFonts w:hint="eastAsia" w:ascii="宋体" w:hAnsi="宋体"/>
                <w:kern w:val="0"/>
                <w:sz w:val="21"/>
                <w:szCs w:val="21"/>
              </w:rPr>
              <w:t>；</w:t>
            </w:r>
          </w:p>
          <w:p w14:paraId="40A6EB09">
            <w:pPr>
              <w:widowControl/>
              <w:spacing w:line="276" w:lineRule="auto"/>
              <w:rPr>
                <w:rFonts w:hint="eastAsia" w:ascii="宋体" w:hAnsi="宋体"/>
                <w:kern w:val="0"/>
                <w:sz w:val="21"/>
                <w:szCs w:val="21"/>
              </w:rPr>
            </w:pPr>
            <w:r>
              <w:rPr>
                <w:rFonts w:hint="eastAsia" w:ascii="宋体" w:hAnsi="宋体"/>
                <w:kern w:val="0"/>
                <w:sz w:val="21"/>
                <w:szCs w:val="21"/>
              </w:rPr>
              <w:t>软文营销；</w:t>
            </w:r>
          </w:p>
          <w:p w14:paraId="5E939AB9">
            <w:pPr>
              <w:widowControl/>
              <w:spacing w:line="276" w:lineRule="auto"/>
              <w:rPr>
                <w:rFonts w:hint="eastAsia" w:ascii="宋体" w:hAnsi="宋体"/>
                <w:kern w:val="0"/>
                <w:sz w:val="21"/>
                <w:szCs w:val="21"/>
              </w:rPr>
            </w:pPr>
            <w:r>
              <w:rPr>
                <w:rFonts w:hint="eastAsia" w:ascii="宋体" w:hAnsi="宋体"/>
                <w:kern w:val="0"/>
                <w:sz w:val="21"/>
                <w:szCs w:val="21"/>
              </w:rPr>
              <w:t>微营销；</w:t>
            </w:r>
          </w:p>
          <w:p w14:paraId="5FA39EF8">
            <w:pPr>
              <w:widowControl/>
              <w:spacing w:line="276" w:lineRule="auto"/>
              <w:rPr>
                <w:rFonts w:hint="eastAsia" w:ascii="宋体" w:hAnsi="宋体"/>
                <w:kern w:val="0"/>
                <w:sz w:val="21"/>
                <w:szCs w:val="21"/>
              </w:rPr>
            </w:pPr>
            <w:r>
              <w:rPr>
                <w:rFonts w:hint="eastAsia" w:ascii="宋体" w:hAnsi="宋体"/>
                <w:kern w:val="0"/>
                <w:sz w:val="21"/>
                <w:szCs w:val="21"/>
              </w:rPr>
              <w:t>其他网络推广方法；</w:t>
            </w:r>
          </w:p>
          <w:p w14:paraId="23168249">
            <w:pPr>
              <w:widowControl/>
              <w:spacing w:line="276" w:lineRule="auto"/>
              <w:rPr>
                <w:sz w:val="21"/>
                <w:szCs w:val="16"/>
              </w:rPr>
            </w:pPr>
            <w:r>
              <w:rPr>
                <w:rFonts w:hint="eastAsia" w:ascii="宋体" w:hAnsi="宋体"/>
                <w:kern w:val="0"/>
                <w:sz w:val="21"/>
                <w:szCs w:val="21"/>
              </w:rPr>
              <w:t>网络推广策略；</w:t>
            </w:r>
          </w:p>
        </w:tc>
        <w:tc>
          <w:tcPr>
            <w:tcW w:w="957" w:type="pct"/>
            <w:vAlign w:val="center"/>
          </w:tcPr>
          <w:p w14:paraId="3190FD77">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1.教学形式：混合式授课；</w:t>
            </w:r>
          </w:p>
          <w:p w14:paraId="22589AFE">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2.教室要求：机房；</w:t>
            </w:r>
          </w:p>
          <w:p w14:paraId="3C3ED72B">
            <w:pPr>
              <w:jc w:val="left"/>
              <w:rPr>
                <w:sz w:val="21"/>
                <w:szCs w:val="16"/>
              </w:rPr>
            </w:pPr>
            <w:r>
              <w:rPr>
                <w:rFonts w:hint="eastAsia" w:ascii="仿宋" w:hAnsi="仿宋" w:eastAsia="仿宋"/>
                <w:color w:val="000000" w:themeColor="text1"/>
                <w:sz w:val="21"/>
                <w:szCs w:val="21"/>
                <w14:textFill>
                  <w14:solidFill>
                    <w14:schemeClr w14:val="tx1"/>
                  </w14:solidFill>
                </w14:textFill>
              </w:rPr>
              <w:t>3.考核要求：平时考核 10%，线上成绩10%，项目成绩30%，期末测试成绩 50%。</w:t>
            </w:r>
          </w:p>
        </w:tc>
      </w:tr>
      <w:tr w14:paraId="7EDFE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1" w:type="pct"/>
            <w:vAlign w:val="center"/>
          </w:tcPr>
          <w:p w14:paraId="682C7BDC">
            <w:pPr>
              <w:jc w:val="center"/>
              <w:rPr>
                <w:sz w:val="21"/>
                <w:szCs w:val="16"/>
              </w:rPr>
            </w:pPr>
            <w:r>
              <w:rPr>
                <w:rFonts w:hint="eastAsia"/>
                <w:sz w:val="21"/>
                <w:szCs w:val="16"/>
              </w:rPr>
              <w:t>7</w:t>
            </w:r>
          </w:p>
        </w:tc>
        <w:tc>
          <w:tcPr>
            <w:tcW w:w="646" w:type="pct"/>
            <w:vAlign w:val="center"/>
          </w:tcPr>
          <w:p w14:paraId="0D9882CA">
            <w:pPr>
              <w:widowControl/>
              <w:spacing w:line="276" w:lineRule="auto"/>
              <w:rPr>
                <w:rFonts w:hint="eastAsia" w:ascii="宋体" w:hAnsi="宋体"/>
                <w:kern w:val="0"/>
                <w:sz w:val="21"/>
                <w:szCs w:val="21"/>
              </w:rPr>
            </w:pPr>
            <w:r>
              <w:rPr>
                <w:rFonts w:hint="eastAsia" w:ascii="宋体" w:hAnsi="宋体"/>
                <w:kern w:val="0"/>
                <w:sz w:val="21"/>
                <w:szCs w:val="21"/>
              </w:rPr>
              <w:t>客户服务与管理</w:t>
            </w:r>
          </w:p>
        </w:tc>
        <w:tc>
          <w:tcPr>
            <w:tcW w:w="1425" w:type="pct"/>
            <w:vAlign w:val="center"/>
          </w:tcPr>
          <w:p w14:paraId="2EDE2705">
            <w:pPr>
              <w:widowControl/>
              <w:spacing w:line="276" w:lineRule="auto"/>
              <w:rPr>
                <w:rFonts w:hint="eastAsia" w:ascii="宋体" w:hAnsi="宋体"/>
                <w:kern w:val="0"/>
                <w:sz w:val="21"/>
                <w:szCs w:val="21"/>
              </w:rPr>
            </w:pPr>
            <w:r>
              <w:rPr>
                <w:rFonts w:hint="eastAsia" w:ascii="宋体" w:hAnsi="宋体"/>
                <w:kern w:val="0"/>
                <w:sz w:val="21"/>
                <w:szCs w:val="21"/>
              </w:rPr>
              <w:t>理解和掌握客户服务的概念、原则和重要性；</w:t>
            </w:r>
          </w:p>
          <w:p w14:paraId="1B8BC808">
            <w:pPr>
              <w:widowControl/>
              <w:spacing w:line="276" w:lineRule="auto"/>
              <w:rPr>
                <w:rFonts w:hint="eastAsia" w:ascii="宋体" w:hAnsi="宋体"/>
                <w:kern w:val="0"/>
                <w:sz w:val="21"/>
                <w:szCs w:val="21"/>
              </w:rPr>
            </w:pPr>
            <w:r>
              <w:rPr>
                <w:rFonts w:hint="eastAsia" w:ascii="宋体" w:hAnsi="宋体"/>
                <w:kern w:val="0"/>
                <w:sz w:val="21"/>
                <w:szCs w:val="21"/>
              </w:rPr>
              <w:t>掌握客户沟通和关系管理的技巧；</w:t>
            </w:r>
          </w:p>
          <w:p w14:paraId="5C858CE2">
            <w:pPr>
              <w:widowControl/>
              <w:spacing w:line="276" w:lineRule="auto"/>
              <w:rPr>
                <w:rFonts w:hint="eastAsia" w:ascii="宋体" w:hAnsi="宋体"/>
                <w:kern w:val="0"/>
                <w:sz w:val="21"/>
                <w:szCs w:val="21"/>
              </w:rPr>
            </w:pPr>
            <w:r>
              <w:rPr>
                <w:rFonts w:hint="eastAsia" w:ascii="宋体" w:hAnsi="宋体"/>
                <w:kern w:val="0"/>
                <w:sz w:val="21"/>
                <w:szCs w:val="21"/>
              </w:rPr>
              <w:t>学会如何处理和解决客户投诉和纠纷，了解客户投诉的分类和处理流程；</w:t>
            </w:r>
          </w:p>
          <w:p w14:paraId="0A7A99DD">
            <w:pPr>
              <w:widowControl/>
              <w:spacing w:line="276" w:lineRule="auto"/>
              <w:rPr>
                <w:rFonts w:hint="eastAsia" w:ascii="宋体" w:hAnsi="宋体"/>
                <w:kern w:val="0"/>
                <w:sz w:val="21"/>
                <w:szCs w:val="21"/>
              </w:rPr>
            </w:pPr>
            <w:r>
              <w:rPr>
                <w:rFonts w:hint="eastAsia" w:ascii="宋体" w:hAnsi="宋体"/>
                <w:kern w:val="0"/>
                <w:sz w:val="21"/>
                <w:szCs w:val="21"/>
              </w:rPr>
              <w:t>熟悉客户服务和管理中的最佳实践和策略；</w:t>
            </w:r>
          </w:p>
          <w:p w14:paraId="1C6D6C02">
            <w:pPr>
              <w:widowControl/>
              <w:spacing w:line="276" w:lineRule="auto"/>
              <w:rPr>
                <w:rFonts w:hint="eastAsia" w:ascii="宋体" w:hAnsi="宋体"/>
                <w:kern w:val="0"/>
                <w:sz w:val="21"/>
                <w:szCs w:val="21"/>
              </w:rPr>
            </w:pPr>
            <w:r>
              <w:rPr>
                <w:rFonts w:hint="eastAsia" w:ascii="宋体" w:hAnsi="宋体"/>
                <w:kern w:val="0"/>
                <w:sz w:val="21"/>
                <w:szCs w:val="21"/>
              </w:rPr>
              <w:t>发展学生具备良好的客户服务和管理能力的职业素养，包括规范的职业礼仪、敏锐的洞察力等。</w:t>
            </w:r>
          </w:p>
        </w:tc>
        <w:tc>
          <w:tcPr>
            <w:tcW w:w="1568" w:type="pct"/>
            <w:vAlign w:val="center"/>
          </w:tcPr>
          <w:p w14:paraId="2CD54F76">
            <w:pPr>
              <w:widowControl/>
              <w:spacing w:line="276" w:lineRule="auto"/>
              <w:rPr>
                <w:rFonts w:hint="eastAsia" w:ascii="宋体" w:hAnsi="宋体"/>
                <w:kern w:val="0"/>
                <w:sz w:val="21"/>
                <w:szCs w:val="21"/>
              </w:rPr>
            </w:pPr>
            <w:r>
              <w:rPr>
                <w:rFonts w:hint="eastAsia" w:ascii="宋体" w:hAnsi="宋体"/>
                <w:kern w:val="0"/>
                <w:sz w:val="21"/>
                <w:szCs w:val="21"/>
              </w:rPr>
              <w:t>客户服务基础；</w:t>
            </w:r>
          </w:p>
          <w:p w14:paraId="0E562754">
            <w:pPr>
              <w:widowControl/>
              <w:spacing w:line="276" w:lineRule="auto"/>
              <w:rPr>
                <w:rFonts w:hint="eastAsia" w:ascii="宋体" w:hAnsi="宋体"/>
                <w:kern w:val="0"/>
                <w:sz w:val="21"/>
                <w:szCs w:val="21"/>
              </w:rPr>
            </w:pPr>
            <w:r>
              <w:rPr>
                <w:rFonts w:hint="eastAsia" w:ascii="宋体" w:hAnsi="宋体"/>
                <w:kern w:val="0"/>
                <w:sz w:val="21"/>
                <w:szCs w:val="21"/>
              </w:rPr>
              <w:t>客户沟通和关系管理；</w:t>
            </w:r>
          </w:p>
          <w:p w14:paraId="1A2F839B">
            <w:pPr>
              <w:widowControl/>
              <w:spacing w:line="276" w:lineRule="auto"/>
              <w:rPr>
                <w:rFonts w:hint="eastAsia" w:ascii="宋体" w:hAnsi="宋体"/>
                <w:kern w:val="0"/>
                <w:sz w:val="21"/>
                <w:szCs w:val="21"/>
              </w:rPr>
            </w:pPr>
            <w:r>
              <w:rPr>
                <w:rFonts w:hint="eastAsia" w:ascii="宋体" w:hAnsi="宋体"/>
                <w:kern w:val="0"/>
                <w:sz w:val="21"/>
                <w:szCs w:val="21"/>
              </w:rPr>
              <w:t>客户投诉和纠纷处理；</w:t>
            </w:r>
          </w:p>
          <w:p w14:paraId="2BD88CBA">
            <w:pPr>
              <w:widowControl/>
              <w:spacing w:line="276" w:lineRule="auto"/>
              <w:rPr>
                <w:rFonts w:hint="eastAsia" w:ascii="宋体" w:hAnsi="宋体"/>
                <w:kern w:val="0"/>
                <w:sz w:val="21"/>
                <w:szCs w:val="21"/>
              </w:rPr>
            </w:pPr>
            <w:r>
              <w:rPr>
                <w:rFonts w:hint="eastAsia" w:ascii="宋体" w:hAnsi="宋体"/>
                <w:kern w:val="0"/>
                <w:sz w:val="21"/>
                <w:szCs w:val="21"/>
              </w:rPr>
              <w:t>最佳实践和策略；</w:t>
            </w:r>
          </w:p>
          <w:p w14:paraId="2D9B96FC">
            <w:pPr>
              <w:widowControl/>
              <w:spacing w:line="276" w:lineRule="auto"/>
              <w:rPr>
                <w:rFonts w:hint="eastAsia" w:ascii="宋体" w:hAnsi="宋体"/>
                <w:kern w:val="0"/>
                <w:sz w:val="21"/>
                <w:szCs w:val="21"/>
              </w:rPr>
            </w:pPr>
            <w:r>
              <w:rPr>
                <w:rFonts w:hint="eastAsia" w:ascii="宋体" w:hAnsi="宋体"/>
                <w:kern w:val="0"/>
                <w:sz w:val="21"/>
                <w:szCs w:val="21"/>
              </w:rPr>
              <w:t>网络营销与直播电商客户服务特色；</w:t>
            </w:r>
          </w:p>
          <w:p w14:paraId="44FC0C1A">
            <w:pPr>
              <w:widowControl/>
              <w:spacing w:line="276" w:lineRule="auto"/>
              <w:rPr>
                <w:rFonts w:hint="eastAsia" w:ascii="宋体" w:hAnsi="宋体"/>
                <w:kern w:val="0"/>
                <w:sz w:val="21"/>
                <w:szCs w:val="21"/>
              </w:rPr>
            </w:pPr>
            <w:r>
              <w:rPr>
                <w:rFonts w:hint="eastAsia" w:ascii="宋体" w:hAnsi="宋体"/>
                <w:kern w:val="0"/>
                <w:sz w:val="21"/>
                <w:szCs w:val="21"/>
              </w:rPr>
              <w:t>职业素养与技能。</w:t>
            </w:r>
          </w:p>
        </w:tc>
        <w:tc>
          <w:tcPr>
            <w:tcW w:w="957" w:type="pct"/>
            <w:vAlign w:val="center"/>
          </w:tcPr>
          <w:p w14:paraId="14691106">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1.教学形式：混合式授课；</w:t>
            </w:r>
          </w:p>
          <w:p w14:paraId="1DBEC2E9">
            <w:pPr>
              <w:spacing w:line="240" w:lineRule="exact"/>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2.教室要求：多媒体教室；</w:t>
            </w:r>
          </w:p>
          <w:p w14:paraId="3A48332C">
            <w:pPr>
              <w:jc w:val="left"/>
              <w:rPr>
                <w:rFonts w:hint="eastAsia"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3.考核要求：平时考核 10%，项目成绩30%，期末测试成绩 60%。</w:t>
            </w:r>
          </w:p>
        </w:tc>
      </w:tr>
    </w:tbl>
    <w:p w14:paraId="6DAAB2BE">
      <w:pPr>
        <w:pStyle w:val="4"/>
        <w:spacing w:before="0" w:after="0" w:line="240" w:lineRule="auto"/>
        <w:ind w:firstLine="560" w:firstLineChars="200"/>
        <w:rPr>
          <w:rFonts w:hint="eastAsia" w:ascii="宋体" w:hAnsi="宋体" w:eastAsia="宋体" w:cs="宋体"/>
          <w:b w:val="0"/>
          <w:bCs/>
          <w:sz w:val="28"/>
          <w:szCs w:val="21"/>
        </w:rPr>
      </w:pPr>
      <w:bookmarkStart w:id="45" w:name="_Toc12658"/>
      <w:bookmarkStart w:id="46" w:name="_Toc110198125"/>
      <w:r>
        <w:rPr>
          <w:rFonts w:hint="eastAsia" w:ascii="宋体" w:hAnsi="宋体" w:eastAsia="宋体" w:cs="宋体"/>
          <w:b w:val="0"/>
          <w:bCs/>
          <w:sz w:val="28"/>
          <w:szCs w:val="21"/>
        </w:rPr>
        <w:t>3.实践教学环节</w:t>
      </w:r>
    </w:p>
    <w:p w14:paraId="4898058E">
      <w:pPr>
        <w:pStyle w:val="29"/>
        <w:adjustRightInd w:val="0"/>
        <w:snapToGrid w:val="0"/>
        <w:spacing w:line="360" w:lineRule="auto"/>
        <w:ind w:firstLine="560"/>
        <w:rPr>
          <w:rFonts w:hint="eastAsia" w:ascii="宋体" w:hAnsi="宋体" w:eastAsia="宋体" w:cs="宋体"/>
          <w:sz w:val="28"/>
          <w:szCs w:val="28"/>
        </w:rPr>
      </w:pPr>
      <w:r>
        <w:rPr>
          <w:rFonts w:hint="eastAsia" w:ascii="宋体" w:hAnsi="宋体" w:eastAsia="宋体" w:cs="宋体"/>
          <w:sz w:val="28"/>
          <w:szCs w:val="28"/>
        </w:rPr>
        <w:t>①实践教学体系</w:t>
      </w:r>
    </w:p>
    <w:p w14:paraId="0B19ED09">
      <w:pPr>
        <w:pStyle w:val="29"/>
        <w:adjustRightInd w:val="0"/>
        <w:snapToGrid w:val="0"/>
        <w:spacing w:line="360" w:lineRule="auto"/>
        <w:ind w:firstLine="560"/>
        <w:rPr>
          <w:rFonts w:hint="eastAsia" w:ascii="宋体" w:hAnsi="宋体" w:eastAsia="宋体" w:cs="宋体"/>
          <w:sz w:val="28"/>
          <w:szCs w:val="28"/>
        </w:rPr>
      </w:pPr>
      <w:r>
        <w:rPr>
          <w:rFonts w:hint="eastAsia" w:ascii="宋体" w:hAnsi="宋体" w:eastAsia="宋体" w:cs="宋体"/>
          <w:sz w:val="28"/>
          <w:szCs w:val="28"/>
        </w:rPr>
        <w:t>网络营销与直播电商专业的实践教学分为3个层级，涵盖3年学制。从入学开始，第一学年主要进行基础技能训练，其中包括通用技能和专业技能，实践教学主要是按照单项技能进行，通常包括商品摄影、短视频制作、直播基础技能等；到第二年，实践教学会从简单过渡至复杂，由单项技能转向综合实训，主要开展的是账号运营，形成学生自己的账号矩阵；在第二学年和第三学年，实践教学转向全媒体营销实战，利用账号矩阵在网络上进行产品销售，甚至是品牌打造。所以本专业实施的是产教融合递进式实践教学体系。</w:t>
      </w:r>
    </w:p>
    <w:p w14:paraId="7CA71A94">
      <w:pPr>
        <w:pStyle w:val="2"/>
        <w:ind w:left="1" w:leftChars="-100" w:hanging="321" w:hangingChars="100"/>
        <w:jc w:val="center"/>
        <w:rPr>
          <w:rFonts w:cs="Calibri"/>
          <w:kern w:val="0"/>
        </w:rPr>
      </w:pPr>
      <w:r>
        <w:rPr>
          <w:rFonts w:hint="eastAsia" w:cs="Calibri"/>
          <w:kern w:val="0"/>
        </w:rPr>
        <w:drawing>
          <wp:inline distT="0" distB="0" distL="114300" distR="114300">
            <wp:extent cx="5732145" cy="4102100"/>
            <wp:effectExtent l="0" t="0" r="0" b="0"/>
            <wp:docPr id="7" name="图片 7" descr="网销专业实践体系矩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网销专业实践体系矩阵2"/>
                    <pic:cNvPicPr>
                      <a:picLocks noChangeAspect="1"/>
                    </pic:cNvPicPr>
                  </pic:nvPicPr>
                  <pic:blipFill>
                    <a:blip r:embed="rId11"/>
                    <a:stretch>
                      <a:fillRect/>
                    </a:stretch>
                  </pic:blipFill>
                  <pic:spPr>
                    <a:xfrm>
                      <a:off x="0" y="0"/>
                      <a:ext cx="5732145" cy="4102100"/>
                    </a:xfrm>
                    <a:prstGeom prst="rect">
                      <a:avLst/>
                    </a:prstGeom>
                  </pic:spPr>
                </pic:pic>
              </a:graphicData>
            </a:graphic>
          </wp:inline>
        </w:drawing>
      </w:r>
    </w:p>
    <w:p w14:paraId="31B39554">
      <w:pPr>
        <w:pStyle w:val="18"/>
      </w:pPr>
      <w:r>
        <w:rPr>
          <w:rFonts w:hint="eastAsia" w:ascii="宋体" w:hAnsi="宋体" w:eastAsia="宋体" w:cs="宋体"/>
        </w:rPr>
        <w:t>图</w:t>
      </w:r>
      <w:r>
        <w:rPr>
          <w:rFonts w:hint="eastAsia" w:eastAsia="宋体"/>
        </w:rPr>
        <w:t>6</w:t>
      </w:r>
      <w:r>
        <w:t xml:space="preserve">-1  </w:t>
      </w:r>
      <w:r>
        <w:rPr>
          <w:rFonts w:hint="eastAsia"/>
        </w:rPr>
        <w:t>网络营销与直播电商专业实践教学体系图</w:t>
      </w:r>
    </w:p>
    <w:p w14:paraId="51749134">
      <w:pPr>
        <w:adjustRightInd w:val="0"/>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②主要实践教学环节</w:t>
      </w:r>
    </w:p>
    <w:p w14:paraId="7FF361FC">
      <w:pPr>
        <w:adjustRightInd w:val="0"/>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主要教学实践环节包括实验、实训、实习、毕业设计等。要有在企业实践环节的安排。</w:t>
      </w:r>
    </w:p>
    <w:p w14:paraId="3703088B">
      <w:pPr>
        <w:adjustRightInd w:val="0"/>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a.实训安排</w:t>
      </w:r>
    </w:p>
    <w:tbl>
      <w:tblPr>
        <w:tblStyle w:val="14"/>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5"/>
        <w:gridCol w:w="2362"/>
        <w:gridCol w:w="799"/>
        <w:gridCol w:w="1391"/>
        <w:gridCol w:w="1720"/>
        <w:gridCol w:w="1447"/>
      </w:tblGrid>
      <w:tr w14:paraId="63E05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9" w:type="pct"/>
            <w:vAlign w:val="center"/>
          </w:tcPr>
          <w:p w14:paraId="0A6B8A0D">
            <w:pPr>
              <w:jc w:val="center"/>
              <w:rPr>
                <w:rFonts w:hint="eastAsia" w:ascii="仿宋_GB2312" w:hAnsi="仿宋_GB2312" w:cs="仿宋_GB2312"/>
                <w:b/>
                <w:bCs/>
                <w:sz w:val="24"/>
              </w:rPr>
            </w:pPr>
            <w:r>
              <w:rPr>
                <w:rFonts w:hint="eastAsia" w:ascii="仿宋_GB2312" w:hAnsi="仿宋_GB2312" w:cs="仿宋_GB2312"/>
                <w:b/>
                <w:bCs/>
                <w:sz w:val="24"/>
              </w:rPr>
              <w:t>序号</w:t>
            </w:r>
          </w:p>
        </w:tc>
        <w:tc>
          <w:tcPr>
            <w:tcW w:w="1398" w:type="pct"/>
            <w:vAlign w:val="center"/>
          </w:tcPr>
          <w:p w14:paraId="5A9BC81F">
            <w:pPr>
              <w:jc w:val="center"/>
              <w:rPr>
                <w:rFonts w:hint="eastAsia" w:ascii="仿宋_GB2312" w:hAnsi="仿宋_GB2312" w:cs="仿宋_GB2312"/>
                <w:b/>
                <w:bCs/>
                <w:sz w:val="24"/>
              </w:rPr>
            </w:pPr>
            <w:r>
              <w:rPr>
                <w:rFonts w:hint="eastAsia" w:ascii="仿宋_GB2312" w:hAnsi="仿宋_GB2312" w:cs="仿宋_GB2312"/>
                <w:b/>
                <w:bCs/>
                <w:sz w:val="24"/>
              </w:rPr>
              <w:t>实训环节</w:t>
            </w:r>
          </w:p>
        </w:tc>
        <w:tc>
          <w:tcPr>
            <w:tcW w:w="473" w:type="pct"/>
            <w:vAlign w:val="center"/>
          </w:tcPr>
          <w:p w14:paraId="25593E55">
            <w:pPr>
              <w:jc w:val="center"/>
              <w:rPr>
                <w:rFonts w:hint="eastAsia" w:ascii="仿宋_GB2312" w:hAnsi="仿宋_GB2312" w:cs="仿宋_GB2312"/>
                <w:b/>
                <w:bCs/>
                <w:sz w:val="24"/>
                <w:szCs w:val="24"/>
              </w:rPr>
            </w:pPr>
            <w:r>
              <w:rPr>
                <w:rFonts w:hint="eastAsia" w:ascii="仿宋_GB2312" w:hAnsi="仿宋_GB2312" w:cs="仿宋_GB2312"/>
                <w:b/>
                <w:bCs/>
                <w:sz w:val="24"/>
              </w:rPr>
              <w:t>学期</w:t>
            </w:r>
          </w:p>
        </w:tc>
        <w:tc>
          <w:tcPr>
            <w:tcW w:w="823" w:type="pct"/>
            <w:vAlign w:val="center"/>
          </w:tcPr>
          <w:p w14:paraId="6BB8FA06">
            <w:pPr>
              <w:jc w:val="center"/>
              <w:rPr>
                <w:rFonts w:hint="eastAsia" w:ascii="仿宋_GB2312" w:hAnsi="仿宋_GB2312" w:cs="仿宋_GB2312"/>
                <w:b/>
                <w:bCs/>
                <w:sz w:val="24"/>
              </w:rPr>
            </w:pPr>
            <w:r>
              <w:rPr>
                <w:rFonts w:hint="eastAsia" w:ascii="仿宋_GB2312" w:hAnsi="仿宋_GB2312" w:cs="仿宋_GB2312"/>
                <w:b/>
                <w:bCs/>
                <w:sz w:val="24"/>
              </w:rPr>
              <w:t>产出/成果</w:t>
            </w:r>
          </w:p>
        </w:tc>
        <w:tc>
          <w:tcPr>
            <w:tcW w:w="1018" w:type="pct"/>
            <w:vAlign w:val="center"/>
          </w:tcPr>
          <w:p w14:paraId="325CAC65">
            <w:pPr>
              <w:jc w:val="center"/>
              <w:rPr>
                <w:rFonts w:hint="eastAsia" w:ascii="仿宋_GB2312" w:hAnsi="仿宋_GB2312" w:cs="仿宋_GB2312"/>
                <w:b/>
                <w:bCs/>
                <w:sz w:val="24"/>
              </w:rPr>
            </w:pPr>
            <w:r>
              <w:rPr>
                <w:rFonts w:hint="eastAsia" w:ascii="仿宋_GB2312" w:hAnsi="仿宋_GB2312" w:cs="仿宋_GB2312"/>
                <w:b/>
                <w:bCs/>
                <w:sz w:val="24"/>
              </w:rPr>
              <w:t>依托课程</w:t>
            </w:r>
          </w:p>
        </w:tc>
        <w:tc>
          <w:tcPr>
            <w:tcW w:w="856" w:type="pct"/>
            <w:vAlign w:val="center"/>
          </w:tcPr>
          <w:p w14:paraId="284E6E0B">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0991A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29" w:type="pct"/>
            <w:vAlign w:val="center"/>
          </w:tcPr>
          <w:p w14:paraId="3163AEF7">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1</w:t>
            </w:r>
          </w:p>
        </w:tc>
        <w:tc>
          <w:tcPr>
            <w:tcW w:w="1398" w:type="pct"/>
            <w:vAlign w:val="center"/>
          </w:tcPr>
          <w:p w14:paraId="583BF9DE">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短视频拍摄与剪辑实操</w:t>
            </w:r>
          </w:p>
        </w:tc>
        <w:tc>
          <w:tcPr>
            <w:tcW w:w="473" w:type="pct"/>
            <w:vAlign w:val="center"/>
          </w:tcPr>
          <w:p w14:paraId="0FEDA613">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2</w:t>
            </w:r>
          </w:p>
        </w:tc>
        <w:tc>
          <w:tcPr>
            <w:tcW w:w="823" w:type="pct"/>
            <w:vAlign w:val="center"/>
          </w:tcPr>
          <w:p w14:paraId="2B08D403">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商业短视频</w:t>
            </w:r>
          </w:p>
        </w:tc>
        <w:tc>
          <w:tcPr>
            <w:tcW w:w="1018" w:type="pct"/>
            <w:vAlign w:val="center"/>
          </w:tcPr>
          <w:p w14:paraId="0CBA37E8">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短视频创作</w:t>
            </w:r>
          </w:p>
        </w:tc>
        <w:tc>
          <w:tcPr>
            <w:tcW w:w="856" w:type="pct"/>
            <w:vAlign w:val="center"/>
          </w:tcPr>
          <w:p w14:paraId="5EFF7753">
            <w:pPr>
              <w:adjustRightInd w:val="0"/>
              <w:snapToGrid w:val="0"/>
              <w:rPr>
                <w:rFonts w:hint="eastAsia" w:ascii="仿宋_GB2312" w:hAnsi="仿宋_GB2312" w:cs="仿宋_GB2312"/>
                <w:sz w:val="21"/>
                <w:szCs w:val="21"/>
                <w:shd w:val="clear" w:color="auto" w:fill="FFFFFF"/>
              </w:rPr>
            </w:pPr>
            <w:r>
              <w:rPr>
                <w:rFonts w:hint="eastAsia"/>
                <w:sz w:val="21"/>
                <w:szCs w:val="21"/>
              </w:rPr>
              <w:t>上汽通用五菱、东风柳汽</w:t>
            </w:r>
          </w:p>
        </w:tc>
      </w:tr>
      <w:tr w14:paraId="5560C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29" w:type="pct"/>
            <w:vAlign w:val="center"/>
          </w:tcPr>
          <w:p w14:paraId="33A41C87">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2</w:t>
            </w:r>
          </w:p>
        </w:tc>
        <w:tc>
          <w:tcPr>
            <w:tcW w:w="1398" w:type="pct"/>
            <w:vAlign w:val="center"/>
          </w:tcPr>
          <w:p w14:paraId="39E725C2">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直播账号运营实操</w:t>
            </w:r>
          </w:p>
        </w:tc>
        <w:tc>
          <w:tcPr>
            <w:tcW w:w="473" w:type="pct"/>
            <w:vAlign w:val="center"/>
          </w:tcPr>
          <w:p w14:paraId="73A05E96">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3</w:t>
            </w:r>
          </w:p>
        </w:tc>
        <w:tc>
          <w:tcPr>
            <w:tcW w:w="823" w:type="pct"/>
            <w:vAlign w:val="center"/>
          </w:tcPr>
          <w:p w14:paraId="6A599BE6">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直播账号</w:t>
            </w:r>
          </w:p>
        </w:tc>
        <w:tc>
          <w:tcPr>
            <w:tcW w:w="1018" w:type="pct"/>
            <w:vAlign w:val="center"/>
          </w:tcPr>
          <w:p w14:paraId="0ABEA6B1">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直播运营</w:t>
            </w:r>
          </w:p>
        </w:tc>
        <w:tc>
          <w:tcPr>
            <w:tcW w:w="856" w:type="pct"/>
            <w:vAlign w:val="center"/>
          </w:tcPr>
          <w:p w14:paraId="4F0D8980">
            <w:pPr>
              <w:adjustRightInd w:val="0"/>
              <w:snapToGrid w:val="0"/>
              <w:rPr>
                <w:rFonts w:hint="eastAsia" w:ascii="仿宋_GB2312" w:hAnsi="仿宋_GB2312" w:cs="仿宋_GB2312"/>
                <w:sz w:val="21"/>
                <w:szCs w:val="21"/>
                <w:shd w:val="clear" w:color="auto" w:fill="FFFFFF"/>
              </w:rPr>
            </w:pPr>
            <w:r>
              <w:rPr>
                <w:rFonts w:hint="eastAsia"/>
                <w:sz w:val="21"/>
                <w:szCs w:val="21"/>
              </w:rPr>
              <w:t>上汽通用五菱、广西绘谱文化传媒有限公司、柳州柒柒文化传播有限公司</w:t>
            </w:r>
          </w:p>
        </w:tc>
      </w:tr>
      <w:tr w14:paraId="1791D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29" w:type="pct"/>
            <w:vAlign w:val="center"/>
          </w:tcPr>
          <w:p w14:paraId="7D7E969A">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3</w:t>
            </w:r>
          </w:p>
        </w:tc>
        <w:tc>
          <w:tcPr>
            <w:tcW w:w="1398" w:type="pct"/>
            <w:vAlign w:val="center"/>
          </w:tcPr>
          <w:p w14:paraId="7C648F26">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直播间在线销售实操</w:t>
            </w:r>
          </w:p>
        </w:tc>
        <w:tc>
          <w:tcPr>
            <w:tcW w:w="473" w:type="pct"/>
            <w:vAlign w:val="center"/>
          </w:tcPr>
          <w:p w14:paraId="38D492BA">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3</w:t>
            </w:r>
          </w:p>
        </w:tc>
        <w:tc>
          <w:tcPr>
            <w:tcW w:w="823" w:type="pct"/>
            <w:vAlign w:val="center"/>
          </w:tcPr>
          <w:p w14:paraId="4E0DAF07">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直播间销售额</w:t>
            </w:r>
          </w:p>
        </w:tc>
        <w:tc>
          <w:tcPr>
            <w:tcW w:w="1018" w:type="pct"/>
            <w:vAlign w:val="center"/>
          </w:tcPr>
          <w:p w14:paraId="7E0087FD">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直播销售</w:t>
            </w:r>
          </w:p>
        </w:tc>
        <w:tc>
          <w:tcPr>
            <w:tcW w:w="856" w:type="pct"/>
            <w:vAlign w:val="center"/>
          </w:tcPr>
          <w:p w14:paraId="756DFD0D">
            <w:pPr>
              <w:adjustRightInd w:val="0"/>
              <w:snapToGrid w:val="0"/>
              <w:rPr>
                <w:rFonts w:hint="eastAsia" w:ascii="仿宋_GB2312" w:hAnsi="仿宋_GB2312" w:cs="仿宋_GB2312"/>
                <w:sz w:val="21"/>
                <w:szCs w:val="21"/>
                <w:shd w:val="clear" w:color="auto" w:fill="FFFFFF"/>
              </w:rPr>
            </w:pPr>
            <w:r>
              <w:rPr>
                <w:rFonts w:hint="eastAsia"/>
                <w:sz w:val="21"/>
                <w:szCs w:val="21"/>
              </w:rPr>
              <w:t>上汽通用五菱、广西绘谱文化传媒有限公司、柳州柒柒文化传播有限公司</w:t>
            </w:r>
          </w:p>
        </w:tc>
      </w:tr>
      <w:tr w14:paraId="25B2F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29" w:type="pct"/>
            <w:vAlign w:val="center"/>
          </w:tcPr>
          <w:p w14:paraId="51EE2200">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3</w:t>
            </w:r>
          </w:p>
        </w:tc>
        <w:tc>
          <w:tcPr>
            <w:tcW w:w="1398" w:type="pct"/>
            <w:vAlign w:val="center"/>
          </w:tcPr>
          <w:p w14:paraId="379B2C6C">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短视频账号运营实操</w:t>
            </w:r>
          </w:p>
        </w:tc>
        <w:tc>
          <w:tcPr>
            <w:tcW w:w="473" w:type="pct"/>
            <w:vAlign w:val="center"/>
          </w:tcPr>
          <w:p w14:paraId="5703FD94">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3</w:t>
            </w:r>
          </w:p>
        </w:tc>
        <w:tc>
          <w:tcPr>
            <w:tcW w:w="823" w:type="pct"/>
            <w:vAlign w:val="center"/>
          </w:tcPr>
          <w:p w14:paraId="4F240882">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短视频账号</w:t>
            </w:r>
          </w:p>
        </w:tc>
        <w:tc>
          <w:tcPr>
            <w:tcW w:w="1018" w:type="pct"/>
            <w:vAlign w:val="center"/>
          </w:tcPr>
          <w:p w14:paraId="346732BA">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短视频营销</w:t>
            </w:r>
          </w:p>
        </w:tc>
        <w:tc>
          <w:tcPr>
            <w:tcW w:w="856" w:type="pct"/>
            <w:vAlign w:val="center"/>
          </w:tcPr>
          <w:p w14:paraId="7611D8B1">
            <w:pPr>
              <w:adjustRightInd w:val="0"/>
              <w:snapToGrid w:val="0"/>
              <w:rPr>
                <w:rFonts w:hint="eastAsia" w:ascii="仿宋_GB2312" w:hAnsi="仿宋_GB2312" w:cs="仿宋_GB2312"/>
                <w:sz w:val="21"/>
                <w:szCs w:val="21"/>
                <w:shd w:val="clear" w:color="auto" w:fill="FFFFFF"/>
              </w:rPr>
            </w:pPr>
            <w:r>
              <w:rPr>
                <w:rFonts w:hint="eastAsia"/>
                <w:sz w:val="21"/>
                <w:szCs w:val="21"/>
              </w:rPr>
              <w:t>上汽通用五菱、东风柳汽</w:t>
            </w:r>
          </w:p>
        </w:tc>
      </w:tr>
      <w:tr w14:paraId="6CDCC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29" w:type="pct"/>
            <w:vAlign w:val="center"/>
          </w:tcPr>
          <w:p w14:paraId="5DC67906">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4</w:t>
            </w:r>
          </w:p>
        </w:tc>
        <w:tc>
          <w:tcPr>
            <w:tcW w:w="1398" w:type="pct"/>
            <w:vAlign w:val="center"/>
          </w:tcPr>
          <w:p w14:paraId="221DC787">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社群营销实操</w:t>
            </w:r>
          </w:p>
        </w:tc>
        <w:tc>
          <w:tcPr>
            <w:tcW w:w="473" w:type="pct"/>
            <w:vAlign w:val="center"/>
          </w:tcPr>
          <w:p w14:paraId="6B7C528B">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3</w:t>
            </w:r>
          </w:p>
        </w:tc>
        <w:tc>
          <w:tcPr>
            <w:tcW w:w="823" w:type="pct"/>
            <w:vAlign w:val="center"/>
          </w:tcPr>
          <w:p w14:paraId="1B7789CC">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社群</w:t>
            </w:r>
          </w:p>
        </w:tc>
        <w:tc>
          <w:tcPr>
            <w:tcW w:w="1018" w:type="pct"/>
            <w:vAlign w:val="center"/>
          </w:tcPr>
          <w:p w14:paraId="53EE0EC8">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社群营销</w:t>
            </w:r>
          </w:p>
        </w:tc>
        <w:tc>
          <w:tcPr>
            <w:tcW w:w="856" w:type="pct"/>
            <w:vAlign w:val="center"/>
          </w:tcPr>
          <w:p w14:paraId="6EB9E6EB">
            <w:pPr>
              <w:adjustRightInd w:val="0"/>
              <w:snapToGrid w:val="0"/>
              <w:rPr>
                <w:rFonts w:hint="eastAsia" w:ascii="仿宋_GB2312" w:hAnsi="仿宋_GB2312" w:cs="仿宋_GB2312"/>
                <w:sz w:val="21"/>
                <w:szCs w:val="21"/>
                <w:shd w:val="clear" w:color="auto" w:fill="FFFFFF"/>
              </w:rPr>
            </w:pPr>
            <w:r>
              <w:rPr>
                <w:rFonts w:hint="eastAsia"/>
                <w:sz w:val="21"/>
                <w:szCs w:val="21"/>
              </w:rPr>
              <w:t>广西绘谱文化传媒有限公司、柳州柒柒文化传播有限公司</w:t>
            </w:r>
          </w:p>
        </w:tc>
      </w:tr>
      <w:tr w14:paraId="6CC52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29" w:type="pct"/>
            <w:vAlign w:val="center"/>
          </w:tcPr>
          <w:p w14:paraId="6C6C2BF5">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5</w:t>
            </w:r>
          </w:p>
        </w:tc>
        <w:tc>
          <w:tcPr>
            <w:tcW w:w="1398" w:type="pct"/>
            <w:vAlign w:val="center"/>
          </w:tcPr>
          <w:p w14:paraId="0CDF49C6">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内容策划与制作实操</w:t>
            </w:r>
          </w:p>
        </w:tc>
        <w:tc>
          <w:tcPr>
            <w:tcW w:w="473" w:type="pct"/>
            <w:vAlign w:val="center"/>
          </w:tcPr>
          <w:p w14:paraId="6D1DD677">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2</w:t>
            </w:r>
          </w:p>
        </w:tc>
        <w:tc>
          <w:tcPr>
            <w:tcW w:w="823" w:type="pct"/>
            <w:vAlign w:val="center"/>
          </w:tcPr>
          <w:p w14:paraId="2CB99382">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数字内容</w:t>
            </w:r>
          </w:p>
        </w:tc>
        <w:tc>
          <w:tcPr>
            <w:tcW w:w="1018" w:type="pct"/>
            <w:vAlign w:val="center"/>
          </w:tcPr>
          <w:p w14:paraId="665CBADD">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内容策划与编辑</w:t>
            </w:r>
          </w:p>
        </w:tc>
        <w:tc>
          <w:tcPr>
            <w:tcW w:w="856" w:type="pct"/>
            <w:vAlign w:val="center"/>
          </w:tcPr>
          <w:p w14:paraId="0E79ABEC">
            <w:pPr>
              <w:adjustRightInd w:val="0"/>
              <w:snapToGrid w:val="0"/>
              <w:rPr>
                <w:rFonts w:hint="eastAsia" w:ascii="仿宋_GB2312" w:hAnsi="仿宋_GB2312" w:cs="仿宋_GB2312"/>
                <w:sz w:val="21"/>
                <w:szCs w:val="21"/>
                <w:shd w:val="clear" w:color="auto" w:fill="FFFFFF"/>
              </w:rPr>
            </w:pPr>
            <w:r>
              <w:rPr>
                <w:rFonts w:hint="eastAsia"/>
                <w:sz w:val="21"/>
                <w:szCs w:val="21"/>
              </w:rPr>
              <w:t>上汽通用五菱、东风柳汽</w:t>
            </w:r>
          </w:p>
        </w:tc>
      </w:tr>
      <w:tr w14:paraId="65CE7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29" w:type="pct"/>
            <w:vAlign w:val="center"/>
          </w:tcPr>
          <w:p w14:paraId="62282CB0">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6</w:t>
            </w:r>
          </w:p>
        </w:tc>
        <w:tc>
          <w:tcPr>
            <w:tcW w:w="1398" w:type="pct"/>
            <w:vAlign w:val="center"/>
          </w:tcPr>
          <w:p w14:paraId="3A4739AC">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网络广告投放实操</w:t>
            </w:r>
          </w:p>
        </w:tc>
        <w:tc>
          <w:tcPr>
            <w:tcW w:w="473" w:type="pct"/>
            <w:vAlign w:val="center"/>
          </w:tcPr>
          <w:p w14:paraId="597C5E3D">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3</w:t>
            </w:r>
          </w:p>
        </w:tc>
        <w:tc>
          <w:tcPr>
            <w:tcW w:w="823" w:type="pct"/>
            <w:vAlign w:val="center"/>
          </w:tcPr>
          <w:p w14:paraId="13383370">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网络广告</w:t>
            </w:r>
          </w:p>
        </w:tc>
        <w:tc>
          <w:tcPr>
            <w:tcW w:w="1018" w:type="pct"/>
            <w:vAlign w:val="center"/>
          </w:tcPr>
          <w:p w14:paraId="6E1A0B07">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网络推广</w:t>
            </w:r>
          </w:p>
        </w:tc>
        <w:tc>
          <w:tcPr>
            <w:tcW w:w="856" w:type="pct"/>
            <w:vAlign w:val="center"/>
          </w:tcPr>
          <w:p w14:paraId="78260659">
            <w:pPr>
              <w:adjustRightInd w:val="0"/>
              <w:snapToGrid w:val="0"/>
              <w:rPr>
                <w:rFonts w:hint="eastAsia" w:ascii="仿宋_GB2312" w:hAnsi="仿宋_GB2312" w:cs="仿宋_GB2312"/>
                <w:sz w:val="21"/>
                <w:szCs w:val="21"/>
                <w:shd w:val="clear" w:color="auto" w:fill="FFFFFF"/>
              </w:rPr>
            </w:pPr>
            <w:r>
              <w:rPr>
                <w:rFonts w:hint="eastAsia"/>
                <w:sz w:val="21"/>
                <w:szCs w:val="21"/>
              </w:rPr>
              <w:t>广西绘谱文化传媒有限公司、柳州柒柒文化传播有限公司</w:t>
            </w:r>
          </w:p>
        </w:tc>
      </w:tr>
      <w:tr w14:paraId="3A4C1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29" w:type="pct"/>
            <w:vAlign w:val="center"/>
          </w:tcPr>
          <w:p w14:paraId="3D15E0A8">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7</w:t>
            </w:r>
          </w:p>
        </w:tc>
        <w:tc>
          <w:tcPr>
            <w:tcW w:w="1398" w:type="pct"/>
            <w:vAlign w:val="center"/>
          </w:tcPr>
          <w:p w14:paraId="0B58697F">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电商/媒体平台推广实操</w:t>
            </w:r>
          </w:p>
        </w:tc>
        <w:tc>
          <w:tcPr>
            <w:tcW w:w="473" w:type="pct"/>
            <w:vAlign w:val="center"/>
          </w:tcPr>
          <w:p w14:paraId="59D3E628">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4</w:t>
            </w:r>
          </w:p>
        </w:tc>
        <w:tc>
          <w:tcPr>
            <w:tcW w:w="823" w:type="pct"/>
            <w:vAlign w:val="center"/>
          </w:tcPr>
          <w:p w14:paraId="31316F23">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平台账号和内容</w:t>
            </w:r>
          </w:p>
        </w:tc>
        <w:tc>
          <w:tcPr>
            <w:tcW w:w="1018" w:type="pct"/>
            <w:vAlign w:val="center"/>
          </w:tcPr>
          <w:p w14:paraId="50816D0D">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新媒体运营</w:t>
            </w:r>
          </w:p>
        </w:tc>
        <w:tc>
          <w:tcPr>
            <w:tcW w:w="856" w:type="pct"/>
            <w:vAlign w:val="center"/>
          </w:tcPr>
          <w:p w14:paraId="104175AD">
            <w:pPr>
              <w:adjustRightInd w:val="0"/>
              <w:snapToGrid w:val="0"/>
              <w:rPr>
                <w:rFonts w:hint="eastAsia" w:ascii="仿宋_GB2312" w:hAnsi="仿宋_GB2312" w:cs="仿宋_GB2312"/>
                <w:sz w:val="21"/>
                <w:szCs w:val="21"/>
                <w:shd w:val="clear" w:color="auto" w:fill="FFFFFF"/>
              </w:rPr>
            </w:pPr>
            <w:r>
              <w:rPr>
                <w:rFonts w:hint="eastAsia"/>
                <w:sz w:val="21"/>
                <w:szCs w:val="21"/>
              </w:rPr>
              <w:t>上汽通用五菱、东风柳汽</w:t>
            </w:r>
          </w:p>
        </w:tc>
      </w:tr>
      <w:tr w14:paraId="108AC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29" w:type="pct"/>
            <w:vAlign w:val="center"/>
          </w:tcPr>
          <w:p w14:paraId="14BB896F">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8</w:t>
            </w:r>
          </w:p>
        </w:tc>
        <w:tc>
          <w:tcPr>
            <w:tcW w:w="1398" w:type="pct"/>
            <w:vAlign w:val="center"/>
          </w:tcPr>
          <w:p w14:paraId="79941301">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网络销售策划实操</w:t>
            </w:r>
          </w:p>
        </w:tc>
        <w:tc>
          <w:tcPr>
            <w:tcW w:w="473" w:type="pct"/>
            <w:vAlign w:val="center"/>
          </w:tcPr>
          <w:p w14:paraId="40AA0998">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4</w:t>
            </w:r>
          </w:p>
        </w:tc>
        <w:tc>
          <w:tcPr>
            <w:tcW w:w="823" w:type="pct"/>
            <w:vAlign w:val="center"/>
          </w:tcPr>
          <w:p w14:paraId="563EEC5A">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网络营销策划方案</w:t>
            </w:r>
          </w:p>
        </w:tc>
        <w:tc>
          <w:tcPr>
            <w:tcW w:w="1018" w:type="pct"/>
            <w:vAlign w:val="center"/>
          </w:tcPr>
          <w:p w14:paraId="46FE1442">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市场策划</w:t>
            </w:r>
          </w:p>
        </w:tc>
        <w:tc>
          <w:tcPr>
            <w:tcW w:w="856" w:type="pct"/>
            <w:vAlign w:val="center"/>
          </w:tcPr>
          <w:p w14:paraId="1C5C0078">
            <w:pPr>
              <w:adjustRightInd w:val="0"/>
              <w:snapToGrid w:val="0"/>
              <w:rPr>
                <w:rFonts w:hint="eastAsia" w:ascii="仿宋_GB2312" w:hAnsi="仿宋_GB2312" w:cs="仿宋_GB2312"/>
                <w:sz w:val="21"/>
                <w:szCs w:val="21"/>
                <w:shd w:val="clear" w:color="auto" w:fill="FFFFFF"/>
              </w:rPr>
            </w:pPr>
            <w:r>
              <w:rPr>
                <w:rFonts w:hint="eastAsia"/>
                <w:sz w:val="21"/>
                <w:szCs w:val="21"/>
              </w:rPr>
              <w:t>广西绘谱文化传媒有限公司、柳州柒柒文化传播有限公司</w:t>
            </w:r>
          </w:p>
        </w:tc>
      </w:tr>
      <w:tr w14:paraId="7068F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29" w:type="pct"/>
            <w:vAlign w:val="center"/>
          </w:tcPr>
          <w:p w14:paraId="3664D4F1">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9</w:t>
            </w:r>
          </w:p>
        </w:tc>
        <w:tc>
          <w:tcPr>
            <w:tcW w:w="1398" w:type="pct"/>
            <w:vAlign w:val="center"/>
          </w:tcPr>
          <w:p w14:paraId="5549E908">
            <w:pPr>
              <w:widowControl/>
              <w:snapToGrid w:val="0"/>
              <w:textAlignment w:val="center"/>
              <w:rPr>
                <w:rFonts w:hint="eastAsia" w:ascii="仿宋_GB2312" w:hAnsi="仿宋_GB2312" w:cs="仿宋_GB2312"/>
                <w:sz w:val="21"/>
                <w:szCs w:val="21"/>
                <w:shd w:val="clear" w:color="auto" w:fill="FFFFFF"/>
              </w:rPr>
            </w:pPr>
            <w:r>
              <w:rPr>
                <w:rFonts w:hint="eastAsia" w:ascii="仿宋_GB2312" w:hAnsi="等线" w:cs="仿宋_GB2312"/>
                <w:color w:val="000000"/>
                <w:kern w:val="0"/>
                <w:sz w:val="21"/>
                <w:szCs w:val="21"/>
                <w:lang w:bidi="ar"/>
              </w:rPr>
              <w:t>综合实践</w:t>
            </w:r>
          </w:p>
        </w:tc>
        <w:tc>
          <w:tcPr>
            <w:tcW w:w="473" w:type="pct"/>
            <w:vAlign w:val="center"/>
          </w:tcPr>
          <w:p w14:paraId="0F7DBCB0">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5</w:t>
            </w:r>
          </w:p>
        </w:tc>
        <w:tc>
          <w:tcPr>
            <w:tcW w:w="823" w:type="pct"/>
            <w:vAlign w:val="center"/>
          </w:tcPr>
          <w:p w14:paraId="65BC6B2D">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综合实践项目实施报告</w:t>
            </w:r>
          </w:p>
        </w:tc>
        <w:tc>
          <w:tcPr>
            <w:tcW w:w="1018" w:type="pct"/>
            <w:vAlign w:val="center"/>
          </w:tcPr>
          <w:p w14:paraId="086882E1">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短视频创作</w:t>
            </w:r>
          </w:p>
          <w:p w14:paraId="2C71A9F0">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直播运营</w:t>
            </w:r>
          </w:p>
          <w:p w14:paraId="1F911882">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直播销售</w:t>
            </w:r>
          </w:p>
          <w:p w14:paraId="1C65EF2C">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短视频营销</w:t>
            </w:r>
          </w:p>
          <w:p w14:paraId="0D952A74">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社群营销</w:t>
            </w:r>
          </w:p>
          <w:p w14:paraId="2E8A51D9">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内容策划与编辑</w:t>
            </w:r>
          </w:p>
          <w:p w14:paraId="0B72C408">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网络推广</w:t>
            </w:r>
          </w:p>
          <w:p w14:paraId="4CD72459">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新媒体运营</w:t>
            </w:r>
          </w:p>
          <w:p w14:paraId="749A4212">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市场策划</w:t>
            </w:r>
          </w:p>
        </w:tc>
        <w:tc>
          <w:tcPr>
            <w:tcW w:w="856" w:type="pct"/>
            <w:vAlign w:val="center"/>
          </w:tcPr>
          <w:p w14:paraId="5CE5A147">
            <w:pPr>
              <w:adjustRightInd w:val="0"/>
              <w:snapToGrid w:val="0"/>
              <w:rPr>
                <w:sz w:val="21"/>
                <w:szCs w:val="21"/>
              </w:rPr>
            </w:pPr>
            <w:r>
              <w:rPr>
                <w:rFonts w:hint="eastAsia"/>
                <w:sz w:val="21"/>
                <w:szCs w:val="21"/>
              </w:rPr>
              <w:t>上汽通用五菱、东风柳汽、广西绘谱文化传媒有限公司、柳州柒柒文化传播有限公司</w:t>
            </w:r>
          </w:p>
        </w:tc>
      </w:tr>
    </w:tbl>
    <w:p w14:paraId="0663EA87">
      <w:pPr>
        <w:pStyle w:val="2"/>
      </w:pPr>
    </w:p>
    <w:p w14:paraId="4228F038">
      <w:pPr>
        <w:adjustRightInd w:val="0"/>
        <w:snapToGrid w:val="0"/>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b.岗位实习安排</w:t>
      </w:r>
    </w:p>
    <w:tbl>
      <w:tblPr>
        <w:tblStyle w:val="14"/>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11F28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37947082">
            <w:pPr>
              <w:jc w:val="center"/>
              <w:rPr>
                <w:rFonts w:hint="eastAsia" w:ascii="仿宋_GB2312" w:hAnsi="仿宋_GB2312" w:cs="仿宋_GB2312"/>
                <w:b/>
                <w:bCs/>
                <w:sz w:val="24"/>
              </w:rPr>
            </w:pPr>
            <w:r>
              <w:rPr>
                <w:rFonts w:hint="eastAsia" w:ascii="仿宋_GB2312" w:hAnsi="仿宋_GB2312" w:cs="仿宋_GB2312"/>
                <w:b/>
                <w:bCs/>
                <w:sz w:val="24"/>
              </w:rPr>
              <w:t>时间</w:t>
            </w:r>
          </w:p>
        </w:tc>
        <w:tc>
          <w:tcPr>
            <w:tcW w:w="1405" w:type="dxa"/>
            <w:vAlign w:val="center"/>
          </w:tcPr>
          <w:p w14:paraId="54ACEEBC">
            <w:pPr>
              <w:jc w:val="center"/>
              <w:rPr>
                <w:rFonts w:hint="eastAsia" w:ascii="仿宋_GB2312" w:hAnsi="仿宋_GB2312" w:cs="仿宋_GB2312"/>
                <w:b/>
                <w:bCs/>
                <w:sz w:val="24"/>
              </w:rPr>
            </w:pPr>
            <w:r>
              <w:rPr>
                <w:rFonts w:hint="eastAsia" w:ascii="仿宋_GB2312" w:hAnsi="仿宋_GB2312" w:cs="仿宋_GB2312"/>
                <w:b/>
                <w:bCs/>
                <w:sz w:val="24"/>
              </w:rPr>
              <w:t>实习目标</w:t>
            </w:r>
          </w:p>
        </w:tc>
        <w:tc>
          <w:tcPr>
            <w:tcW w:w="1431" w:type="dxa"/>
            <w:vAlign w:val="center"/>
          </w:tcPr>
          <w:p w14:paraId="094F9564">
            <w:pPr>
              <w:jc w:val="center"/>
              <w:rPr>
                <w:rFonts w:hint="eastAsia" w:ascii="仿宋_GB2312" w:hAnsi="仿宋_GB2312" w:cs="仿宋_GB2312"/>
                <w:b/>
                <w:bCs/>
                <w:sz w:val="24"/>
              </w:rPr>
            </w:pPr>
            <w:r>
              <w:rPr>
                <w:rFonts w:hint="eastAsia" w:ascii="仿宋_GB2312" w:hAnsi="仿宋_GB2312" w:cs="仿宋_GB2312"/>
                <w:b/>
                <w:bCs/>
                <w:sz w:val="24"/>
              </w:rPr>
              <w:t>实习项目</w:t>
            </w:r>
          </w:p>
          <w:p w14:paraId="4D22D0CE">
            <w:pPr>
              <w:jc w:val="center"/>
              <w:rPr>
                <w:rFonts w:hint="eastAsia" w:ascii="仿宋_GB2312" w:hAnsi="仿宋_GB2312" w:cs="仿宋_GB2312"/>
                <w:b/>
                <w:bCs/>
                <w:sz w:val="24"/>
              </w:rPr>
            </w:pPr>
            <w:r>
              <w:rPr>
                <w:rFonts w:hint="eastAsia" w:ascii="仿宋_GB2312" w:hAnsi="仿宋_GB2312" w:cs="仿宋_GB2312"/>
                <w:b/>
                <w:bCs/>
                <w:sz w:val="24"/>
              </w:rPr>
              <w:t>（内容/任务）</w:t>
            </w:r>
          </w:p>
        </w:tc>
        <w:tc>
          <w:tcPr>
            <w:tcW w:w="1406" w:type="dxa"/>
            <w:vAlign w:val="center"/>
          </w:tcPr>
          <w:p w14:paraId="4BB14082">
            <w:pPr>
              <w:jc w:val="center"/>
              <w:rPr>
                <w:rFonts w:hint="eastAsia" w:ascii="仿宋_GB2312" w:hAnsi="仿宋_GB2312" w:cs="仿宋_GB2312"/>
                <w:b/>
                <w:bCs/>
                <w:sz w:val="24"/>
              </w:rPr>
            </w:pPr>
            <w:r>
              <w:rPr>
                <w:rFonts w:hint="eastAsia" w:ascii="仿宋_GB2312" w:hAnsi="仿宋_GB2312" w:cs="仿宋_GB2312"/>
                <w:b/>
                <w:bCs/>
                <w:sz w:val="24"/>
              </w:rPr>
              <w:t>实习形</w:t>
            </w:r>
          </w:p>
          <w:p w14:paraId="6A04949D">
            <w:pPr>
              <w:jc w:val="center"/>
              <w:rPr>
                <w:rFonts w:hint="eastAsia" w:ascii="仿宋_GB2312" w:hAnsi="仿宋_GB2312" w:cs="仿宋_GB2312"/>
                <w:b/>
                <w:bCs/>
                <w:sz w:val="24"/>
              </w:rPr>
            </w:pPr>
            <w:r>
              <w:rPr>
                <w:rFonts w:hint="eastAsia" w:ascii="仿宋_GB2312" w:hAnsi="仿宋_GB2312" w:cs="仿宋_GB2312"/>
                <w:b/>
                <w:bCs/>
                <w:sz w:val="24"/>
              </w:rPr>
              <w:t>式</w:t>
            </w:r>
          </w:p>
        </w:tc>
        <w:tc>
          <w:tcPr>
            <w:tcW w:w="1406" w:type="dxa"/>
            <w:vAlign w:val="center"/>
          </w:tcPr>
          <w:p w14:paraId="4CC63FA0">
            <w:pPr>
              <w:jc w:val="center"/>
              <w:rPr>
                <w:rFonts w:hint="eastAsia" w:ascii="仿宋_GB2312" w:hAnsi="仿宋_GB2312" w:cs="仿宋_GB2312"/>
                <w:b/>
                <w:bCs/>
                <w:sz w:val="24"/>
              </w:rPr>
            </w:pPr>
            <w:r>
              <w:rPr>
                <w:rFonts w:hint="eastAsia" w:ascii="仿宋_GB2312" w:hAnsi="仿宋_GB2312" w:cs="仿宋_GB2312"/>
                <w:b/>
                <w:bCs/>
                <w:sz w:val="24"/>
              </w:rPr>
              <w:t>考核要求</w:t>
            </w:r>
          </w:p>
        </w:tc>
        <w:tc>
          <w:tcPr>
            <w:tcW w:w="1406" w:type="dxa"/>
            <w:vAlign w:val="center"/>
          </w:tcPr>
          <w:p w14:paraId="6C83A8E0">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6613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vAlign w:val="center"/>
          </w:tcPr>
          <w:p w14:paraId="20E6CC84">
            <w:pPr>
              <w:jc w:val="center"/>
              <w:rPr>
                <w:rFonts w:hint="eastAsia" w:ascii="仿宋_GB2312" w:hAnsi="仿宋_GB2312" w:cs="仿宋_GB2312"/>
                <w:sz w:val="24"/>
                <w:szCs w:val="24"/>
                <w:shd w:val="clear" w:color="auto" w:fill="FFFFFF"/>
              </w:rPr>
            </w:pPr>
            <w:r>
              <w:rPr>
                <w:rFonts w:hint="eastAsia"/>
                <w:sz w:val="21"/>
                <w:szCs w:val="21"/>
              </w:rPr>
              <w:t>2027年9月-2028年4月</w:t>
            </w:r>
          </w:p>
        </w:tc>
        <w:tc>
          <w:tcPr>
            <w:tcW w:w="1405" w:type="dxa"/>
            <w:vAlign w:val="center"/>
          </w:tcPr>
          <w:p w14:paraId="5140A00B">
            <w:pPr>
              <w:jc w:val="center"/>
              <w:rPr>
                <w:rFonts w:hint="eastAsia" w:ascii="仿宋_GB2312" w:hAnsi="仿宋_GB2312" w:cs="仿宋_GB2312"/>
                <w:sz w:val="24"/>
                <w:szCs w:val="24"/>
                <w:shd w:val="clear" w:color="auto" w:fill="FFFFFF"/>
              </w:rPr>
            </w:pPr>
            <w:r>
              <w:rPr>
                <w:rFonts w:hint="eastAsia"/>
                <w:sz w:val="21"/>
                <w:szCs w:val="21"/>
              </w:rPr>
              <w:t>第5-</w:t>
            </w:r>
            <w:r>
              <w:rPr>
                <w:sz w:val="21"/>
                <w:szCs w:val="21"/>
              </w:rPr>
              <w:t>6</w:t>
            </w:r>
            <w:r>
              <w:rPr>
                <w:rFonts w:hint="eastAsia"/>
                <w:sz w:val="21"/>
                <w:szCs w:val="21"/>
              </w:rPr>
              <w:t>学期（第</w:t>
            </w:r>
            <w:r>
              <w:rPr>
                <w:sz w:val="21"/>
                <w:szCs w:val="21"/>
              </w:rPr>
              <w:t>5</w:t>
            </w:r>
            <w:r>
              <w:rPr>
                <w:rFonts w:hint="eastAsia"/>
                <w:sz w:val="21"/>
                <w:szCs w:val="21"/>
              </w:rPr>
              <w:t>学期9月开始），不少于6个月</w:t>
            </w:r>
          </w:p>
        </w:tc>
        <w:tc>
          <w:tcPr>
            <w:tcW w:w="1431" w:type="dxa"/>
            <w:vAlign w:val="center"/>
          </w:tcPr>
          <w:p w14:paraId="3748B9C3">
            <w:pPr>
              <w:jc w:val="center"/>
              <w:rPr>
                <w:rFonts w:hint="eastAsia" w:ascii="仿宋_GB2312" w:hAnsi="仿宋_GB2312" w:cs="仿宋_GB2312"/>
                <w:sz w:val="24"/>
                <w:szCs w:val="24"/>
                <w:shd w:val="clear" w:color="auto" w:fill="FFFFFF"/>
              </w:rPr>
            </w:pPr>
            <w:r>
              <w:rPr>
                <w:rFonts w:hint="eastAsia" w:ascii="宋体" w:hAnsi="宋体" w:eastAsia="宋体" w:cs="宋体"/>
                <w:sz w:val="21"/>
                <w:szCs w:val="21"/>
              </w:rPr>
              <w:t>直</w:t>
            </w:r>
            <w:r>
              <w:rPr>
                <w:rFonts w:hint="eastAsia"/>
                <w:sz w:val="21"/>
                <w:szCs w:val="21"/>
              </w:rPr>
              <w:t>播销售与运营、短视频拍摄与制作、短视频账号运营、新媒体运营、内容策划与编辑、网络营销推广等</w:t>
            </w:r>
          </w:p>
        </w:tc>
        <w:tc>
          <w:tcPr>
            <w:tcW w:w="1406" w:type="dxa"/>
            <w:vAlign w:val="center"/>
          </w:tcPr>
          <w:p w14:paraId="7C0B39AA">
            <w:pPr>
              <w:jc w:val="center"/>
              <w:rPr>
                <w:rFonts w:hint="eastAsia" w:ascii="仿宋_GB2312" w:hAnsi="仿宋_GB2312" w:cs="仿宋_GB2312"/>
                <w:sz w:val="24"/>
                <w:szCs w:val="24"/>
                <w:shd w:val="clear" w:color="auto" w:fill="FFFFFF"/>
              </w:rPr>
            </w:pPr>
            <w:r>
              <w:rPr>
                <w:rFonts w:hint="eastAsia" w:ascii="宋体" w:hAnsi="宋体" w:eastAsia="宋体" w:cs="宋体"/>
                <w:sz w:val="21"/>
                <w:szCs w:val="21"/>
              </w:rPr>
              <w:t>岗</w:t>
            </w:r>
            <w:r>
              <w:rPr>
                <w:rFonts w:hint="eastAsia"/>
                <w:sz w:val="21"/>
                <w:szCs w:val="21"/>
              </w:rPr>
              <w:t>位实习</w:t>
            </w:r>
          </w:p>
        </w:tc>
        <w:tc>
          <w:tcPr>
            <w:tcW w:w="1406" w:type="dxa"/>
            <w:vAlign w:val="center"/>
          </w:tcPr>
          <w:p w14:paraId="55B02811">
            <w:pPr>
              <w:jc w:val="center"/>
              <w:rPr>
                <w:rFonts w:hint="eastAsia" w:ascii="仿宋_GB2312" w:hAnsi="仿宋_GB2312" w:cs="仿宋_GB2312"/>
                <w:sz w:val="24"/>
                <w:szCs w:val="24"/>
                <w:shd w:val="clear" w:color="auto" w:fill="FFFFFF"/>
              </w:rPr>
            </w:pPr>
            <w:r>
              <w:rPr>
                <w:rFonts w:hint="eastAsia" w:ascii="宋体" w:hAnsi="宋体" w:eastAsia="宋体" w:cs="宋体"/>
                <w:sz w:val="21"/>
                <w:szCs w:val="21"/>
              </w:rPr>
              <w:t>实</w:t>
            </w:r>
            <w:r>
              <w:rPr>
                <w:rFonts w:hint="eastAsia"/>
                <w:sz w:val="21"/>
                <w:szCs w:val="21"/>
              </w:rPr>
              <w:t>习总结</w:t>
            </w:r>
            <w:r>
              <w:rPr>
                <w:sz w:val="21"/>
                <w:szCs w:val="21"/>
              </w:rPr>
              <w:t>+</w:t>
            </w:r>
            <w:r>
              <w:rPr>
                <w:rFonts w:hint="eastAsia"/>
                <w:sz w:val="21"/>
                <w:szCs w:val="21"/>
              </w:rPr>
              <w:t>企业考核</w:t>
            </w:r>
            <w:r>
              <w:rPr>
                <w:sz w:val="21"/>
                <w:szCs w:val="21"/>
              </w:rPr>
              <w:t>+</w:t>
            </w:r>
            <w:r>
              <w:rPr>
                <w:rFonts w:hint="eastAsia"/>
                <w:sz w:val="21"/>
                <w:szCs w:val="21"/>
              </w:rPr>
              <w:t>专业教师考核</w:t>
            </w:r>
          </w:p>
        </w:tc>
        <w:tc>
          <w:tcPr>
            <w:tcW w:w="1406" w:type="dxa"/>
            <w:vAlign w:val="center"/>
          </w:tcPr>
          <w:p w14:paraId="61FDF103">
            <w:pPr>
              <w:jc w:val="left"/>
              <w:rPr>
                <w:rFonts w:hint="eastAsia" w:ascii="仿宋_GB2312" w:hAnsi="仿宋_GB2312" w:cs="仿宋_GB2312"/>
                <w:sz w:val="24"/>
                <w:szCs w:val="24"/>
                <w:shd w:val="clear" w:color="auto" w:fill="FFFFFF"/>
              </w:rPr>
            </w:pPr>
            <w:r>
              <w:rPr>
                <w:rFonts w:hint="eastAsia" w:ascii="宋体" w:hAnsi="宋体" w:eastAsia="宋体" w:cs="宋体"/>
                <w:sz w:val="21"/>
                <w:szCs w:val="21"/>
              </w:rPr>
              <w:t>上</w:t>
            </w:r>
            <w:r>
              <w:rPr>
                <w:rFonts w:hint="eastAsia"/>
                <w:sz w:val="21"/>
                <w:szCs w:val="21"/>
              </w:rPr>
              <w:t>汽通用五菱股份有限公司股份有限公司、广西柳工机械股份有限公司、东风柳州汽车有限公司等</w:t>
            </w:r>
          </w:p>
        </w:tc>
      </w:tr>
    </w:tbl>
    <w:p w14:paraId="22E9EDA5">
      <w:pPr>
        <w:adjustRightInd w:val="0"/>
        <w:snapToGrid w:val="0"/>
        <w:spacing w:line="360" w:lineRule="auto"/>
        <w:ind w:firstLine="560" w:firstLineChars="200"/>
        <w:rPr>
          <w:rFonts w:hint="eastAsia" w:ascii="仿宋" w:hAnsi="仿宋" w:eastAsia="仿宋" w:cs="仿宋"/>
          <w:sz w:val="28"/>
          <w:szCs w:val="28"/>
        </w:rPr>
      </w:pPr>
    </w:p>
    <w:p w14:paraId="034E89CB">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③综合实践课程设计</w:t>
      </w:r>
    </w:p>
    <w:tbl>
      <w:tblPr>
        <w:tblStyle w:val="14"/>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3"/>
        <w:gridCol w:w="1897"/>
        <w:gridCol w:w="845"/>
        <w:gridCol w:w="1743"/>
        <w:gridCol w:w="1601"/>
        <w:gridCol w:w="1604"/>
      </w:tblGrid>
      <w:tr w14:paraId="5EA0B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510" w:type="pct"/>
            <w:vAlign w:val="center"/>
          </w:tcPr>
          <w:p w14:paraId="7708E2B8">
            <w:pPr>
              <w:jc w:val="center"/>
              <w:rPr>
                <w:rFonts w:hint="eastAsia" w:ascii="仿宋_GB2312" w:hAnsi="仿宋_GB2312" w:cs="仿宋_GB2312"/>
                <w:b/>
                <w:bCs/>
                <w:sz w:val="24"/>
              </w:rPr>
            </w:pPr>
            <w:r>
              <w:rPr>
                <w:rFonts w:hint="eastAsia" w:ascii="仿宋_GB2312" w:hAnsi="仿宋_GB2312" w:cs="仿宋_GB2312"/>
                <w:b/>
                <w:bCs/>
                <w:sz w:val="24"/>
              </w:rPr>
              <w:t>序号</w:t>
            </w:r>
          </w:p>
        </w:tc>
        <w:tc>
          <w:tcPr>
            <w:tcW w:w="1107" w:type="pct"/>
            <w:vAlign w:val="center"/>
          </w:tcPr>
          <w:p w14:paraId="2AEEB2F8">
            <w:pPr>
              <w:jc w:val="center"/>
              <w:rPr>
                <w:rFonts w:hint="eastAsia" w:ascii="仿宋_GB2312" w:hAnsi="仿宋_GB2312" w:cs="仿宋_GB2312"/>
                <w:b/>
                <w:bCs/>
                <w:sz w:val="24"/>
              </w:rPr>
            </w:pPr>
            <w:r>
              <w:rPr>
                <w:rFonts w:hint="eastAsia" w:ascii="仿宋_GB2312" w:hAnsi="仿宋_GB2312" w:cs="仿宋_GB2312"/>
                <w:b/>
                <w:bCs/>
                <w:sz w:val="24"/>
              </w:rPr>
              <w:t>综合实践课程名称（课程设计名称）</w:t>
            </w:r>
          </w:p>
        </w:tc>
        <w:tc>
          <w:tcPr>
            <w:tcW w:w="493" w:type="pct"/>
            <w:vAlign w:val="center"/>
          </w:tcPr>
          <w:p w14:paraId="2254A3E5">
            <w:pPr>
              <w:jc w:val="center"/>
              <w:rPr>
                <w:rFonts w:hint="eastAsia" w:ascii="仿宋_GB2312" w:hAnsi="仿宋_GB2312" w:cs="仿宋_GB2312"/>
                <w:b/>
                <w:bCs/>
                <w:sz w:val="24"/>
                <w:szCs w:val="24"/>
              </w:rPr>
            </w:pPr>
            <w:r>
              <w:rPr>
                <w:rFonts w:hint="eastAsia" w:ascii="仿宋_GB2312" w:hAnsi="仿宋_GB2312" w:cs="仿宋_GB2312"/>
                <w:b/>
                <w:bCs/>
                <w:sz w:val="24"/>
              </w:rPr>
              <w:t>学期</w:t>
            </w:r>
          </w:p>
        </w:tc>
        <w:tc>
          <w:tcPr>
            <w:tcW w:w="1017" w:type="pct"/>
            <w:vAlign w:val="center"/>
          </w:tcPr>
          <w:p w14:paraId="24204CD4">
            <w:pPr>
              <w:jc w:val="center"/>
              <w:rPr>
                <w:rFonts w:hint="eastAsia" w:ascii="仿宋_GB2312" w:hAnsi="仿宋_GB2312" w:cs="仿宋_GB2312"/>
                <w:b/>
                <w:bCs/>
                <w:sz w:val="24"/>
              </w:rPr>
            </w:pPr>
            <w:r>
              <w:rPr>
                <w:rFonts w:hint="eastAsia" w:ascii="仿宋_GB2312" w:hAnsi="仿宋_GB2312" w:cs="仿宋_GB2312"/>
                <w:b/>
                <w:bCs/>
                <w:sz w:val="24"/>
              </w:rPr>
              <w:t>产出/成果</w:t>
            </w:r>
          </w:p>
        </w:tc>
        <w:tc>
          <w:tcPr>
            <w:tcW w:w="934" w:type="pct"/>
            <w:vAlign w:val="center"/>
          </w:tcPr>
          <w:p w14:paraId="0630232E">
            <w:pPr>
              <w:jc w:val="center"/>
              <w:rPr>
                <w:rFonts w:hint="eastAsia" w:ascii="仿宋_GB2312" w:hAnsi="仿宋_GB2312" w:cs="仿宋_GB2312"/>
                <w:b/>
                <w:bCs/>
                <w:sz w:val="24"/>
              </w:rPr>
            </w:pPr>
            <w:r>
              <w:rPr>
                <w:rFonts w:hint="eastAsia" w:ascii="仿宋_GB2312" w:hAnsi="仿宋_GB2312" w:cs="仿宋_GB2312"/>
                <w:b/>
                <w:bCs/>
                <w:sz w:val="24"/>
              </w:rPr>
              <w:t>依托专业课程</w:t>
            </w:r>
          </w:p>
        </w:tc>
        <w:tc>
          <w:tcPr>
            <w:tcW w:w="936" w:type="pct"/>
            <w:vAlign w:val="center"/>
          </w:tcPr>
          <w:p w14:paraId="7FC25E18">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7D0A7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576779E1">
            <w:pPr>
              <w:jc w:val="center"/>
              <w:rPr>
                <w:sz w:val="21"/>
                <w:szCs w:val="21"/>
              </w:rPr>
            </w:pPr>
            <w:r>
              <w:rPr>
                <w:rFonts w:hint="eastAsia"/>
                <w:sz w:val="21"/>
                <w:szCs w:val="21"/>
              </w:rPr>
              <w:t>1</w:t>
            </w:r>
          </w:p>
        </w:tc>
        <w:tc>
          <w:tcPr>
            <w:tcW w:w="1107" w:type="pct"/>
            <w:vAlign w:val="center"/>
          </w:tcPr>
          <w:p w14:paraId="37BB7FC2">
            <w:pPr>
              <w:jc w:val="left"/>
              <w:rPr>
                <w:sz w:val="21"/>
                <w:szCs w:val="21"/>
              </w:rPr>
            </w:pPr>
            <w:r>
              <w:rPr>
                <w:rFonts w:hint="eastAsia"/>
                <w:sz w:val="21"/>
                <w:szCs w:val="21"/>
              </w:rPr>
              <w:t>课程设计1：视频策划与创作</w:t>
            </w:r>
          </w:p>
        </w:tc>
        <w:tc>
          <w:tcPr>
            <w:tcW w:w="493" w:type="pct"/>
            <w:vAlign w:val="center"/>
          </w:tcPr>
          <w:p w14:paraId="2F211935">
            <w:pPr>
              <w:jc w:val="center"/>
              <w:rPr>
                <w:sz w:val="21"/>
                <w:szCs w:val="21"/>
              </w:rPr>
            </w:pPr>
            <w:r>
              <w:rPr>
                <w:rFonts w:hint="eastAsia"/>
                <w:sz w:val="21"/>
                <w:szCs w:val="21"/>
              </w:rPr>
              <w:t>2</w:t>
            </w:r>
          </w:p>
        </w:tc>
        <w:tc>
          <w:tcPr>
            <w:tcW w:w="1017" w:type="pct"/>
            <w:vAlign w:val="center"/>
          </w:tcPr>
          <w:p w14:paraId="23D0D707">
            <w:pPr>
              <w:jc w:val="left"/>
              <w:rPr>
                <w:sz w:val="21"/>
                <w:szCs w:val="21"/>
              </w:rPr>
            </w:pPr>
            <w:r>
              <w:rPr>
                <w:rFonts w:hint="eastAsia"/>
                <w:sz w:val="21"/>
                <w:szCs w:val="21"/>
              </w:rPr>
              <w:t>商用短视频作品</w:t>
            </w:r>
          </w:p>
        </w:tc>
        <w:tc>
          <w:tcPr>
            <w:tcW w:w="934" w:type="pct"/>
            <w:vAlign w:val="center"/>
          </w:tcPr>
          <w:p w14:paraId="1DD5FA0B">
            <w:pPr>
              <w:jc w:val="center"/>
              <w:rPr>
                <w:sz w:val="21"/>
                <w:szCs w:val="21"/>
              </w:rPr>
            </w:pPr>
            <w:r>
              <w:rPr>
                <w:rFonts w:hint="eastAsia"/>
                <w:sz w:val="21"/>
                <w:szCs w:val="21"/>
              </w:rPr>
              <w:t>短视频创作</w:t>
            </w:r>
          </w:p>
        </w:tc>
        <w:tc>
          <w:tcPr>
            <w:tcW w:w="936" w:type="pct"/>
            <w:vAlign w:val="center"/>
          </w:tcPr>
          <w:p w14:paraId="34E62AF3">
            <w:pPr>
              <w:jc w:val="left"/>
              <w:rPr>
                <w:sz w:val="21"/>
                <w:szCs w:val="21"/>
              </w:rPr>
            </w:pPr>
            <w:r>
              <w:rPr>
                <w:rFonts w:hint="eastAsia"/>
                <w:sz w:val="21"/>
                <w:szCs w:val="21"/>
              </w:rPr>
              <w:t>上汽通用五菱、东风柳汽</w:t>
            </w:r>
          </w:p>
        </w:tc>
      </w:tr>
      <w:tr w14:paraId="11CD7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14FF1EA5">
            <w:pPr>
              <w:jc w:val="center"/>
              <w:rPr>
                <w:sz w:val="21"/>
                <w:szCs w:val="21"/>
              </w:rPr>
            </w:pPr>
            <w:r>
              <w:rPr>
                <w:rFonts w:hint="eastAsia"/>
                <w:sz w:val="21"/>
                <w:szCs w:val="21"/>
              </w:rPr>
              <w:t>2</w:t>
            </w:r>
          </w:p>
        </w:tc>
        <w:tc>
          <w:tcPr>
            <w:tcW w:w="1107" w:type="pct"/>
            <w:vAlign w:val="center"/>
          </w:tcPr>
          <w:p w14:paraId="1A476BB2">
            <w:pPr>
              <w:jc w:val="left"/>
              <w:rPr>
                <w:sz w:val="21"/>
                <w:szCs w:val="21"/>
              </w:rPr>
            </w:pPr>
            <w:r>
              <w:rPr>
                <w:rFonts w:hint="eastAsia"/>
                <w:sz w:val="21"/>
                <w:szCs w:val="21"/>
              </w:rPr>
              <w:t>课程设计2：直播营销实战</w:t>
            </w:r>
          </w:p>
        </w:tc>
        <w:tc>
          <w:tcPr>
            <w:tcW w:w="493" w:type="pct"/>
            <w:vAlign w:val="center"/>
          </w:tcPr>
          <w:p w14:paraId="40FB57A4">
            <w:pPr>
              <w:jc w:val="center"/>
              <w:rPr>
                <w:sz w:val="21"/>
                <w:szCs w:val="21"/>
              </w:rPr>
            </w:pPr>
            <w:r>
              <w:rPr>
                <w:rFonts w:hint="eastAsia"/>
                <w:sz w:val="21"/>
                <w:szCs w:val="21"/>
              </w:rPr>
              <w:t>4</w:t>
            </w:r>
          </w:p>
        </w:tc>
        <w:tc>
          <w:tcPr>
            <w:tcW w:w="1017" w:type="pct"/>
            <w:vAlign w:val="center"/>
          </w:tcPr>
          <w:p w14:paraId="055E0F77">
            <w:pPr>
              <w:jc w:val="left"/>
              <w:rPr>
                <w:sz w:val="21"/>
                <w:szCs w:val="21"/>
              </w:rPr>
            </w:pPr>
            <w:r>
              <w:rPr>
                <w:rFonts w:hint="eastAsia"/>
                <w:sz w:val="21"/>
                <w:szCs w:val="21"/>
              </w:rPr>
              <w:t>在直播间销售产品，达到一定销售额</w:t>
            </w:r>
          </w:p>
        </w:tc>
        <w:tc>
          <w:tcPr>
            <w:tcW w:w="934" w:type="pct"/>
            <w:vAlign w:val="center"/>
          </w:tcPr>
          <w:p w14:paraId="0483F664">
            <w:pPr>
              <w:jc w:val="center"/>
              <w:rPr>
                <w:sz w:val="21"/>
                <w:szCs w:val="21"/>
              </w:rPr>
            </w:pPr>
            <w:r>
              <w:rPr>
                <w:rFonts w:hint="eastAsia"/>
                <w:sz w:val="21"/>
                <w:szCs w:val="21"/>
              </w:rPr>
              <w:t>直播销售</w:t>
            </w:r>
          </w:p>
        </w:tc>
        <w:tc>
          <w:tcPr>
            <w:tcW w:w="936" w:type="pct"/>
            <w:vAlign w:val="center"/>
          </w:tcPr>
          <w:p w14:paraId="5590099B">
            <w:pPr>
              <w:jc w:val="left"/>
              <w:rPr>
                <w:sz w:val="21"/>
                <w:szCs w:val="21"/>
              </w:rPr>
            </w:pPr>
            <w:r>
              <w:rPr>
                <w:rFonts w:hint="eastAsia"/>
                <w:sz w:val="21"/>
                <w:szCs w:val="21"/>
              </w:rPr>
              <w:t>柳州绘谱文化传媒有限公司</w:t>
            </w:r>
          </w:p>
        </w:tc>
      </w:tr>
    </w:tbl>
    <w:p w14:paraId="116B4FBE">
      <w:pPr>
        <w:ind w:firstLine="560" w:firstLineChars="200"/>
        <w:rPr>
          <w:rFonts w:hint="eastAsia" w:ascii="宋体" w:hAnsi="宋体" w:eastAsia="宋体" w:cs="宋体"/>
          <w:sz w:val="28"/>
          <w:szCs w:val="28"/>
        </w:rPr>
      </w:pPr>
      <w:r>
        <w:rPr>
          <w:rFonts w:hint="eastAsia" w:ascii="宋体" w:hAnsi="宋体" w:eastAsia="宋体" w:cs="宋体"/>
          <w:sz w:val="28"/>
          <w:szCs w:val="28"/>
        </w:rPr>
        <w:t>4.管理能力体系</w:t>
      </w:r>
      <w:bookmarkEnd w:id="45"/>
      <w:bookmarkEnd w:id="46"/>
    </w:p>
    <w:p w14:paraId="5CDEE544">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6E0E5936">
      <w:pPr>
        <w:pStyle w:val="18"/>
        <w:ind w:firstLine="422"/>
      </w:pPr>
      <w:bookmarkStart w:id="47" w:name="_Toc5721"/>
      <w:bookmarkStart w:id="48" w:name="_Toc20315"/>
      <w:r>
        <w:rPr>
          <w:rFonts w:hint="eastAsia"/>
        </w:rPr>
        <w:t>表6-6管理能力体系一览表</w:t>
      </w:r>
      <w:bookmarkEnd w:id="47"/>
      <w:bookmarkEnd w:id="48"/>
    </w:p>
    <w:tbl>
      <w:tblPr>
        <w:tblStyle w:val="13"/>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4C9BC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378161F5">
            <w:pPr>
              <w:jc w:val="center"/>
              <w:rPr>
                <w:rFonts w:hint="eastAsia" w:ascii="仿宋_GB2312" w:hAnsi="仿宋_GB2312" w:cs="仿宋_GB2312"/>
                <w:b/>
                <w:bCs/>
                <w:sz w:val="24"/>
              </w:rPr>
            </w:pPr>
            <w:bookmarkStart w:id="49" w:name="_Toc110195919"/>
            <w:r>
              <w:rPr>
                <w:rFonts w:hint="eastAsia" w:ascii="仿宋_GB2312" w:hAnsi="仿宋_GB2312" w:cs="仿宋_GB2312"/>
                <w:b/>
                <w:bCs/>
                <w:sz w:val="24"/>
              </w:rPr>
              <w:t>课程名称</w:t>
            </w:r>
            <w:bookmarkEnd w:id="49"/>
          </w:p>
        </w:tc>
        <w:tc>
          <w:tcPr>
            <w:tcW w:w="4352" w:type="dxa"/>
            <w:vAlign w:val="center"/>
          </w:tcPr>
          <w:p w14:paraId="7997B8DC">
            <w:pPr>
              <w:jc w:val="center"/>
              <w:rPr>
                <w:rFonts w:hint="eastAsia" w:ascii="仿宋_GB2312" w:hAnsi="仿宋_GB2312" w:cs="仿宋_GB2312"/>
                <w:b/>
                <w:bCs/>
                <w:sz w:val="24"/>
              </w:rPr>
            </w:pPr>
            <w:bookmarkStart w:id="50" w:name="_Toc110195920"/>
            <w:r>
              <w:rPr>
                <w:rFonts w:hint="eastAsia" w:ascii="仿宋_GB2312" w:hAnsi="仿宋_GB2312" w:cs="仿宋_GB2312"/>
                <w:b/>
                <w:bCs/>
                <w:sz w:val="24"/>
              </w:rPr>
              <w:t>活动名称</w:t>
            </w:r>
            <w:bookmarkEnd w:id="50"/>
          </w:p>
        </w:tc>
      </w:tr>
      <w:tr w14:paraId="7CB68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1021D23C">
            <w:pPr>
              <w:pStyle w:val="19"/>
            </w:pPr>
            <w:r>
              <w:rPr>
                <w:rFonts w:hint="eastAsia"/>
              </w:rPr>
              <w:t>1.精益生产与管理基础</w:t>
            </w:r>
          </w:p>
        </w:tc>
        <w:tc>
          <w:tcPr>
            <w:tcW w:w="4352" w:type="dxa"/>
            <w:vAlign w:val="center"/>
          </w:tcPr>
          <w:p w14:paraId="7C8B07C8">
            <w:pPr>
              <w:pStyle w:val="19"/>
            </w:pPr>
            <w:r>
              <w:rPr>
                <w:rFonts w:hint="eastAsia"/>
              </w:rPr>
              <w:t>全员实训管理</w:t>
            </w:r>
          </w:p>
        </w:tc>
      </w:tr>
      <w:tr w14:paraId="15DA6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019F98A8">
            <w:pPr>
              <w:pStyle w:val="19"/>
            </w:pPr>
            <w:r>
              <w:rPr>
                <w:rFonts w:hint="eastAsia"/>
                <w:color w:val="000000" w:themeColor="text1"/>
                <w:kern w:val="0"/>
                <w:szCs w:val="21"/>
                <w14:textFill>
                  <w14:solidFill>
                    <w14:schemeClr w14:val="tx1"/>
                  </w14:solidFill>
                </w14:textFill>
              </w:rPr>
              <w:t>2.管理类选修课程</w:t>
            </w:r>
          </w:p>
        </w:tc>
        <w:tc>
          <w:tcPr>
            <w:tcW w:w="4352" w:type="dxa"/>
            <w:vAlign w:val="center"/>
          </w:tcPr>
          <w:p w14:paraId="62B005C6">
            <w:pPr>
              <w:widowControl/>
            </w:pPr>
            <w:r>
              <w:rPr>
                <w:rFonts w:hint="eastAsia" w:ascii="宋体" w:hAnsi="宋体" w:eastAsia="宋体" w:cs="宋体"/>
                <w:color w:val="000000"/>
                <w:sz w:val="21"/>
                <w:szCs w:val="21"/>
              </w:rPr>
              <w:t>电</w:t>
            </w:r>
            <w:r>
              <w:rPr>
                <w:rFonts w:hint="eastAsia" w:ascii="宋体" w:hAnsi="宋体"/>
                <w:color w:val="000000"/>
                <w:sz w:val="21"/>
                <w:szCs w:val="21"/>
              </w:rPr>
              <w:t>子商务企业经营管理活动模拟训练</w:t>
            </w:r>
          </w:p>
        </w:tc>
      </w:tr>
      <w:tr w14:paraId="689F6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766A67BD">
            <w:pPr>
              <w:pStyle w:val="19"/>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3.专业类管理课程</w:t>
            </w:r>
          </w:p>
        </w:tc>
        <w:tc>
          <w:tcPr>
            <w:tcW w:w="4352" w:type="dxa"/>
            <w:vAlign w:val="center"/>
          </w:tcPr>
          <w:p w14:paraId="6B1ABFA9">
            <w:pPr>
              <w:widowControl/>
              <w:rPr>
                <w:rFonts w:hint="eastAsia" w:ascii="宋体" w:hAnsi="宋体"/>
                <w:color w:val="000000"/>
                <w:sz w:val="21"/>
                <w:szCs w:val="21"/>
              </w:rPr>
            </w:pPr>
            <w:r>
              <w:rPr>
                <w:rFonts w:hint="eastAsia" w:ascii="宋体" w:hAnsi="宋体" w:eastAsia="宋体" w:cs="宋体"/>
                <w:color w:val="000000"/>
                <w:sz w:val="21"/>
                <w:szCs w:val="21"/>
              </w:rPr>
              <w:t>企</w:t>
            </w:r>
            <w:r>
              <w:rPr>
                <w:rFonts w:hint="eastAsia" w:ascii="宋体" w:hAnsi="宋体"/>
                <w:color w:val="000000"/>
                <w:sz w:val="21"/>
                <w:szCs w:val="21"/>
              </w:rPr>
              <w:t>业管理职能训导</w:t>
            </w:r>
          </w:p>
          <w:p w14:paraId="7C3795ED">
            <w:pPr>
              <w:pStyle w:val="2"/>
              <w:rPr>
                <w:rFonts w:hint="eastAsia" w:ascii="宋体" w:hAnsi="宋体"/>
                <w:b w:val="0"/>
                <w:color w:val="000000"/>
                <w:sz w:val="21"/>
                <w:szCs w:val="21"/>
              </w:rPr>
            </w:pPr>
            <w:r>
              <w:rPr>
                <w:rFonts w:hint="eastAsia" w:ascii="宋体" w:hAnsi="宋体" w:eastAsia="宋体" w:cs="宋体"/>
                <w:b w:val="0"/>
                <w:color w:val="000000"/>
                <w:sz w:val="21"/>
                <w:szCs w:val="21"/>
              </w:rPr>
              <w:t>客</w:t>
            </w:r>
            <w:r>
              <w:rPr>
                <w:rFonts w:hint="eastAsia" w:ascii="宋体" w:hAnsi="宋体"/>
                <w:b w:val="0"/>
                <w:color w:val="000000"/>
                <w:sz w:val="21"/>
                <w:szCs w:val="21"/>
              </w:rPr>
              <w:t>户服务/客户管理</w:t>
            </w:r>
          </w:p>
          <w:p w14:paraId="7B7F95B6">
            <w:r>
              <w:rPr>
                <w:rFonts w:hint="eastAsia" w:ascii="宋体" w:hAnsi="宋体" w:eastAsia="宋体" w:cs="宋体"/>
                <w:color w:val="000000"/>
                <w:sz w:val="21"/>
                <w:szCs w:val="21"/>
              </w:rPr>
              <w:t>营</w:t>
            </w:r>
            <w:r>
              <w:rPr>
                <w:rFonts w:hint="eastAsia" w:ascii="宋体" w:hAnsi="宋体"/>
                <w:color w:val="000000"/>
                <w:sz w:val="21"/>
                <w:szCs w:val="21"/>
              </w:rPr>
              <w:t>销渠道管理</w:t>
            </w:r>
          </w:p>
        </w:tc>
      </w:tr>
    </w:tbl>
    <w:p w14:paraId="46570605">
      <w:pPr>
        <w:ind w:firstLine="560" w:firstLineChars="200"/>
        <w:rPr>
          <w:rFonts w:hint="eastAsia" w:ascii="宋体" w:hAnsi="宋体" w:eastAsia="宋体" w:cs="宋体"/>
          <w:sz w:val="28"/>
          <w:szCs w:val="28"/>
        </w:rPr>
      </w:pPr>
      <w:bookmarkStart w:id="51" w:name="_Toc110195921"/>
      <w:bookmarkStart w:id="52" w:name="_Toc23184"/>
      <w:bookmarkStart w:id="53" w:name="_Toc110198126"/>
      <w:bookmarkStart w:id="54" w:name="_Toc110196067"/>
      <w:r>
        <w:rPr>
          <w:rFonts w:hint="eastAsia" w:ascii="宋体" w:hAnsi="宋体" w:eastAsia="宋体" w:cs="宋体"/>
          <w:sz w:val="28"/>
          <w:szCs w:val="28"/>
        </w:rPr>
        <w:t>5.创新创业体系</w:t>
      </w:r>
      <w:bookmarkEnd w:id="51"/>
      <w:bookmarkEnd w:id="52"/>
      <w:bookmarkEnd w:id="53"/>
      <w:bookmarkEnd w:id="54"/>
    </w:p>
    <w:p w14:paraId="138EBDB1">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660FFAE7">
      <w:pPr>
        <w:pStyle w:val="18"/>
        <w:ind w:firstLine="422"/>
        <w:rPr>
          <w:szCs w:val="21"/>
        </w:rPr>
      </w:pPr>
      <w:bookmarkStart w:id="55" w:name="_Toc24981"/>
      <w:bookmarkStart w:id="56" w:name="_Toc17006"/>
      <w:r>
        <w:rPr>
          <w:rFonts w:hint="eastAsia"/>
          <w:szCs w:val="21"/>
        </w:rPr>
        <w:t>表6-7  创新创业能力体系一览表</w:t>
      </w:r>
      <w:bookmarkEnd w:id="55"/>
      <w:bookmarkEnd w:id="56"/>
    </w:p>
    <w:tbl>
      <w:tblPr>
        <w:tblStyle w:val="13"/>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21AA0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0E195453">
            <w:pPr>
              <w:jc w:val="center"/>
              <w:rPr>
                <w:sz w:val="22"/>
                <w:szCs w:val="18"/>
              </w:rPr>
            </w:pPr>
            <w:bookmarkStart w:id="57" w:name="_Toc110195922"/>
            <w:r>
              <w:rPr>
                <w:rFonts w:hint="eastAsia"/>
                <w:sz w:val="22"/>
                <w:szCs w:val="18"/>
              </w:rPr>
              <w:t>课程名称</w:t>
            </w:r>
            <w:bookmarkEnd w:id="57"/>
          </w:p>
        </w:tc>
        <w:tc>
          <w:tcPr>
            <w:tcW w:w="4656" w:type="dxa"/>
            <w:vAlign w:val="center"/>
          </w:tcPr>
          <w:p w14:paraId="7CC4B6E9">
            <w:pPr>
              <w:jc w:val="center"/>
              <w:rPr>
                <w:sz w:val="22"/>
                <w:szCs w:val="18"/>
              </w:rPr>
            </w:pPr>
            <w:bookmarkStart w:id="58" w:name="_Toc110195923"/>
            <w:r>
              <w:rPr>
                <w:rFonts w:hint="eastAsia"/>
                <w:sz w:val="22"/>
                <w:szCs w:val="18"/>
              </w:rPr>
              <w:t>活动名称</w:t>
            </w:r>
            <w:bookmarkEnd w:id="58"/>
          </w:p>
        </w:tc>
      </w:tr>
      <w:tr w14:paraId="40A69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12396922">
            <w:pPr>
              <w:pStyle w:val="19"/>
            </w:pPr>
            <w:r>
              <w:rPr>
                <w:rFonts w:hint="eastAsia"/>
              </w:rPr>
              <w:t>1.大学生职业发展与就业指导（一）</w:t>
            </w:r>
          </w:p>
          <w:p w14:paraId="3F82F2DA">
            <w:pPr>
              <w:pStyle w:val="19"/>
            </w:pPr>
            <w:r>
              <w:rPr>
                <w:rFonts w:hint="eastAsia"/>
              </w:rPr>
              <w:t>2.大学生创新与创业实务（一）</w:t>
            </w:r>
          </w:p>
          <w:p w14:paraId="1DAB6333">
            <w:pPr>
              <w:pStyle w:val="19"/>
            </w:pPr>
            <w:r>
              <w:rPr>
                <w:rFonts w:hint="eastAsia"/>
              </w:rPr>
              <w:t>3.大学生职业发展与就业指导（二）</w:t>
            </w:r>
          </w:p>
          <w:p w14:paraId="53095260">
            <w:pPr>
              <w:pStyle w:val="19"/>
            </w:pPr>
            <w:r>
              <w:rPr>
                <w:rFonts w:hint="eastAsia"/>
              </w:rPr>
              <w:t>4.大学生创新与创业实务（二）</w:t>
            </w:r>
          </w:p>
        </w:tc>
        <w:tc>
          <w:tcPr>
            <w:tcW w:w="4656" w:type="dxa"/>
            <w:vAlign w:val="center"/>
          </w:tcPr>
          <w:p w14:paraId="27AA0538">
            <w:pPr>
              <w:pStyle w:val="19"/>
            </w:pPr>
            <w:r>
              <w:rPr>
                <w:rFonts w:hint="eastAsia"/>
              </w:rPr>
              <w:t>1.创新创业训练营</w:t>
            </w:r>
          </w:p>
          <w:p w14:paraId="4096EEBD">
            <w:pPr>
              <w:pStyle w:val="19"/>
            </w:pPr>
            <w:r>
              <w:rPr>
                <w:rFonts w:hint="eastAsia"/>
              </w:rPr>
              <w:t>2.创客马拉松</w:t>
            </w:r>
          </w:p>
          <w:p w14:paraId="7951A7BE">
            <w:pPr>
              <w:pStyle w:val="19"/>
            </w:pPr>
            <w:r>
              <w:rPr>
                <w:rFonts w:hint="eastAsia"/>
              </w:rPr>
              <w:t>3.科学商店进社区</w:t>
            </w:r>
          </w:p>
          <w:p w14:paraId="4C9D111E">
            <w:pPr>
              <w:pStyle w:val="19"/>
            </w:pPr>
            <w:r>
              <w:rPr>
                <w:rFonts w:hint="eastAsia"/>
              </w:rPr>
              <w:t>4.双创活动月</w:t>
            </w:r>
          </w:p>
        </w:tc>
      </w:tr>
      <w:tr w14:paraId="2CF59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5217564B">
            <w:pPr>
              <w:pStyle w:val="19"/>
            </w:pPr>
            <w:r>
              <w:rPr>
                <w:rFonts w:hint="eastAsia"/>
              </w:rPr>
              <w:t>创新创业系列选修课程</w:t>
            </w:r>
          </w:p>
        </w:tc>
        <w:tc>
          <w:tcPr>
            <w:tcW w:w="4656" w:type="dxa"/>
            <w:vAlign w:val="center"/>
          </w:tcPr>
          <w:p w14:paraId="64565D07">
            <w:pPr>
              <w:pStyle w:val="19"/>
            </w:pPr>
            <w:r>
              <w:rPr>
                <w:rFonts w:hint="eastAsia"/>
              </w:rPr>
              <w:t>1.移动商务创业</w:t>
            </w:r>
          </w:p>
          <w:p w14:paraId="603BB0F4">
            <w:pPr>
              <w:pStyle w:val="19"/>
            </w:pPr>
            <w:r>
              <w:rPr>
                <w:rFonts w:hint="eastAsia"/>
              </w:rPr>
              <w:t>2.精益创业</w:t>
            </w:r>
          </w:p>
          <w:p w14:paraId="6D00718E">
            <w:pPr>
              <w:pStyle w:val="19"/>
            </w:pPr>
            <w:r>
              <w:rPr>
                <w:rFonts w:hint="eastAsia"/>
              </w:rPr>
              <w:t>3.大学生KAB创业基础</w:t>
            </w:r>
          </w:p>
          <w:p w14:paraId="45114A86">
            <w:pPr>
              <w:pStyle w:val="19"/>
            </w:pPr>
            <w:r>
              <w:rPr>
                <w:rFonts w:hint="eastAsia"/>
              </w:rPr>
              <w:t>4.SYB创业基础</w:t>
            </w:r>
          </w:p>
          <w:p w14:paraId="4364CCEC">
            <w:pPr>
              <w:pStyle w:val="19"/>
            </w:pPr>
            <w:r>
              <w:rPr>
                <w:rFonts w:hint="eastAsia"/>
              </w:rPr>
              <w:t>5.创业之星虚拟运营</w:t>
            </w:r>
          </w:p>
          <w:p w14:paraId="0D165633">
            <w:pPr>
              <w:pStyle w:val="19"/>
            </w:pPr>
            <w:r>
              <w:rPr>
                <w:rFonts w:hint="eastAsia"/>
              </w:rPr>
              <w:t>6.桌游艺术——职场能力训练</w:t>
            </w:r>
          </w:p>
        </w:tc>
      </w:tr>
      <w:tr w14:paraId="0A7CC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655D2C77">
            <w:pPr>
              <w:pStyle w:val="19"/>
            </w:pPr>
            <w:r>
              <w:rPr>
                <w:rFonts w:hint="eastAsia"/>
              </w:rPr>
              <w:t>专创融合课程：</w:t>
            </w:r>
          </w:p>
          <w:p w14:paraId="427FAC91">
            <w:pPr>
              <w:pStyle w:val="19"/>
            </w:pPr>
            <w:r>
              <w:rPr>
                <w:rFonts w:hint="eastAsia"/>
              </w:rPr>
              <w:t>1.直播销售</w:t>
            </w:r>
          </w:p>
          <w:p w14:paraId="370C20A0">
            <w:pPr>
              <w:pStyle w:val="19"/>
            </w:pPr>
            <w:r>
              <w:rPr>
                <w:rFonts w:hint="eastAsia"/>
              </w:rPr>
              <w:t>2.短视频营销</w:t>
            </w:r>
          </w:p>
          <w:p w14:paraId="674C6DD1">
            <w:pPr>
              <w:pStyle w:val="19"/>
            </w:pPr>
            <w:r>
              <w:rPr>
                <w:rFonts w:hint="eastAsia"/>
              </w:rPr>
              <w:t>3.新媒体运营</w:t>
            </w:r>
          </w:p>
          <w:p w14:paraId="7A1DE701">
            <w:pPr>
              <w:pStyle w:val="19"/>
            </w:pPr>
            <w:r>
              <w:rPr>
                <w:rFonts w:hint="eastAsia"/>
              </w:rPr>
              <w:t>4.移动商务创业</w:t>
            </w:r>
          </w:p>
        </w:tc>
        <w:tc>
          <w:tcPr>
            <w:tcW w:w="4656" w:type="dxa"/>
            <w:vAlign w:val="center"/>
          </w:tcPr>
          <w:p w14:paraId="683409C5">
            <w:pPr>
              <w:pStyle w:val="19"/>
            </w:pPr>
            <w:r>
              <w:rPr>
                <w:rFonts w:hint="eastAsia"/>
              </w:rPr>
              <w:t>1.直播销售实战</w:t>
            </w:r>
          </w:p>
          <w:p w14:paraId="2F67C6E0">
            <w:pPr>
              <w:pStyle w:val="19"/>
            </w:pPr>
            <w:r>
              <w:rPr>
                <w:rFonts w:hint="eastAsia"/>
              </w:rPr>
              <w:t>2.短视频账号运营</w:t>
            </w:r>
          </w:p>
          <w:p w14:paraId="3B453FF7">
            <w:pPr>
              <w:pStyle w:val="19"/>
            </w:pPr>
            <w:r>
              <w:rPr>
                <w:rFonts w:hint="eastAsia"/>
              </w:rPr>
              <w:t>3.新媒体账号运营</w:t>
            </w:r>
          </w:p>
          <w:p w14:paraId="6AB3B03C">
            <w:pPr>
              <w:pStyle w:val="19"/>
            </w:pPr>
            <w:r>
              <w:rPr>
                <w:rFonts w:hint="eastAsia"/>
              </w:rPr>
              <w:t>4.移动商务创业计划设计</w:t>
            </w:r>
          </w:p>
        </w:tc>
      </w:tr>
    </w:tbl>
    <w:p w14:paraId="711A5D57">
      <w:pPr>
        <w:ind w:firstLine="560" w:firstLineChars="200"/>
        <w:rPr>
          <w:rFonts w:hint="eastAsia" w:ascii="宋体" w:hAnsi="宋体" w:eastAsia="宋体" w:cs="宋体"/>
          <w:sz w:val="28"/>
          <w:szCs w:val="28"/>
        </w:rPr>
      </w:pPr>
      <w:r>
        <w:rPr>
          <w:rFonts w:hint="eastAsia" w:ascii="宋体" w:hAnsi="宋体" w:eastAsia="宋体" w:cs="宋体"/>
          <w:sz w:val="28"/>
          <w:szCs w:val="28"/>
        </w:rPr>
        <w:t>6.学生竞赛及第二课堂活动</w:t>
      </w:r>
    </w:p>
    <w:p w14:paraId="1B7BC240">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75D7DD99">
      <w:pPr>
        <w:pStyle w:val="3"/>
        <w:spacing w:before="156" w:beforeLines="50" w:after="0" w:line="360" w:lineRule="auto"/>
        <w:rPr>
          <w:rFonts w:hint="eastAsia" w:ascii="黑体" w:hAnsi="黑体" w:eastAsia="黑体"/>
          <w:sz w:val="32"/>
          <w:szCs w:val="32"/>
        </w:rPr>
      </w:pPr>
      <w:bookmarkStart w:id="59" w:name="_Toc2662"/>
      <w:r>
        <w:rPr>
          <w:rFonts w:hint="eastAsia" w:ascii="黑体" w:hAnsi="黑体" w:eastAsia="黑体"/>
          <w:sz w:val="32"/>
          <w:szCs w:val="32"/>
        </w:rPr>
        <w:t>七、教学进程总体安排</w:t>
      </w:r>
      <w:bookmarkEnd w:id="59"/>
    </w:p>
    <w:p w14:paraId="755D3A4E">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1492A8C4">
      <w:pPr>
        <w:pStyle w:val="2"/>
        <w:spacing w:line="360" w:lineRule="auto"/>
        <w:ind w:firstLine="562" w:firstLineChars="200"/>
        <w:rPr>
          <w:rFonts w:hint="eastAsia" w:asciiTheme="minorEastAsia" w:hAnsiTheme="minorEastAsia" w:eastAsiaTheme="minorEastAsia"/>
          <w:sz w:val="28"/>
          <w:szCs w:val="22"/>
        </w:rPr>
      </w:pPr>
      <w:bookmarkStart w:id="60" w:name="_Toc110195925"/>
      <w:bookmarkStart w:id="61" w:name="_Toc24507"/>
      <w:bookmarkStart w:id="62" w:name="_Toc110196069"/>
      <w:bookmarkStart w:id="63" w:name="_Toc110198128"/>
      <w:bookmarkStart w:id="64" w:name="_Toc27288"/>
      <w:r>
        <w:rPr>
          <w:rFonts w:asciiTheme="minorEastAsia" w:hAnsiTheme="minorEastAsia" w:eastAsiaTheme="minorEastAsia"/>
          <w:sz w:val="28"/>
          <w:szCs w:val="22"/>
        </w:rPr>
        <w:t>（一）教学活动时间分配</w:t>
      </w:r>
      <w:bookmarkEnd w:id="60"/>
      <w:bookmarkEnd w:id="61"/>
      <w:bookmarkEnd w:id="62"/>
      <w:bookmarkEnd w:id="63"/>
      <w:bookmarkEnd w:id="64"/>
    </w:p>
    <w:p w14:paraId="5961265E">
      <w:pPr>
        <w:pStyle w:val="18"/>
        <w:ind w:firstLine="422"/>
      </w:pPr>
      <w:r>
        <w:rPr>
          <w:rFonts w:hint="eastAsia"/>
        </w:rPr>
        <w:t>表7-1  网络营销与直播电商专业教学活动时间分配表（单位：周）</w:t>
      </w:r>
    </w:p>
    <w:tbl>
      <w:tblPr>
        <w:tblStyle w:val="13"/>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0C1FA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7F09C2B4">
            <w:pPr>
              <w:rPr>
                <w:sz w:val="21"/>
                <w:szCs w:val="16"/>
              </w:rPr>
            </w:pPr>
            <w:r>
              <w:rPr>
                <w:rFonts w:hint="eastAsia"/>
                <w:sz w:val="21"/>
                <w:szCs w:val="16"/>
              </w:rPr>
              <w:t xml:space="preserve">                          学年</w:t>
            </w:r>
          </w:p>
          <w:p w14:paraId="347F7C6F">
            <w:pPr>
              <w:rPr>
                <w:sz w:val="21"/>
                <w:szCs w:val="16"/>
              </w:rPr>
            </w:pPr>
            <w:r>
              <w:rPr>
                <w:rFonts w:hint="eastAsia"/>
                <w:sz w:val="21"/>
                <w:szCs w:val="16"/>
              </w:rPr>
              <w:t xml:space="preserve">              周</w:t>
            </w:r>
          </w:p>
          <w:p w14:paraId="19D590B5">
            <w:pPr>
              <w:rPr>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1905" t="4445" r="6350" b="203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3175" b="222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311D3630">
            <w:pPr>
              <w:jc w:val="center"/>
              <w:rPr>
                <w:sz w:val="21"/>
                <w:szCs w:val="16"/>
              </w:rPr>
            </w:pPr>
            <w:bookmarkStart w:id="65" w:name="_Toc110195926"/>
            <w:r>
              <w:rPr>
                <w:rFonts w:hint="eastAsia"/>
                <w:sz w:val="21"/>
                <w:szCs w:val="16"/>
              </w:rPr>
              <w:t>一</w:t>
            </w:r>
            <w:bookmarkEnd w:id="65"/>
          </w:p>
        </w:tc>
        <w:tc>
          <w:tcPr>
            <w:tcW w:w="1442" w:type="dxa"/>
            <w:gridSpan w:val="2"/>
            <w:vAlign w:val="center"/>
          </w:tcPr>
          <w:p w14:paraId="48B49F63">
            <w:pPr>
              <w:jc w:val="center"/>
              <w:rPr>
                <w:sz w:val="21"/>
                <w:szCs w:val="16"/>
              </w:rPr>
            </w:pPr>
            <w:bookmarkStart w:id="66" w:name="_Toc110195927"/>
            <w:r>
              <w:rPr>
                <w:rFonts w:hint="eastAsia"/>
                <w:sz w:val="21"/>
                <w:szCs w:val="16"/>
              </w:rPr>
              <w:t>二</w:t>
            </w:r>
            <w:bookmarkEnd w:id="66"/>
          </w:p>
        </w:tc>
        <w:tc>
          <w:tcPr>
            <w:tcW w:w="1442" w:type="dxa"/>
            <w:gridSpan w:val="2"/>
            <w:vAlign w:val="center"/>
          </w:tcPr>
          <w:p w14:paraId="54536B89">
            <w:pPr>
              <w:jc w:val="center"/>
              <w:rPr>
                <w:sz w:val="21"/>
                <w:szCs w:val="16"/>
              </w:rPr>
            </w:pPr>
            <w:bookmarkStart w:id="67" w:name="_Toc110195928"/>
            <w:r>
              <w:rPr>
                <w:rFonts w:hint="eastAsia"/>
                <w:sz w:val="21"/>
                <w:szCs w:val="16"/>
              </w:rPr>
              <w:t>三</w:t>
            </w:r>
            <w:bookmarkEnd w:id="67"/>
          </w:p>
        </w:tc>
        <w:tc>
          <w:tcPr>
            <w:tcW w:w="745" w:type="dxa"/>
            <w:vMerge w:val="restart"/>
            <w:vAlign w:val="center"/>
          </w:tcPr>
          <w:p w14:paraId="1F51470E">
            <w:pPr>
              <w:rPr>
                <w:sz w:val="21"/>
                <w:szCs w:val="16"/>
              </w:rPr>
            </w:pPr>
            <w:bookmarkStart w:id="68" w:name="_Toc110195929"/>
            <w:r>
              <w:rPr>
                <w:rFonts w:hint="eastAsia"/>
                <w:sz w:val="21"/>
                <w:szCs w:val="16"/>
              </w:rPr>
              <w:t>总计</w:t>
            </w:r>
            <w:bookmarkEnd w:id="68"/>
          </w:p>
        </w:tc>
      </w:tr>
      <w:tr w14:paraId="3DBA7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355F05F5">
            <w:pPr>
              <w:rPr>
                <w:sz w:val="21"/>
                <w:szCs w:val="16"/>
              </w:rPr>
            </w:pPr>
          </w:p>
        </w:tc>
        <w:tc>
          <w:tcPr>
            <w:tcW w:w="720" w:type="dxa"/>
            <w:vAlign w:val="center"/>
          </w:tcPr>
          <w:p w14:paraId="19745016">
            <w:pPr>
              <w:jc w:val="center"/>
              <w:rPr>
                <w:sz w:val="21"/>
                <w:szCs w:val="16"/>
              </w:rPr>
            </w:pPr>
            <w:r>
              <w:rPr>
                <w:rFonts w:hint="eastAsia"/>
                <w:sz w:val="21"/>
                <w:szCs w:val="16"/>
              </w:rPr>
              <w:t>1</w:t>
            </w:r>
          </w:p>
        </w:tc>
        <w:tc>
          <w:tcPr>
            <w:tcW w:w="721" w:type="dxa"/>
            <w:vAlign w:val="center"/>
          </w:tcPr>
          <w:p w14:paraId="1E312BCB">
            <w:pPr>
              <w:jc w:val="center"/>
              <w:rPr>
                <w:sz w:val="21"/>
                <w:szCs w:val="16"/>
              </w:rPr>
            </w:pPr>
            <w:r>
              <w:rPr>
                <w:rFonts w:hint="eastAsia"/>
                <w:sz w:val="21"/>
                <w:szCs w:val="16"/>
              </w:rPr>
              <w:t>2</w:t>
            </w:r>
          </w:p>
        </w:tc>
        <w:tc>
          <w:tcPr>
            <w:tcW w:w="721" w:type="dxa"/>
            <w:vAlign w:val="center"/>
          </w:tcPr>
          <w:p w14:paraId="5F69CF61">
            <w:pPr>
              <w:jc w:val="center"/>
              <w:rPr>
                <w:sz w:val="21"/>
                <w:szCs w:val="16"/>
              </w:rPr>
            </w:pPr>
            <w:r>
              <w:rPr>
                <w:rFonts w:hint="eastAsia"/>
                <w:sz w:val="21"/>
                <w:szCs w:val="16"/>
              </w:rPr>
              <w:t>3</w:t>
            </w:r>
          </w:p>
        </w:tc>
        <w:tc>
          <w:tcPr>
            <w:tcW w:w="721" w:type="dxa"/>
            <w:vAlign w:val="center"/>
          </w:tcPr>
          <w:p w14:paraId="7945A4C3">
            <w:pPr>
              <w:jc w:val="center"/>
              <w:rPr>
                <w:sz w:val="21"/>
                <w:szCs w:val="16"/>
              </w:rPr>
            </w:pPr>
            <w:r>
              <w:rPr>
                <w:rFonts w:hint="eastAsia"/>
                <w:sz w:val="21"/>
                <w:szCs w:val="16"/>
              </w:rPr>
              <w:t>4</w:t>
            </w:r>
          </w:p>
        </w:tc>
        <w:tc>
          <w:tcPr>
            <w:tcW w:w="721" w:type="dxa"/>
            <w:vAlign w:val="center"/>
          </w:tcPr>
          <w:p w14:paraId="7FCEB596">
            <w:pPr>
              <w:jc w:val="center"/>
              <w:rPr>
                <w:sz w:val="21"/>
                <w:szCs w:val="16"/>
              </w:rPr>
            </w:pPr>
            <w:r>
              <w:rPr>
                <w:rFonts w:hint="eastAsia"/>
                <w:sz w:val="21"/>
                <w:szCs w:val="16"/>
              </w:rPr>
              <w:t>5</w:t>
            </w:r>
          </w:p>
        </w:tc>
        <w:tc>
          <w:tcPr>
            <w:tcW w:w="721" w:type="dxa"/>
            <w:vAlign w:val="center"/>
          </w:tcPr>
          <w:p w14:paraId="3819394C">
            <w:pPr>
              <w:jc w:val="center"/>
              <w:rPr>
                <w:sz w:val="21"/>
                <w:szCs w:val="16"/>
              </w:rPr>
            </w:pPr>
            <w:r>
              <w:rPr>
                <w:rFonts w:hint="eastAsia"/>
                <w:sz w:val="21"/>
                <w:szCs w:val="16"/>
              </w:rPr>
              <w:t>6</w:t>
            </w:r>
          </w:p>
        </w:tc>
        <w:tc>
          <w:tcPr>
            <w:tcW w:w="745" w:type="dxa"/>
            <w:vMerge w:val="continue"/>
            <w:vAlign w:val="center"/>
          </w:tcPr>
          <w:p w14:paraId="3AB7F18D">
            <w:pPr>
              <w:jc w:val="center"/>
              <w:rPr>
                <w:sz w:val="21"/>
                <w:szCs w:val="16"/>
              </w:rPr>
            </w:pPr>
          </w:p>
        </w:tc>
      </w:tr>
      <w:tr w14:paraId="6018B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35C0D97B">
            <w:pPr>
              <w:rPr>
                <w:sz w:val="21"/>
                <w:szCs w:val="16"/>
              </w:rPr>
            </w:pPr>
            <w:r>
              <w:rPr>
                <w:rFonts w:hint="eastAsia"/>
                <w:sz w:val="21"/>
                <w:szCs w:val="16"/>
              </w:rPr>
              <w:t>1.学期教育总周数小计</w:t>
            </w:r>
          </w:p>
        </w:tc>
        <w:tc>
          <w:tcPr>
            <w:tcW w:w="720" w:type="dxa"/>
            <w:vAlign w:val="center"/>
          </w:tcPr>
          <w:p w14:paraId="42640D6A">
            <w:pPr>
              <w:jc w:val="center"/>
              <w:rPr>
                <w:sz w:val="21"/>
                <w:szCs w:val="16"/>
              </w:rPr>
            </w:pPr>
            <w:r>
              <w:rPr>
                <w:rFonts w:hint="eastAsia"/>
                <w:sz w:val="21"/>
                <w:szCs w:val="16"/>
              </w:rPr>
              <w:t>20</w:t>
            </w:r>
          </w:p>
        </w:tc>
        <w:tc>
          <w:tcPr>
            <w:tcW w:w="721" w:type="dxa"/>
            <w:vAlign w:val="center"/>
          </w:tcPr>
          <w:p w14:paraId="13636B29">
            <w:pPr>
              <w:jc w:val="center"/>
              <w:rPr>
                <w:sz w:val="21"/>
                <w:szCs w:val="16"/>
              </w:rPr>
            </w:pPr>
            <w:r>
              <w:rPr>
                <w:rFonts w:hint="eastAsia"/>
                <w:sz w:val="21"/>
                <w:szCs w:val="16"/>
              </w:rPr>
              <w:t>20</w:t>
            </w:r>
          </w:p>
        </w:tc>
        <w:tc>
          <w:tcPr>
            <w:tcW w:w="721" w:type="dxa"/>
            <w:vAlign w:val="center"/>
          </w:tcPr>
          <w:p w14:paraId="6812BA97">
            <w:pPr>
              <w:jc w:val="center"/>
              <w:rPr>
                <w:sz w:val="21"/>
                <w:szCs w:val="16"/>
              </w:rPr>
            </w:pPr>
            <w:r>
              <w:rPr>
                <w:rFonts w:hint="eastAsia"/>
                <w:sz w:val="21"/>
                <w:szCs w:val="16"/>
              </w:rPr>
              <w:t>20</w:t>
            </w:r>
          </w:p>
        </w:tc>
        <w:tc>
          <w:tcPr>
            <w:tcW w:w="721" w:type="dxa"/>
            <w:vAlign w:val="center"/>
          </w:tcPr>
          <w:p w14:paraId="318D23A0">
            <w:pPr>
              <w:jc w:val="center"/>
              <w:rPr>
                <w:sz w:val="21"/>
                <w:szCs w:val="16"/>
              </w:rPr>
            </w:pPr>
            <w:r>
              <w:rPr>
                <w:rFonts w:hint="eastAsia"/>
                <w:sz w:val="21"/>
                <w:szCs w:val="16"/>
              </w:rPr>
              <w:t>20</w:t>
            </w:r>
          </w:p>
        </w:tc>
        <w:tc>
          <w:tcPr>
            <w:tcW w:w="721" w:type="dxa"/>
            <w:vAlign w:val="center"/>
          </w:tcPr>
          <w:p w14:paraId="0E9C72C4">
            <w:pPr>
              <w:jc w:val="center"/>
              <w:rPr>
                <w:sz w:val="21"/>
                <w:szCs w:val="16"/>
              </w:rPr>
            </w:pPr>
            <w:r>
              <w:rPr>
                <w:rFonts w:hint="eastAsia"/>
                <w:sz w:val="21"/>
                <w:szCs w:val="16"/>
              </w:rPr>
              <w:t>20</w:t>
            </w:r>
          </w:p>
        </w:tc>
        <w:tc>
          <w:tcPr>
            <w:tcW w:w="721" w:type="dxa"/>
            <w:vAlign w:val="center"/>
          </w:tcPr>
          <w:p w14:paraId="22EB812D">
            <w:pPr>
              <w:jc w:val="center"/>
              <w:rPr>
                <w:sz w:val="21"/>
                <w:szCs w:val="16"/>
              </w:rPr>
            </w:pPr>
            <w:r>
              <w:rPr>
                <w:rFonts w:hint="eastAsia"/>
                <w:sz w:val="21"/>
                <w:szCs w:val="16"/>
              </w:rPr>
              <w:t>20</w:t>
            </w:r>
          </w:p>
        </w:tc>
        <w:tc>
          <w:tcPr>
            <w:tcW w:w="745" w:type="dxa"/>
            <w:vAlign w:val="center"/>
          </w:tcPr>
          <w:p w14:paraId="3FC76920">
            <w:pPr>
              <w:jc w:val="center"/>
              <w:rPr>
                <w:sz w:val="21"/>
                <w:szCs w:val="16"/>
              </w:rPr>
            </w:pPr>
            <w:r>
              <w:rPr>
                <w:rFonts w:hint="eastAsia"/>
                <w:sz w:val="21"/>
                <w:szCs w:val="16"/>
              </w:rPr>
              <w:t>120</w:t>
            </w:r>
          </w:p>
        </w:tc>
      </w:tr>
      <w:tr w14:paraId="16E3F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F7B672A">
            <w:pPr>
              <w:rPr>
                <w:sz w:val="21"/>
                <w:szCs w:val="16"/>
              </w:rPr>
            </w:pPr>
            <w:r>
              <w:rPr>
                <w:rFonts w:hint="eastAsia"/>
                <w:sz w:val="21"/>
                <w:szCs w:val="16"/>
              </w:rPr>
              <w:t>其中：课堂教学</w:t>
            </w:r>
          </w:p>
        </w:tc>
        <w:tc>
          <w:tcPr>
            <w:tcW w:w="720" w:type="dxa"/>
            <w:vAlign w:val="center"/>
          </w:tcPr>
          <w:p w14:paraId="2C3194E5">
            <w:pPr>
              <w:jc w:val="center"/>
              <w:rPr>
                <w:sz w:val="21"/>
                <w:szCs w:val="16"/>
              </w:rPr>
            </w:pPr>
            <w:r>
              <w:rPr>
                <w:rFonts w:hint="eastAsia"/>
                <w:sz w:val="21"/>
                <w:szCs w:val="16"/>
              </w:rPr>
              <w:t>16.5</w:t>
            </w:r>
          </w:p>
        </w:tc>
        <w:tc>
          <w:tcPr>
            <w:tcW w:w="721" w:type="dxa"/>
            <w:vAlign w:val="center"/>
          </w:tcPr>
          <w:p w14:paraId="0529D87B">
            <w:pPr>
              <w:jc w:val="center"/>
              <w:rPr>
                <w:sz w:val="21"/>
                <w:szCs w:val="16"/>
              </w:rPr>
            </w:pPr>
            <w:r>
              <w:rPr>
                <w:rFonts w:hint="eastAsia"/>
                <w:sz w:val="21"/>
                <w:szCs w:val="16"/>
              </w:rPr>
              <w:t>19</w:t>
            </w:r>
          </w:p>
        </w:tc>
        <w:tc>
          <w:tcPr>
            <w:tcW w:w="721" w:type="dxa"/>
            <w:vAlign w:val="center"/>
          </w:tcPr>
          <w:p w14:paraId="31629E82">
            <w:pPr>
              <w:jc w:val="center"/>
              <w:rPr>
                <w:sz w:val="21"/>
                <w:szCs w:val="16"/>
              </w:rPr>
            </w:pPr>
            <w:r>
              <w:rPr>
                <w:rFonts w:hint="eastAsia"/>
                <w:sz w:val="21"/>
                <w:szCs w:val="16"/>
              </w:rPr>
              <w:t>18.5</w:t>
            </w:r>
          </w:p>
        </w:tc>
        <w:tc>
          <w:tcPr>
            <w:tcW w:w="721" w:type="dxa"/>
            <w:vAlign w:val="center"/>
          </w:tcPr>
          <w:p w14:paraId="2F67A111">
            <w:pPr>
              <w:jc w:val="center"/>
              <w:rPr>
                <w:sz w:val="21"/>
                <w:szCs w:val="16"/>
              </w:rPr>
            </w:pPr>
            <w:r>
              <w:rPr>
                <w:rFonts w:hint="eastAsia"/>
                <w:sz w:val="21"/>
                <w:szCs w:val="16"/>
              </w:rPr>
              <w:t>15</w:t>
            </w:r>
          </w:p>
        </w:tc>
        <w:tc>
          <w:tcPr>
            <w:tcW w:w="721" w:type="dxa"/>
            <w:vAlign w:val="center"/>
          </w:tcPr>
          <w:p w14:paraId="359AD9BA">
            <w:pPr>
              <w:jc w:val="center"/>
              <w:rPr>
                <w:sz w:val="21"/>
                <w:szCs w:val="16"/>
              </w:rPr>
            </w:pPr>
            <w:r>
              <w:rPr>
                <w:rFonts w:hint="eastAsia"/>
                <w:sz w:val="21"/>
                <w:szCs w:val="16"/>
              </w:rPr>
              <w:t>0</w:t>
            </w:r>
          </w:p>
        </w:tc>
        <w:tc>
          <w:tcPr>
            <w:tcW w:w="721" w:type="dxa"/>
            <w:vAlign w:val="center"/>
          </w:tcPr>
          <w:p w14:paraId="109F722A">
            <w:pPr>
              <w:jc w:val="center"/>
              <w:rPr>
                <w:sz w:val="21"/>
                <w:szCs w:val="16"/>
              </w:rPr>
            </w:pPr>
            <w:r>
              <w:rPr>
                <w:rFonts w:hint="eastAsia"/>
                <w:sz w:val="21"/>
                <w:szCs w:val="16"/>
              </w:rPr>
              <w:t>0</w:t>
            </w:r>
          </w:p>
        </w:tc>
        <w:tc>
          <w:tcPr>
            <w:tcW w:w="745" w:type="dxa"/>
            <w:vAlign w:val="center"/>
          </w:tcPr>
          <w:p w14:paraId="4FEB7492">
            <w:pPr>
              <w:jc w:val="center"/>
              <w:rPr>
                <w:sz w:val="21"/>
                <w:szCs w:val="16"/>
              </w:rPr>
            </w:pPr>
            <w:r>
              <w:rPr>
                <w:rFonts w:hint="eastAsia"/>
                <w:sz w:val="21"/>
                <w:szCs w:val="16"/>
              </w:rPr>
              <w:t>69</w:t>
            </w:r>
          </w:p>
        </w:tc>
      </w:tr>
      <w:tr w14:paraId="14994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1B5EF35">
            <w:pPr>
              <w:rPr>
                <w:sz w:val="21"/>
                <w:szCs w:val="16"/>
              </w:rPr>
            </w:pPr>
            <w:r>
              <w:rPr>
                <w:rFonts w:hint="eastAsia"/>
                <w:sz w:val="21"/>
                <w:szCs w:val="16"/>
              </w:rPr>
              <w:t>集中实训教学</w:t>
            </w:r>
          </w:p>
        </w:tc>
        <w:tc>
          <w:tcPr>
            <w:tcW w:w="720" w:type="dxa"/>
            <w:vAlign w:val="center"/>
          </w:tcPr>
          <w:p w14:paraId="7BA6A74E">
            <w:pPr>
              <w:jc w:val="center"/>
              <w:rPr>
                <w:sz w:val="21"/>
                <w:szCs w:val="16"/>
              </w:rPr>
            </w:pPr>
            <w:r>
              <w:rPr>
                <w:rFonts w:hint="eastAsia"/>
                <w:sz w:val="21"/>
                <w:szCs w:val="16"/>
              </w:rPr>
              <w:t>—</w:t>
            </w:r>
          </w:p>
        </w:tc>
        <w:tc>
          <w:tcPr>
            <w:tcW w:w="721" w:type="dxa"/>
            <w:vAlign w:val="center"/>
          </w:tcPr>
          <w:p w14:paraId="436D607C">
            <w:pPr>
              <w:jc w:val="center"/>
              <w:rPr>
                <w:sz w:val="21"/>
                <w:szCs w:val="16"/>
              </w:rPr>
            </w:pPr>
            <w:r>
              <w:rPr>
                <w:rFonts w:hint="eastAsia"/>
                <w:sz w:val="21"/>
                <w:szCs w:val="16"/>
              </w:rPr>
              <w:t>1</w:t>
            </w:r>
          </w:p>
        </w:tc>
        <w:tc>
          <w:tcPr>
            <w:tcW w:w="721" w:type="dxa"/>
            <w:vAlign w:val="center"/>
          </w:tcPr>
          <w:p w14:paraId="561B4658">
            <w:pPr>
              <w:jc w:val="center"/>
              <w:rPr>
                <w:sz w:val="21"/>
                <w:szCs w:val="16"/>
              </w:rPr>
            </w:pPr>
            <w:r>
              <w:rPr>
                <w:rFonts w:hint="eastAsia"/>
                <w:sz w:val="21"/>
                <w:szCs w:val="16"/>
              </w:rPr>
              <w:t>—</w:t>
            </w:r>
          </w:p>
        </w:tc>
        <w:tc>
          <w:tcPr>
            <w:tcW w:w="721" w:type="dxa"/>
            <w:vAlign w:val="center"/>
          </w:tcPr>
          <w:p w14:paraId="6F667AE1">
            <w:pPr>
              <w:jc w:val="center"/>
              <w:rPr>
                <w:sz w:val="21"/>
                <w:szCs w:val="16"/>
              </w:rPr>
            </w:pPr>
            <w:r>
              <w:rPr>
                <w:rFonts w:hint="eastAsia"/>
                <w:sz w:val="21"/>
                <w:szCs w:val="16"/>
              </w:rPr>
              <w:t>5</w:t>
            </w:r>
          </w:p>
        </w:tc>
        <w:tc>
          <w:tcPr>
            <w:tcW w:w="721" w:type="dxa"/>
            <w:vAlign w:val="center"/>
          </w:tcPr>
          <w:p w14:paraId="4984EC92">
            <w:pPr>
              <w:jc w:val="center"/>
              <w:rPr>
                <w:sz w:val="21"/>
                <w:szCs w:val="16"/>
              </w:rPr>
            </w:pPr>
            <w:r>
              <w:rPr>
                <w:rFonts w:hint="eastAsia"/>
                <w:sz w:val="21"/>
                <w:szCs w:val="16"/>
              </w:rPr>
              <w:t>—</w:t>
            </w:r>
          </w:p>
        </w:tc>
        <w:tc>
          <w:tcPr>
            <w:tcW w:w="721" w:type="dxa"/>
            <w:vAlign w:val="center"/>
          </w:tcPr>
          <w:p w14:paraId="0B7466FF">
            <w:pPr>
              <w:jc w:val="center"/>
              <w:rPr>
                <w:sz w:val="21"/>
                <w:szCs w:val="16"/>
              </w:rPr>
            </w:pPr>
            <w:r>
              <w:rPr>
                <w:rFonts w:hint="eastAsia"/>
                <w:sz w:val="21"/>
                <w:szCs w:val="16"/>
              </w:rPr>
              <w:t>—</w:t>
            </w:r>
          </w:p>
        </w:tc>
        <w:tc>
          <w:tcPr>
            <w:tcW w:w="745" w:type="dxa"/>
            <w:vAlign w:val="center"/>
          </w:tcPr>
          <w:p w14:paraId="0BA002D5">
            <w:pPr>
              <w:jc w:val="center"/>
              <w:rPr>
                <w:sz w:val="21"/>
                <w:szCs w:val="16"/>
              </w:rPr>
            </w:pPr>
            <w:r>
              <w:rPr>
                <w:rFonts w:hint="eastAsia"/>
                <w:sz w:val="21"/>
                <w:szCs w:val="16"/>
              </w:rPr>
              <w:t>6</w:t>
            </w:r>
          </w:p>
        </w:tc>
      </w:tr>
      <w:tr w14:paraId="724B2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5893EB02">
            <w:pPr>
              <w:rPr>
                <w:sz w:val="21"/>
                <w:szCs w:val="16"/>
              </w:rPr>
            </w:pPr>
            <w:r>
              <w:rPr>
                <w:rFonts w:hint="eastAsia"/>
                <w:sz w:val="21"/>
                <w:szCs w:val="16"/>
              </w:rPr>
              <w:t>军事技能</w:t>
            </w:r>
          </w:p>
        </w:tc>
        <w:tc>
          <w:tcPr>
            <w:tcW w:w="720" w:type="dxa"/>
            <w:vAlign w:val="center"/>
          </w:tcPr>
          <w:p w14:paraId="3DAB892A">
            <w:pPr>
              <w:jc w:val="center"/>
              <w:rPr>
                <w:sz w:val="21"/>
                <w:szCs w:val="16"/>
              </w:rPr>
            </w:pPr>
            <w:r>
              <w:rPr>
                <w:rFonts w:hint="eastAsia"/>
                <w:sz w:val="21"/>
                <w:szCs w:val="16"/>
              </w:rPr>
              <w:t>2</w:t>
            </w:r>
          </w:p>
        </w:tc>
        <w:tc>
          <w:tcPr>
            <w:tcW w:w="721" w:type="dxa"/>
            <w:vAlign w:val="center"/>
          </w:tcPr>
          <w:p w14:paraId="78B9D723">
            <w:pPr>
              <w:jc w:val="center"/>
              <w:rPr>
                <w:sz w:val="21"/>
                <w:szCs w:val="16"/>
              </w:rPr>
            </w:pPr>
            <w:r>
              <w:rPr>
                <w:rFonts w:hint="eastAsia"/>
                <w:sz w:val="21"/>
                <w:szCs w:val="16"/>
              </w:rPr>
              <w:t>—</w:t>
            </w:r>
          </w:p>
        </w:tc>
        <w:tc>
          <w:tcPr>
            <w:tcW w:w="721" w:type="dxa"/>
            <w:vAlign w:val="center"/>
          </w:tcPr>
          <w:p w14:paraId="0C7F537A">
            <w:pPr>
              <w:jc w:val="center"/>
              <w:rPr>
                <w:sz w:val="21"/>
                <w:szCs w:val="16"/>
              </w:rPr>
            </w:pPr>
            <w:r>
              <w:rPr>
                <w:rFonts w:hint="eastAsia"/>
                <w:sz w:val="21"/>
                <w:szCs w:val="16"/>
              </w:rPr>
              <w:t>—</w:t>
            </w:r>
          </w:p>
        </w:tc>
        <w:tc>
          <w:tcPr>
            <w:tcW w:w="721" w:type="dxa"/>
            <w:vAlign w:val="center"/>
          </w:tcPr>
          <w:p w14:paraId="0BB2293E">
            <w:pPr>
              <w:jc w:val="center"/>
              <w:rPr>
                <w:sz w:val="21"/>
                <w:szCs w:val="16"/>
              </w:rPr>
            </w:pPr>
            <w:r>
              <w:rPr>
                <w:rFonts w:hint="eastAsia"/>
                <w:sz w:val="21"/>
                <w:szCs w:val="16"/>
              </w:rPr>
              <w:t>—</w:t>
            </w:r>
          </w:p>
        </w:tc>
        <w:tc>
          <w:tcPr>
            <w:tcW w:w="721" w:type="dxa"/>
            <w:vAlign w:val="center"/>
          </w:tcPr>
          <w:p w14:paraId="4CE4F2A9">
            <w:pPr>
              <w:jc w:val="center"/>
              <w:rPr>
                <w:sz w:val="21"/>
                <w:szCs w:val="16"/>
              </w:rPr>
            </w:pPr>
            <w:r>
              <w:rPr>
                <w:rFonts w:hint="eastAsia"/>
                <w:sz w:val="21"/>
                <w:szCs w:val="16"/>
              </w:rPr>
              <w:t>—</w:t>
            </w:r>
          </w:p>
        </w:tc>
        <w:tc>
          <w:tcPr>
            <w:tcW w:w="721" w:type="dxa"/>
            <w:vAlign w:val="center"/>
          </w:tcPr>
          <w:p w14:paraId="063E0DA6">
            <w:pPr>
              <w:jc w:val="center"/>
              <w:rPr>
                <w:sz w:val="21"/>
                <w:szCs w:val="16"/>
              </w:rPr>
            </w:pPr>
            <w:r>
              <w:rPr>
                <w:rFonts w:hint="eastAsia"/>
                <w:sz w:val="21"/>
                <w:szCs w:val="16"/>
              </w:rPr>
              <w:t>—</w:t>
            </w:r>
          </w:p>
        </w:tc>
        <w:tc>
          <w:tcPr>
            <w:tcW w:w="745" w:type="dxa"/>
            <w:vAlign w:val="center"/>
          </w:tcPr>
          <w:p w14:paraId="159E3B06">
            <w:pPr>
              <w:jc w:val="center"/>
              <w:rPr>
                <w:sz w:val="21"/>
                <w:szCs w:val="16"/>
              </w:rPr>
            </w:pPr>
            <w:r>
              <w:rPr>
                <w:rFonts w:hint="eastAsia"/>
                <w:sz w:val="21"/>
                <w:szCs w:val="16"/>
              </w:rPr>
              <w:t>2</w:t>
            </w:r>
          </w:p>
        </w:tc>
      </w:tr>
      <w:tr w14:paraId="41A93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47D675D1">
            <w:pPr>
              <w:rPr>
                <w:sz w:val="21"/>
                <w:szCs w:val="16"/>
              </w:rPr>
            </w:pPr>
            <w:r>
              <w:rPr>
                <w:rFonts w:hint="eastAsia"/>
                <w:sz w:val="21"/>
                <w:szCs w:val="16"/>
              </w:rPr>
              <w:t>毕业设计</w:t>
            </w:r>
          </w:p>
        </w:tc>
        <w:tc>
          <w:tcPr>
            <w:tcW w:w="720" w:type="dxa"/>
            <w:vAlign w:val="center"/>
          </w:tcPr>
          <w:p w14:paraId="0972BB74">
            <w:pPr>
              <w:jc w:val="center"/>
              <w:rPr>
                <w:sz w:val="21"/>
                <w:szCs w:val="16"/>
              </w:rPr>
            </w:pPr>
            <w:r>
              <w:rPr>
                <w:rFonts w:hint="eastAsia"/>
                <w:sz w:val="21"/>
                <w:szCs w:val="16"/>
              </w:rPr>
              <w:t>—</w:t>
            </w:r>
          </w:p>
        </w:tc>
        <w:tc>
          <w:tcPr>
            <w:tcW w:w="721" w:type="dxa"/>
            <w:vAlign w:val="center"/>
          </w:tcPr>
          <w:p w14:paraId="118E1388">
            <w:pPr>
              <w:jc w:val="center"/>
              <w:rPr>
                <w:sz w:val="21"/>
                <w:szCs w:val="16"/>
              </w:rPr>
            </w:pPr>
            <w:r>
              <w:rPr>
                <w:rFonts w:hint="eastAsia"/>
                <w:sz w:val="21"/>
                <w:szCs w:val="16"/>
              </w:rPr>
              <w:t>—</w:t>
            </w:r>
          </w:p>
        </w:tc>
        <w:tc>
          <w:tcPr>
            <w:tcW w:w="721" w:type="dxa"/>
            <w:vAlign w:val="center"/>
          </w:tcPr>
          <w:p w14:paraId="128FF956">
            <w:pPr>
              <w:jc w:val="center"/>
              <w:rPr>
                <w:sz w:val="21"/>
                <w:szCs w:val="16"/>
              </w:rPr>
            </w:pPr>
            <w:r>
              <w:rPr>
                <w:rFonts w:hint="eastAsia"/>
                <w:sz w:val="21"/>
                <w:szCs w:val="16"/>
              </w:rPr>
              <w:t>—</w:t>
            </w:r>
          </w:p>
        </w:tc>
        <w:tc>
          <w:tcPr>
            <w:tcW w:w="721" w:type="dxa"/>
            <w:vAlign w:val="center"/>
          </w:tcPr>
          <w:p w14:paraId="385D232C">
            <w:pPr>
              <w:jc w:val="center"/>
              <w:rPr>
                <w:sz w:val="21"/>
                <w:szCs w:val="16"/>
              </w:rPr>
            </w:pPr>
            <w:r>
              <w:rPr>
                <w:rFonts w:hint="eastAsia"/>
                <w:sz w:val="21"/>
                <w:szCs w:val="16"/>
              </w:rPr>
              <w:t>—</w:t>
            </w:r>
          </w:p>
        </w:tc>
        <w:tc>
          <w:tcPr>
            <w:tcW w:w="721" w:type="dxa"/>
            <w:vAlign w:val="center"/>
          </w:tcPr>
          <w:p w14:paraId="681B1B09">
            <w:pPr>
              <w:jc w:val="center"/>
              <w:rPr>
                <w:sz w:val="21"/>
                <w:szCs w:val="16"/>
              </w:rPr>
            </w:pPr>
            <w:r>
              <w:rPr>
                <w:rFonts w:hint="eastAsia"/>
                <w:sz w:val="21"/>
                <w:szCs w:val="16"/>
              </w:rPr>
              <w:t>4</w:t>
            </w:r>
          </w:p>
        </w:tc>
        <w:tc>
          <w:tcPr>
            <w:tcW w:w="721" w:type="dxa"/>
            <w:vAlign w:val="center"/>
          </w:tcPr>
          <w:p w14:paraId="72E9101E">
            <w:pPr>
              <w:jc w:val="center"/>
              <w:rPr>
                <w:sz w:val="21"/>
                <w:szCs w:val="16"/>
              </w:rPr>
            </w:pPr>
            <w:r>
              <w:rPr>
                <w:rFonts w:hint="eastAsia"/>
                <w:sz w:val="21"/>
                <w:szCs w:val="16"/>
              </w:rPr>
              <w:t>—</w:t>
            </w:r>
          </w:p>
        </w:tc>
        <w:tc>
          <w:tcPr>
            <w:tcW w:w="745" w:type="dxa"/>
            <w:vAlign w:val="center"/>
          </w:tcPr>
          <w:p w14:paraId="721C45A8">
            <w:pPr>
              <w:jc w:val="center"/>
              <w:rPr>
                <w:sz w:val="21"/>
                <w:szCs w:val="16"/>
              </w:rPr>
            </w:pPr>
            <w:r>
              <w:rPr>
                <w:rFonts w:hint="eastAsia"/>
                <w:sz w:val="21"/>
                <w:szCs w:val="16"/>
              </w:rPr>
              <w:t>4</w:t>
            </w:r>
          </w:p>
        </w:tc>
      </w:tr>
      <w:tr w14:paraId="07BB2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4359C03">
            <w:pPr>
              <w:rPr>
                <w:sz w:val="21"/>
                <w:szCs w:val="16"/>
              </w:rPr>
            </w:pPr>
            <w:r>
              <w:rPr>
                <w:rFonts w:hint="eastAsia"/>
                <w:sz w:val="21"/>
                <w:szCs w:val="16"/>
              </w:rPr>
              <w:t>实习</w:t>
            </w:r>
          </w:p>
        </w:tc>
        <w:tc>
          <w:tcPr>
            <w:tcW w:w="720" w:type="dxa"/>
            <w:vAlign w:val="center"/>
          </w:tcPr>
          <w:p w14:paraId="67AEE752">
            <w:pPr>
              <w:jc w:val="center"/>
              <w:rPr>
                <w:sz w:val="21"/>
                <w:szCs w:val="16"/>
              </w:rPr>
            </w:pPr>
            <w:r>
              <w:rPr>
                <w:rFonts w:hint="eastAsia"/>
                <w:sz w:val="21"/>
                <w:szCs w:val="16"/>
              </w:rPr>
              <w:t>—</w:t>
            </w:r>
          </w:p>
        </w:tc>
        <w:tc>
          <w:tcPr>
            <w:tcW w:w="721" w:type="dxa"/>
            <w:vAlign w:val="center"/>
          </w:tcPr>
          <w:p w14:paraId="3BED1286">
            <w:pPr>
              <w:jc w:val="center"/>
              <w:rPr>
                <w:sz w:val="21"/>
                <w:szCs w:val="16"/>
              </w:rPr>
            </w:pPr>
            <w:r>
              <w:rPr>
                <w:rFonts w:hint="eastAsia"/>
                <w:sz w:val="21"/>
                <w:szCs w:val="16"/>
              </w:rPr>
              <w:t>—</w:t>
            </w:r>
          </w:p>
        </w:tc>
        <w:tc>
          <w:tcPr>
            <w:tcW w:w="721" w:type="dxa"/>
            <w:vAlign w:val="center"/>
          </w:tcPr>
          <w:p w14:paraId="10EC8170">
            <w:pPr>
              <w:jc w:val="center"/>
              <w:rPr>
                <w:sz w:val="21"/>
                <w:szCs w:val="16"/>
              </w:rPr>
            </w:pPr>
            <w:r>
              <w:rPr>
                <w:rFonts w:hint="eastAsia"/>
                <w:sz w:val="21"/>
                <w:szCs w:val="16"/>
              </w:rPr>
              <w:t>—</w:t>
            </w:r>
          </w:p>
        </w:tc>
        <w:tc>
          <w:tcPr>
            <w:tcW w:w="721" w:type="dxa"/>
            <w:vAlign w:val="center"/>
          </w:tcPr>
          <w:p w14:paraId="5C2E6899">
            <w:pPr>
              <w:jc w:val="center"/>
              <w:rPr>
                <w:sz w:val="21"/>
                <w:szCs w:val="16"/>
              </w:rPr>
            </w:pPr>
            <w:r>
              <w:rPr>
                <w:rFonts w:hint="eastAsia"/>
                <w:sz w:val="21"/>
                <w:szCs w:val="16"/>
              </w:rPr>
              <w:t>—</w:t>
            </w:r>
          </w:p>
        </w:tc>
        <w:tc>
          <w:tcPr>
            <w:tcW w:w="721" w:type="dxa"/>
            <w:vAlign w:val="center"/>
          </w:tcPr>
          <w:p w14:paraId="7B6F9749">
            <w:pPr>
              <w:jc w:val="center"/>
              <w:rPr>
                <w:sz w:val="21"/>
                <w:szCs w:val="16"/>
              </w:rPr>
            </w:pPr>
            <w:r>
              <w:rPr>
                <w:rFonts w:hint="eastAsia"/>
                <w:sz w:val="21"/>
                <w:szCs w:val="16"/>
              </w:rPr>
              <w:t>15</w:t>
            </w:r>
          </w:p>
        </w:tc>
        <w:tc>
          <w:tcPr>
            <w:tcW w:w="721" w:type="dxa"/>
            <w:vAlign w:val="center"/>
          </w:tcPr>
          <w:p w14:paraId="030BC655">
            <w:pPr>
              <w:jc w:val="center"/>
              <w:rPr>
                <w:sz w:val="21"/>
                <w:szCs w:val="16"/>
              </w:rPr>
            </w:pPr>
            <w:r>
              <w:rPr>
                <w:rFonts w:hint="eastAsia"/>
                <w:sz w:val="21"/>
                <w:szCs w:val="16"/>
              </w:rPr>
              <w:t>20</w:t>
            </w:r>
          </w:p>
        </w:tc>
        <w:tc>
          <w:tcPr>
            <w:tcW w:w="745" w:type="dxa"/>
            <w:vAlign w:val="center"/>
          </w:tcPr>
          <w:p w14:paraId="75C45343">
            <w:pPr>
              <w:jc w:val="center"/>
              <w:rPr>
                <w:sz w:val="21"/>
                <w:szCs w:val="16"/>
              </w:rPr>
            </w:pPr>
            <w:r>
              <w:rPr>
                <w:rFonts w:hint="eastAsia"/>
                <w:sz w:val="21"/>
                <w:szCs w:val="16"/>
              </w:rPr>
              <w:t>40</w:t>
            </w:r>
          </w:p>
        </w:tc>
      </w:tr>
      <w:tr w14:paraId="4C27B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2DBB095">
            <w:pPr>
              <w:rPr>
                <w:sz w:val="21"/>
                <w:szCs w:val="16"/>
              </w:rPr>
            </w:pPr>
            <w:r>
              <w:rPr>
                <w:rFonts w:hint="eastAsia"/>
                <w:sz w:val="21"/>
                <w:szCs w:val="16"/>
              </w:rPr>
              <w:t>校运会</w:t>
            </w:r>
          </w:p>
        </w:tc>
        <w:tc>
          <w:tcPr>
            <w:tcW w:w="720" w:type="dxa"/>
            <w:vAlign w:val="center"/>
          </w:tcPr>
          <w:p w14:paraId="31122589">
            <w:pPr>
              <w:jc w:val="center"/>
              <w:rPr>
                <w:sz w:val="21"/>
                <w:szCs w:val="16"/>
              </w:rPr>
            </w:pPr>
            <w:r>
              <w:rPr>
                <w:rFonts w:hint="eastAsia"/>
                <w:sz w:val="21"/>
                <w:szCs w:val="16"/>
              </w:rPr>
              <w:t>0.5</w:t>
            </w:r>
          </w:p>
        </w:tc>
        <w:tc>
          <w:tcPr>
            <w:tcW w:w="721" w:type="dxa"/>
            <w:vAlign w:val="center"/>
          </w:tcPr>
          <w:p w14:paraId="2036D7B5">
            <w:pPr>
              <w:jc w:val="center"/>
              <w:rPr>
                <w:sz w:val="21"/>
                <w:szCs w:val="16"/>
              </w:rPr>
            </w:pPr>
            <w:r>
              <w:rPr>
                <w:rFonts w:hint="eastAsia"/>
                <w:sz w:val="21"/>
                <w:szCs w:val="16"/>
              </w:rPr>
              <w:t>—</w:t>
            </w:r>
          </w:p>
        </w:tc>
        <w:tc>
          <w:tcPr>
            <w:tcW w:w="721" w:type="dxa"/>
            <w:vAlign w:val="center"/>
          </w:tcPr>
          <w:p w14:paraId="72FDF38C">
            <w:pPr>
              <w:jc w:val="center"/>
              <w:rPr>
                <w:sz w:val="21"/>
                <w:szCs w:val="16"/>
              </w:rPr>
            </w:pPr>
            <w:r>
              <w:rPr>
                <w:rFonts w:hint="eastAsia"/>
                <w:sz w:val="21"/>
                <w:szCs w:val="16"/>
              </w:rPr>
              <w:t>0.5</w:t>
            </w:r>
          </w:p>
        </w:tc>
        <w:tc>
          <w:tcPr>
            <w:tcW w:w="721" w:type="dxa"/>
            <w:vAlign w:val="center"/>
          </w:tcPr>
          <w:p w14:paraId="137535ED">
            <w:pPr>
              <w:jc w:val="center"/>
              <w:rPr>
                <w:sz w:val="21"/>
                <w:szCs w:val="16"/>
              </w:rPr>
            </w:pPr>
            <w:r>
              <w:rPr>
                <w:rFonts w:hint="eastAsia"/>
                <w:sz w:val="21"/>
                <w:szCs w:val="16"/>
              </w:rPr>
              <w:t>—</w:t>
            </w:r>
          </w:p>
        </w:tc>
        <w:tc>
          <w:tcPr>
            <w:tcW w:w="721" w:type="dxa"/>
            <w:vAlign w:val="center"/>
          </w:tcPr>
          <w:p w14:paraId="12A28683">
            <w:pPr>
              <w:jc w:val="center"/>
              <w:rPr>
                <w:sz w:val="21"/>
                <w:szCs w:val="16"/>
              </w:rPr>
            </w:pPr>
            <w:r>
              <w:rPr>
                <w:rFonts w:hint="eastAsia"/>
                <w:sz w:val="21"/>
                <w:szCs w:val="16"/>
              </w:rPr>
              <w:t>—</w:t>
            </w:r>
          </w:p>
        </w:tc>
        <w:tc>
          <w:tcPr>
            <w:tcW w:w="721" w:type="dxa"/>
            <w:vAlign w:val="center"/>
          </w:tcPr>
          <w:p w14:paraId="000F1906">
            <w:pPr>
              <w:jc w:val="center"/>
              <w:rPr>
                <w:sz w:val="21"/>
                <w:szCs w:val="16"/>
              </w:rPr>
            </w:pPr>
            <w:r>
              <w:rPr>
                <w:rFonts w:hint="eastAsia"/>
                <w:sz w:val="21"/>
                <w:szCs w:val="16"/>
              </w:rPr>
              <w:t>—</w:t>
            </w:r>
          </w:p>
        </w:tc>
        <w:tc>
          <w:tcPr>
            <w:tcW w:w="745" w:type="dxa"/>
            <w:vAlign w:val="center"/>
          </w:tcPr>
          <w:p w14:paraId="5E3FAEF4">
            <w:pPr>
              <w:jc w:val="center"/>
              <w:rPr>
                <w:sz w:val="21"/>
                <w:szCs w:val="16"/>
              </w:rPr>
            </w:pPr>
            <w:r>
              <w:rPr>
                <w:rFonts w:hint="eastAsia"/>
                <w:sz w:val="21"/>
                <w:szCs w:val="16"/>
              </w:rPr>
              <w:t>1</w:t>
            </w:r>
          </w:p>
        </w:tc>
      </w:tr>
      <w:tr w14:paraId="32242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A386BFB">
            <w:pPr>
              <w:rPr>
                <w:sz w:val="21"/>
                <w:szCs w:val="16"/>
              </w:rPr>
            </w:pPr>
            <w:r>
              <w:rPr>
                <w:rFonts w:hint="eastAsia"/>
                <w:sz w:val="21"/>
                <w:szCs w:val="16"/>
              </w:rPr>
              <w:t>劳动周</w:t>
            </w:r>
          </w:p>
        </w:tc>
        <w:tc>
          <w:tcPr>
            <w:tcW w:w="720" w:type="dxa"/>
            <w:vAlign w:val="center"/>
          </w:tcPr>
          <w:p w14:paraId="51934E28">
            <w:pPr>
              <w:jc w:val="center"/>
              <w:rPr>
                <w:sz w:val="21"/>
                <w:szCs w:val="16"/>
              </w:rPr>
            </w:pPr>
            <w:r>
              <w:rPr>
                <w:rFonts w:hint="eastAsia"/>
                <w:sz w:val="21"/>
                <w:szCs w:val="16"/>
              </w:rPr>
              <w:t>—</w:t>
            </w:r>
          </w:p>
        </w:tc>
        <w:tc>
          <w:tcPr>
            <w:tcW w:w="721" w:type="dxa"/>
            <w:vAlign w:val="center"/>
          </w:tcPr>
          <w:p w14:paraId="1B2A236F">
            <w:pPr>
              <w:jc w:val="center"/>
              <w:rPr>
                <w:sz w:val="21"/>
                <w:szCs w:val="16"/>
              </w:rPr>
            </w:pPr>
            <w:r>
              <w:rPr>
                <w:rFonts w:hint="eastAsia"/>
                <w:sz w:val="21"/>
                <w:szCs w:val="16"/>
              </w:rPr>
              <w:t>—</w:t>
            </w:r>
          </w:p>
        </w:tc>
        <w:tc>
          <w:tcPr>
            <w:tcW w:w="721" w:type="dxa"/>
            <w:vAlign w:val="center"/>
          </w:tcPr>
          <w:p w14:paraId="3A9E1711">
            <w:pPr>
              <w:jc w:val="center"/>
              <w:rPr>
                <w:sz w:val="21"/>
                <w:szCs w:val="16"/>
              </w:rPr>
            </w:pPr>
            <w:r>
              <w:rPr>
                <w:rFonts w:hint="eastAsia"/>
                <w:sz w:val="21"/>
                <w:szCs w:val="16"/>
              </w:rPr>
              <w:t>—</w:t>
            </w:r>
          </w:p>
        </w:tc>
        <w:tc>
          <w:tcPr>
            <w:tcW w:w="721" w:type="dxa"/>
            <w:vAlign w:val="center"/>
          </w:tcPr>
          <w:p w14:paraId="5DE7B46D">
            <w:pPr>
              <w:jc w:val="center"/>
              <w:rPr>
                <w:sz w:val="21"/>
                <w:szCs w:val="16"/>
              </w:rPr>
            </w:pPr>
            <w:r>
              <w:rPr>
                <w:rFonts w:hint="eastAsia"/>
                <w:sz w:val="21"/>
                <w:szCs w:val="16"/>
              </w:rPr>
              <w:t>—</w:t>
            </w:r>
          </w:p>
        </w:tc>
        <w:tc>
          <w:tcPr>
            <w:tcW w:w="721" w:type="dxa"/>
            <w:vAlign w:val="center"/>
          </w:tcPr>
          <w:p w14:paraId="1D019DDB">
            <w:pPr>
              <w:jc w:val="center"/>
              <w:rPr>
                <w:sz w:val="21"/>
                <w:szCs w:val="16"/>
              </w:rPr>
            </w:pPr>
            <w:r>
              <w:rPr>
                <w:rFonts w:hint="eastAsia"/>
                <w:sz w:val="21"/>
                <w:szCs w:val="16"/>
              </w:rPr>
              <w:t>—</w:t>
            </w:r>
          </w:p>
        </w:tc>
        <w:tc>
          <w:tcPr>
            <w:tcW w:w="721" w:type="dxa"/>
            <w:vAlign w:val="center"/>
          </w:tcPr>
          <w:p w14:paraId="62118F62">
            <w:pPr>
              <w:jc w:val="center"/>
              <w:rPr>
                <w:sz w:val="21"/>
                <w:szCs w:val="16"/>
              </w:rPr>
            </w:pPr>
            <w:r>
              <w:rPr>
                <w:rFonts w:hint="eastAsia"/>
                <w:sz w:val="21"/>
                <w:szCs w:val="16"/>
              </w:rPr>
              <w:t>—</w:t>
            </w:r>
          </w:p>
        </w:tc>
        <w:tc>
          <w:tcPr>
            <w:tcW w:w="745" w:type="dxa"/>
            <w:vAlign w:val="center"/>
          </w:tcPr>
          <w:p w14:paraId="56B67E9D">
            <w:pPr>
              <w:jc w:val="center"/>
              <w:rPr>
                <w:sz w:val="21"/>
                <w:szCs w:val="16"/>
              </w:rPr>
            </w:pPr>
            <w:r>
              <w:rPr>
                <w:rFonts w:hint="eastAsia"/>
                <w:sz w:val="21"/>
                <w:szCs w:val="16"/>
              </w:rPr>
              <w:t>0</w:t>
            </w:r>
          </w:p>
        </w:tc>
      </w:tr>
      <w:tr w14:paraId="47258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044AD6D">
            <w:pPr>
              <w:rPr>
                <w:sz w:val="21"/>
                <w:szCs w:val="16"/>
              </w:rPr>
            </w:pPr>
            <w:r>
              <w:rPr>
                <w:rFonts w:hint="eastAsia"/>
                <w:sz w:val="21"/>
                <w:szCs w:val="16"/>
              </w:rPr>
              <w:t>企业课程周</w:t>
            </w:r>
          </w:p>
        </w:tc>
        <w:tc>
          <w:tcPr>
            <w:tcW w:w="720" w:type="dxa"/>
            <w:vAlign w:val="center"/>
          </w:tcPr>
          <w:p w14:paraId="55BE07B0">
            <w:pPr>
              <w:jc w:val="center"/>
              <w:rPr>
                <w:sz w:val="21"/>
                <w:szCs w:val="16"/>
              </w:rPr>
            </w:pPr>
            <w:r>
              <w:rPr>
                <w:rFonts w:hint="eastAsia"/>
                <w:sz w:val="21"/>
                <w:szCs w:val="16"/>
              </w:rPr>
              <w:t>1</w:t>
            </w:r>
          </w:p>
        </w:tc>
        <w:tc>
          <w:tcPr>
            <w:tcW w:w="721" w:type="dxa"/>
            <w:vAlign w:val="center"/>
          </w:tcPr>
          <w:p w14:paraId="7639C3A6">
            <w:pPr>
              <w:jc w:val="center"/>
              <w:rPr>
                <w:sz w:val="21"/>
                <w:szCs w:val="16"/>
              </w:rPr>
            </w:pPr>
            <w:r>
              <w:rPr>
                <w:rFonts w:hint="eastAsia"/>
                <w:sz w:val="21"/>
                <w:szCs w:val="16"/>
              </w:rPr>
              <w:t>—</w:t>
            </w:r>
          </w:p>
        </w:tc>
        <w:tc>
          <w:tcPr>
            <w:tcW w:w="721" w:type="dxa"/>
            <w:vAlign w:val="center"/>
          </w:tcPr>
          <w:p w14:paraId="2113B9E8">
            <w:pPr>
              <w:jc w:val="center"/>
              <w:rPr>
                <w:sz w:val="21"/>
                <w:szCs w:val="16"/>
              </w:rPr>
            </w:pPr>
            <w:r>
              <w:rPr>
                <w:rFonts w:hint="eastAsia"/>
                <w:sz w:val="21"/>
                <w:szCs w:val="16"/>
              </w:rPr>
              <w:t>1</w:t>
            </w:r>
          </w:p>
        </w:tc>
        <w:tc>
          <w:tcPr>
            <w:tcW w:w="721" w:type="dxa"/>
            <w:vAlign w:val="center"/>
          </w:tcPr>
          <w:p w14:paraId="0CCFC3D7">
            <w:pPr>
              <w:jc w:val="center"/>
              <w:rPr>
                <w:sz w:val="21"/>
                <w:szCs w:val="16"/>
              </w:rPr>
            </w:pPr>
            <w:r>
              <w:rPr>
                <w:rFonts w:hint="eastAsia"/>
                <w:sz w:val="21"/>
                <w:szCs w:val="16"/>
              </w:rPr>
              <w:t>—</w:t>
            </w:r>
          </w:p>
        </w:tc>
        <w:tc>
          <w:tcPr>
            <w:tcW w:w="721" w:type="dxa"/>
            <w:vAlign w:val="center"/>
          </w:tcPr>
          <w:p w14:paraId="1998B852">
            <w:pPr>
              <w:jc w:val="center"/>
              <w:rPr>
                <w:sz w:val="21"/>
                <w:szCs w:val="16"/>
              </w:rPr>
            </w:pPr>
            <w:r>
              <w:rPr>
                <w:rFonts w:hint="eastAsia"/>
                <w:sz w:val="21"/>
                <w:szCs w:val="16"/>
              </w:rPr>
              <w:t>1</w:t>
            </w:r>
          </w:p>
        </w:tc>
        <w:tc>
          <w:tcPr>
            <w:tcW w:w="721" w:type="dxa"/>
            <w:vAlign w:val="center"/>
          </w:tcPr>
          <w:p w14:paraId="12E3D185">
            <w:pPr>
              <w:jc w:val="center"/>
              <w:rPr>
                <w:sz w:val="21"/>
                <w:szCs w:val="16"/>
              </w:rPr>
            </w:pPr>
            <w:r>
              <w:rPr>
                <w:rFonts w:hint="eastAsia"/>
                <w:sz w:val="21"/>
                <w:szCs w:val="16"/>
              </w:rPr>
              <w:t>—</w:t>
            </w:r>
          </w:p>
        </w:tc>
        <w:tc>
          <w:tcPr>
            <w:tcW w:w="745" w:type="dxa"/>
            <w:vAlign w:val="center"/>
          </w:tcPr>
          <w:p w14:paraId="48E9A9D7">
            <w:pPr>
              <w:jc w:val="center"/>
              <w:rPr>
                <w:sz w:val="21"/>
                <w:szCs w:val="16"/>
              </w:rPr>
            </w:pPr>
            <w:r>
              <w:rPr>
                <w:rFonts w:hint="eastAsia"/>
                <w:sz w:val="21"/>
                <w:szCs w:val="16"/>
              </w:rPr>
              <w:t>3</w:t>
            </w:r>
          </w:p>
        </w:tc>
      </w:tr>
      <w:tr w14:paraId="23EA1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561DBCB">
            <w:pPr>
              <w:rPr>
                <w:sz w:val="21"/>
                <w:szCs w:val="16"/>
              </w:rPr>
            </w:pPr>
            <w:r>
              <w:rPr>
                <w:rFonts w:hint="eastAsia"/>
                <w:sz w:val="21"/>
                <w:szCs w:val="16"/>
              </w:rPr>
              <w:t>2.寒暑假</w:t>
            </w:r>
          </w:p>
        </w:tc>
        <w:tc>
          <w:tcPr>
            <w:tcW w:w="720" w:type="dxa"/>
            <w:vAlign w:val="center"/>
          </w:tcPr>
          <w:p w14:paraId="1639B6C4">
            <w:pPr>
              <w:jc w:val="center"/>
              <w:rPr>
                <w:sz w:val="21"/>
                <w:szCs w:val="16"/>
              </w:rPr>
            </w:pPr>
            <w:r>
              <w:rPr>
                <w:rFonts w:hint="eastAsia"/>
                <w:sz w:val="21"/>
                <w:szCs w:val="16"/>
              </w:rPr>
              <w:t>4</w:t>
            </w:r>
          </w:p>
        </w:tc>
        <w:tc>
          <w:tcPr>
            <w:tcW w:w="721" w:type="dxa"/>
            <w:vAlign w:val="center"/>
          </w:tcPr>
          <w:p w14:paraId="3F2543A3">
            <w:pPr>
              <w:jc w:val="center"/>
              <w:rPr>
                <w:sz w:val="21"/>
                <w:szCs w:val="16"/>
              </w:rPr>
            </w:pPr>
            <w:r>
              <w:rPr>
                <w:rFonts w:hint="eastAsia"/>
                <w:sz w:val="21"/>
                <w:szCs w:val="16"/>
              </w:rPr>
              <w:t>6</w:t>
            </w:r>
          </w:p>
        </w:tc>
        <w:tc>
          <w:tcPr>
            <w:tcW w:w="721" w:type="dxa"/>
            <w:vAlign w:val="center"/>
          </w:tcPr>
          <w:p w14:paraId="13A0942B">
            <w:pPr>
              <w:jc w:val="center"/>
              <w:rPr>
                <w:sz w:val="21"/>
                <w:szCs w:val="16"/>
              </w:rPr>
            </w:pPr>
            <w:r>
              <w:rPr>
                <w:rFonts w:hint="eastAsia"/>
                <w:sz w:val="21"/>
                <w:szCs w:val="16"/>
              </w:rPr>
              <w:t>4</w:t>
            </w:r>
          </w:p>
        </w:tc>
        <w:tc>
          <w:tcPr>
            <w:tcW w:w="721" w:type="dxa"/>
            <w:vAlign w:val="center"/>
          </w:tcPr>
          <w:p w14:paraId="1260E1D5">
            <w:pPr>
              <w:jc w:val="center"/>
              <w:rPr>
                <w:sz w:val="21"/>
                <w:szCs w:val="16"/>
              </w:rPr>
            </w:pPr>
            <w:r>
              <w:rPr>
                <w:rFonts w:hint="eastAsia"/>
                <w:sz w:val="21"/>
                <w:szCs w:val="16"/>
              </w:rPr>
              <w:t>6</w:t>
            </w:r>
          </w:p>
        </w:tc>
        <w:tc>
          <w:tcPr>
            <w:tcW w:w="721" w:type="dxa"/>
            <w:vAlign w:val="center"/>
          </w:tcPr>
          <w:p w14:paraId="29C4624D">
            <w:pPr>
              <w:jc w:val="center"/>
              <w:rPr>
                <w:sz w:val="21"/>
                <w:szCs w:val="16"/>
              </w:rPr>
            </w:pPr>
            <w:r>
              <w:rPr>
                <w:rFonts w:hint="eastAsia"/>
                <w:sz w:val="21"/>
                <w:szCs w:val="16"/>
              </w:rPr>
              <w:t>4</w:t>
            </w:r>
          </w:p>
        </w:tc>
        <w:tc>
          <w:tcPr>
            <w:tcW w:w="721" w:type="dxa"/>
            <w:vAlign w:val="center"/>
          </w:tcPr>
          <w:p w14:paraId="6DFBE71B">
            <w:pPr>
              <w:jc w:val="center"/>
              <w:rPr>
                <w:sz w:val="21"/>
                <w:szCs w:val="16"/>
              </w:rPr>
            </w:pPr>
            <w:r>
              <w:rPr>
                <w:rFonts w:hint="eastAsia"/>
                <w:sz w:val="21"/>
                <w:szCs w:val="16"/>
              </w:rPr>
              <w:t>6</w:t>
            </w:r>
          </w:p>
        </w:tc>
        <w:tc>
          <w:tcPr>
            <w:tcW w:w="745" w:type="dxa"/>
            <w:vAlign w:val="center"/>
          </w:tcPr>
          <w:p w14:paraId="73DDED6B">
            <w:pPr>
              <w:jc w:val="center"/>
              <w:rPr>
                <w:sz w:val="21"/>
                <w:szCs w:val="16"/>
              </w:rPr>
            </w:pPr>
            <w:r>
              <w:rPr>
                <w:rFonts w:hint="eastAsia"/>
                <w:sz w:val="21"/>
                <w:szCs w:val="16"/>
              </w:rPr>
              <w:t>30</w:t>
            </w:r>
          </w:p>
        </w:tc>
      </w:tr>
      <w:tr w14:paraId="0579A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583A32B">
            <w:pPr>
              <w:rPr>
                <w:sz w:val="21"/>
                <w:szCs w:val="16"/>
              </w:rPr>
            </w:pPr>
            <w:r>
              <w:rPr>
                <w:rFonts w:hint="eastAsia"/>
                <w:sz w:val="21"/>
                <w:szCs w:val="16"/>
              </w:rPr>
              <w:t>3.机动</w:t>
            </w:r>
          </w:p>
        </w:tc>
        <w:tc>
          <w:tcPr>
            <w:tcW w:w="720" w:type="dxa"/>
            <w:vAlign w:val="center"/>
          </w:tcPr>
          <w:p w14:paraId="06179678">
            <w:pPr>
              <w:jc w:val="center"/>
              <w:rPr>
                <w:sz w:val="21"/>
                <w:szCs w:val="16"/>
              </w:rPr>
            </w:pPr>
            <w:r>
              <w:rPr>
                <w:rFonts w:hint="eastAsia"/>
                <w:sz w:val="21"/>
                <w:szCs w:val="16"/>
              </w:rPr>
              <w:t>1</w:t>
            </w:r>
          </w:p>
        </w:tc>
        <w:tc>
          <w:tcPr>
            <w:tcW w:w="721" w:type="dxa"/>
            <w:vAlign w:val="center"/>
          </w:tcPr>
          <w:p w14:paraId="51F43802">
            <w:pPr>
              <w:jc w:val="center"/>
              <w:rPr>
                <w:sz w:val="21"/>
                <w:szCs w:val="16"/>
              </w:rPr>
            </w:pPr>
            <w:r>
              <w:rPr>
                <w:rFonts w:hint="eastAsia"/>
                <w:sz w:val="21"/>
                <w:szCs w:val="16"/>
              </w:rPr>
              <w:t>1</w:t>
            </w:r>
          </w:p>
        </w:tc>
        <w:tc>
          <w:tcPr>
            <w:tcW w:w="721" w:type="dxa"/>
            <w:vAlign w:val="center"/>
          </w:tcPr>
          <w:p w14:paraId="21158A55">
            <w:pPr>
              <w:jc w:val="center"/>
              <w:rPr>
                <w:sz w:val="21"/>
                <w:szCs w:val="16"/>
              </w:rPr>
            </w:pPr>
            <w:r>
              <w:rPr>
                <w:rFonts w:hint="eastAsia"/>
                <w:sz w:val="21"/>
                <w:szCs w:val="16"/>
              </w:rPr>
              <w:t>1</w:t>
            </w:r>
          </w:p>
        </w:tc>
        <w:tc>
          <w:tcPr>
            <w:tcW w:w="721" w:type="dxa"/>
            <w:vAlign w:val="center"/>
          </w:tcPr>
          <w:p w14:paraId="52689E0B">
            <w:pPr>
              <w:jc w:val="center"/>
              <w:rPr>
                <w:sz w:val="21"/>
                <w:szCs w:val="16"/>
              </w:rPr>
            </w:pPr>
            <w:r>
              <w:rPr>
                <w:rFonts w:hint="eastAsia"/>
                <w:sz w:val="21"/>
                <w:szCs w:val="16"/>
              </w:rPr>
              <w:t>1</w:t>
            </w:r>
          </w:p>
        </w:tc>
        <w:tc>
          <w:tcPr>
            <w:tcW w:w="721" w:type="dxa"/>
            <w:vAlign w:val="center"/>
          </w:tcPr>
          <w:p w14:paraId="1283EA8F">
            <w:pPr>
              <w:jc w:val="center"/>
              <w:rPr>
                <w:sz w:val="21"/>
                <w:szCs w:val="16"/>
              </w:rPr>
            </w:pPr>
            <w:r>
              <w:rPr>
                <w:rFonts w:hint="eastAsia"/>
                <w:sz w:val="21"/>
                <w:szCs w:val="16"/>
              </w:rPr>
              <w:t>1</w:t>
            </w:r>
          </w:p>
        </w:tc>
        <w:tc>
          <w:tcPr>
            <w:tcW w:w="721" w:type="dxa"/>
            <w:vAlign w:val="center"/>
          </w:tcPr>
          <w:p w14:paraId="69CA2C44">
            <w:pPr>
              <w:jc w:val="center"/>
              <w:rPr>
                <w:sz w:val="21"/>
                <w:szCs w:val="16"/>
              </w:rPr>
            </w:pPr>
            <w:r>
              <w:rPr>
                <w:rFonts w:hint="eastAsia"/>
                <w:sz w:val="21"/>
                <w:szCs w:val="16"/>
              </w:rPr>
              <w:t>1</w:t>
            </w:r>
          </w:p>
        </w:tc>
        <w:tc>
          <w:tcPr>
            <w:tcW w:w="745" w:type="dxa"/>
            <w:vAlign w:val="center"/>
          </w:tcPr>
          <w:p w14:paraId="0C110F03">
            <w:pPr>
              <w:jc w:val="center"/>
              <w:rPr>
                <w:sz w:val="21"/>
                <w:szCs w:val="16"/>
              </w:rPr>
            </w:pPr>
            <w:r>
              <w:rPr>
                <w:rFonts w:hint="eastAsia"/>
                <w:sz w:val="21"/>
                <w:szCs w:val="16"/>
              </w:rPr>
              <w:t>6</w:t>
            </w:r>
          </w:p>
        </w:tc>
      </w:tr>
      <w:tr w14:paraId="42C5F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6D10CA8">
            <w:pPr>
              <w:rPr>
                <w:sz w:val="21"/>
                <w:szCs w:val="16"/>
              </w:rPr>
            </w:pPr>
            <w:r>
              <w:rPr>
                <w:rFonts w:hint="eastAsia"/>
                <w:sz w:val="21"/>
                <w:szCs w:val="16"/>
              </w:rPr>
              <w:t>合计</w:t>
            </w:r>
          </w:p>
        </w:tc>
        <w:tc>
          <w:tcPr>
            <w:tcW w:w="1441" w:type="dxa"/>
            <w:gridSpan w:val="2"/>
            <w:vAlign w:val="center"/>
          </w:tcPr>
          <w:p w14:paraId="3CDF5B3A">
            <w:pPr>
              <w:jc w:val="center"/>
              <w:rPr>
                <w:sz w:val="21"/>
                <w:szCs w:val="16"/>
              </w:rPr>
            </w:pPr>
            <w:r>
              <w:rPr>
                <w:rFonts w:hint="eastAsia"/>
                <w:sz w:val="21"/>
                <w:szCs w:val="16"/>
              </w:rPr>
              <w:t>52</w:t>
            </w:r>
          </w:p>
        </w:tc>
        <w:tc>
          <w:tcPr>
            <w:tcW w:w="1442" w:type="dxa"/>
            <w:gridSpan w:val="2"/>
            <w:vAlign w:val="center"/>
          </w:tcPr>
          <w:p w14:paraId="5FBBA3E0">
            <w:pPr>
              <w:jc w:val="center"/>
              <w:rPr>
                <w:sz w:val="21"/>
                <w:szCs w:val="16"/>
              </w:rPr>
            </w:pPr>
            <w:r>
              <w:rPr>
                <w:rFonts w:hint="eastAsia"/>
                <w:sz w:val="21"/>
                <w:szCs w:val="16"/>
              </w:rPr>
              <w:t>52</w:t>
            </w:r>
          </w:p>
        </w:tc>
        <w:tc>
          <w:tcPr>
            <w:tcW w:w="1442" w:type="dxa"/>
            <w:gridSpan w:val="2"/>
            <w:vAlign w:val="center"/>
          </w:tcPr>
          <w:p w14:paraId="3C8AA01E">
            <w:pPr>
              <w:jc w:val="center"/>
              <w:rPr>
                <w:sz w:val="21"/>
                <w:szCs w:val="16"/>
              </w:rPr>
            </w:pPr>
            <w:r>
              <w:rPr>
                <w:rFonts w:hint="eastAsia"/>
                <w:sz w:val="21"/>
                <w:szCs w:val="16"/>
              </w:rPr>
              <w:t>52</w:t>
            </w:r>
          </w:p>
        </w:tc>
        <w:tc>
          <w:tcPr>
            <w:tcW w:w="745" w:type="dxa"/>
            <w:vAlign w:val="center"/>
          </w:tcPr>
          <w:p w14:paraId="2D2D6D46">
            <w:pPr>
              <w:jc w:val="center"/>
              <w:rPr>
                <w:sz w:val="21"/>
                <w:szCs w:val="16"/>
              </w:rPr>
            </w:pPr>
            <w:r>
              <w:rPr>
                <w:rFonts w:hint="eastAsia"/>
                <w:sz w:val="21"/>
                <w:szCs w:val="16"/>
              </w:rPr>
              <w:t>156</w:t>
            </w:r>
          </w:p>
        </w:tc>
      </w:tr>
    </w:tbl>
    <w:p w14:paraId="3E9998FF">
      <w:pPr>
        <w:pStyle w:val="2"/>
        <w:spacing w:line="360" w:lineRule="auto"/>
        <w:ind w:firstLine="562" w:firstLineChars="200"/>
        <w:rPr>
          <w:rFonts w:hint="eastAsia" w:asciiTheme="minorEastAsia" w:hAnsiTheme="minorEastAsia" w:eastAsiaTheme="minorEastAsia"/>
          <w:sz w:val="28"/>
          <w:szCs w:val="22"/>
        </w:rPr>
      </w:pPr>
      <w:bookmarkStart w:id="69" w:name="_Toc14016"/>
      <w:bookmarkStart w:id="70" w:name="_Toc110196070"/>
      <w:bookmarkStart w:id="71" w:name="_Toc110195930"/>
      <w:bookmarkStart w:id="72" w:name="_Toc22337"/>
      <w:bookmarkStart w:id="73" w:name="_Toc110198129"/>
      <w:bookmarkStart w:id="74" w:name="_Toc29148"/>
      <w:r>
        <w:rPr>
          <w:rFonts w:asciiTheme="minorEastAsia" w:hAnsiTheme="minorEastAsia" w:eastAsiaTheme="minorEastAsia"/>
          <w:sz w:val="28"/>
          <w:szCs w:val="22"/>
        </w:rPr>
        <w:t>（二）课程学分学时比例构成</w:t>
      </w:r>
      <w:bookmarkEnd w:id="69"/>
      <w:bookmarkEnd w:id="70"/>
      <w:bookmarkEnd w:id="71"/>
      <w:bookmarkEnd w:id="72"/>
      <w:bookmarkEnd w:id="73"/>
      <w:bookmarkEnd w:id="74"/>
    </w:p>
    <w:p w14:paraId="258F5045">
      <w:pPr>
        <w:pStyle w:val="18"/>
        <w:ind w:firstLine="422"/>
      </w:pPr>
      <w:r>
        <w:rPr>
          <w:rFonts w:hint="eastAsia"/>
          <w:color w:val="000000"/>
        </w:rPr>
        <w:t xml:space="preserve">表7-2   </w:t>
      </w:r>
      <w:r>
        <w:rPr>
          <w:rFonts w:hint="eastAsia"/>
        </w:rPr>
        <w:t>各类课程学分学时比例构成表</w:t>
      </w:r>
    </w:p>
    <w:tbl>
      <w:tblPr>
        <w:tblStyle w:val="28"/>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14:paraId="26F1C6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47" w:hRule="atLeast"/>
        </w:trPr>
        <w:tc>
          <w:tcPr>
            <w:tcW w:w="1505" w:type="dxa"/>
            <w:vAlign w:val="center"/>
          </w:tcPr>
          <w:p w14:paraId="0607348C">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纵向结构</w:t>
            </w:r>
          </w:p>
        </w:tc>
        <w:tc>
          <w:tcPr>
            <w:tcW w:w="647" w:type="dxa"/>
            <w:vAlign w:val="center"/>
          </w:tcPr>
          <w:p w14:paraId="5D778B4A">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 分</w:t>
            </w:r>
          </w:p>
        </w:tc>
        <w:tc>
          <w:tcPr>
            <w:tcW w:w="551" w:type="dxa"/>
            <w:vAlign w:val="center"/>
          </w:tcPr>
          <w:p w14:paraId="4E278B12">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 时</w:t>
            </w:r>
          </w:p>
        </w:tc>
        <w:tc>
          <w:tcPr>
            <w:tcW w:w="1055" w:type="dxa"/>
            <w:vAlign w:val="center"/>
          </w:tcPr>
          <w:p w14:paraId="5E0F0EAC">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学分比例(%)</w:t>
            </w:r>
          </w:p>
        </w:tc>
        <w:tc>
          <w:tcPr>
            <w:tcW w:w="971" w:type="dxa"/>
            <w:vAlign w:val="center"/>
          </w:tcPr>
          <w:p w14:paraId="02B2D439">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学时比例(%)</w:t>
            </w:r>
          </w:p>
        </w:tc>
        <w:tc>
          <w:tcPr>
            <w:tcW w:w="1048" w:type="dxa"/>
            <w:vAlign w:val="center"/>
          </w:tcPr>
          <w:p w14:paraId="21844C3A">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横向结构</w:t>
            </w:r>
          </w:p>
        </w:tc>
        <w:tc>
          <w:tcPr>
            <w:tcW w:w="629" w:type="dxa"/>
            <w:vAlign w:val="center"/>
          </w:tcPr>
          <w:p w14:paraId="6B6D056B">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 分</w:t>
            </w:r>
          </w:p>
        </w:tc>
        <w:tc>
          <w:tcPr>
            <w:tcW w:w="612" w:type="dxa"/>
            <w:vAlign w:val="center"/>
          </w:tcPr>
          <w:p w14:paraId="5075BB21">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 时</w:t>
            </w:r>
          </w:p>
        </w:tc>
        <w:tc>
          <w:tcPr>
            <w:tcW w:w="1011" w:type="dxa"/>
            <w:vAlign w:val="center"/>
          </w:tcPr>
          <w:p w14:paraId="4F98B223">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学分比例(%)</w:t>
            </w:r>
          </w:p>
        </w:tc>
        <w:tc>
          <w:tcPr>
            <w:tcW w:w="1017" w:type="dxa"/>
            <w:vAlign w:val="center"/>
          </w:tcPr>
          <w:p w14:paraId="2FF6B7B1">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学时比例(%)</w:t>
            </w:r>
          </w:p>
        </w:tc>
      </w:tr>
      <w:tr w14:paraId="678F78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4462A3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通识必修课</w:t>
            </w:r>
          </w:p>
        </w:tc>
        <w:tc>
          <w:tcPr>
            <w:tcW w:w="647" w:type="dxa"/>
            <w:vAlign w:val="center"/>
          </w:tcPr>
          <w:p w14:paraId="32CE8AF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42</w:t>
            </w:r>
          </w:p>
        </w:tc>
        <w:tc>
          <w:tcPr>
            <w:tcW w:w="551" w:type="dxa"/>
            <w:vAlign w:val="center"/>
          </w:tcPr>
          <w:p w14:paraId="38B64A2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776</w:t>
            </w:r>
          </w:p>
        </w:tc>
        <w:tc>
          <w:tcPr>
            <w:tcW w:w="1055" w:type="dxa"/>
            <w:vAlign w:val="center"/>
          </w:tcPr>
          <w:p w14:paraId="4446750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28%</w:t>
            </w:r>
          </w:p>
        </w:tc>
        <w:tc>
          <w:tcPr>
            <w:tcW w:w="971" w:type="dxa"/>
            <w:vAlign w:val="center"/>
          </w:tcPr>
          <w:p w14:paraId="5E0491B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30%</w:t>
            </w:r>
          </w:p>
        </w:tc>
        <w:tc>
          <w:tcPr>
            <w:tcW w:w="1048" w:type="dxa"/>
            <w:vAlign w:val="center"/>
          </w:tcPr>
          <w:p w14:paraId="7057033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必修课</w:t>
            </w:r>
          </w:p>
        </w:tc>
        <w:tc>
          <w:tcPr>
            <w:tcW w:w="629" w:type="dxa"/>
            <w:vAlign w:val="center"/>
          </w:tcPr>
          <w:p w14:paraId="5522C70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135</w:t>
            </w:r>
          </w:p>
        </w:tc>
        <w:tc>
          <w:tcPr>
            <w:tcW w:w="612" w:type="dxa"/>
            <w:vAlign w:val="center"/>
          </w:tcPr>
          <w:p w14:paraId="323AD33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2356</w:t>
            </w:r>
          </w:p>
        </w:tc>
        <w:tc>
          <w:tcPr>
            <w:tcW w:w="1011" w:type="dxa"/>
            <w:vAlign w:val="center"/>
          </w:tcPr>
          <w:p w14:paraId="15C636E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90%</w:t>
            </w:r>
          </w:p>
        </w:tc>
        <w:tc>
          <w:tcPr>
            <w:tcW w:w="1017" w:type="dxa"/>
            <w:vAlign w:val="center"/>
          </w:tcPr>
          <w:p w14:paraId="703620A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91%</w:t>
            </w:r>
          </w:p>
        </w:tc>
      </w:tr>
      <w:tr w14:paraId="4691DC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060E3AB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通识选修课</w:t>
            </w:r>
          </w:p>
        </w:tc>
        <w:tc>
          <w:tcPr>
            <w:tcW w:w="647" w:type="dxa"/>
            <w:vAlign w:val="center"/>
          </w:tcPr>
          <w:p w14:paraId="6AF02AA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5</w:t>
            </w:r>
          </w:p>
        </w:tc>
        <w:tc>
          <w:tcPr>
            <w:tcW w:w="551" w:type="dxa"/>
            <w:vAlign w:val="center"/>
          </w:tcPr>
          <w:p w14:paraId="1AA0C872">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80</w:t>
            </w:r>
          </w:p>
        </w:tc>
        <w:tc>
          <w:tcPr>
            <w:tcW w:w="1055" w:type="dxa"/>
            <w:vAlign w:val="center"/>
          </w:tcPr>
          <w:p w14:paraId="2536826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w:t>
            </w:r>
          </w:p>
        </w:tc>
        <w:tc>
          <w:tcPr>
            <w:tcW w:w="971" w:type="dxa"/>
            <w:vAlign w:val="center"/>
          </w:tcPr>
          <w:p w14:paraId="37364E3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w:t>
            </w:r>
          </w:p>
        </w:tc>
        <w:tc>
          <w:tcPr>
            <w:tcW w:w="1048" w:type="dxa"/>
            <w:vAlign w:val="center"/>
          </w:tcPr>
          <w:p w14:paraId="39644E4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选修课</w:t>
            </w:r>
          </w:p>
        </w:tc>
        <w:tc>
          <w:tcPr>
            <w:tcW w:w="629" w:type="dxa"/>
            <w:vAlign w:val="center"/>
          </w:tcPr>
          <w:p w14:paraId="581CDF8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15</w:t>
            </w:r>
          </w:p>
        </w:tc>
        <w:tc>
          <w:tcPr>
            <w:tcW w:w="612" w:type="dxa"/>
            <w:vAlign w:val="center"/>
          </w:tcPr>
          <w:p w14:paraId="66B7112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240</w:t>
            </w:r>
          </w:p>
        </w:tc>
        <w:tc>
          <w:tcPr>
            <w:tcW w:w="1011" w:type="dxa"/>
            <w:vAlign w:val="center"/>
          </w:tcPr>
          <w:p w14:paraId="181B103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w:t>
            </w:r>
          </w:p>
        </w:tc>
        <w:tc>
          <w:tcPr>
            <w:tcW w:w="1017" w:type="dxa"/>
            <w:vAlign w:val="center"/>
          </w:tcPr>
          <w:p w14:paraId="6148F2A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9%</w:t>
            </w:r>
          </w:p>
        </w:tc>
      </w:tr>
      <w:tr w14:paraId="41B503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4B6308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专业通识课</w:t>
            </w:r>
          </w:p>
        </w:tc>
        <w:tc>
          <w:tcPr>
            <w:tcW w:w="647" w:type="dxa"/>
            <w:vAlign w:val="center"/>
          </w:tcPr>
          <w:p w14:paraId="3C6FBB4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w:t>
            </w:r>
          </w:p>
        </w:tc>
        <w:tc>
          <w:tcPr>
            <w:tcW w:w="551" w:type="dxa"/>
            <w:vAlign w:val="center"/>
          </w:tcPr>
          <w:p w14:paraId="256F5FC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32</w:t>
            </w:r>
          </w:p>
        </w:tc>
        <w:tc>
          <w:tcPr>
            <w:tcW w:w="1055" w:type="dxa"/>
            <w:vAlign w:val="center"/>
          </w:tcPr>
          <w:p w14:paraId="3CBAA48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w:t>
            </w:r>
          </w:p>
        </w:tc>
        <w:tc>
          <w:tcPr>
            <w:tcW w:w="971" w:type="dxa"/>
            <w:vAlign w:val="center"/>
          </w:tcPr>
          <w:p w14:paraId="5F47525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w:t>
            </w:r>
          </w:p>
        </w:tc>
        <w:tc>
          <w:tcPr>
            <w:tcW w:w="1048" w:type="dxa"/>
            <w:vAlign w:val="center"/>
          </w:tcPr>
          <w:p w14:paraId="4E2FD33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小计</w:t>
            </w:r>
          </w:p>
        </w:tc>
        <w:tc>
          <w:tcPr>
            <w:tcW w:w="629" w:type="dxa"/>
            <w:vAlign w:val="center"/>
          </w:tcPr>
          <w:p w14:paraId="1BC7A50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150</w:t>
            </w:r>
          </w:p>
        </w:tc>
        <w:tc>
          <w:tcPr>
            <w:tcW w:w="612" w:type="dxa"/>
            <w:vAlign w:val="center"/>
          </w:tcPr>
          <w:p w14:paraId="5511C2A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2596</w:t>
            </w:r>
          </w:p>
        </w:tc>
        <w:tc>
          <w:tcPr>
            <w:tcW w:w="1011" w:type="dxa"/>
            <w:vAlign w:val="center"/>
          </w:tcPr>
          <w:p w14:paraId="256619E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100%</w:t>
            </w:r>
          </w:p>
        </w:tc>
        <w:tc>
          <w:tcPr>
            <w:tcW w:w="1017" w:type="dxa"/>
            <w:vAlign w:val="center"/>
          </w:tcPr>
          <w:p w14:paraId="58FB749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100%</w:t>
            </w:r>
          </w:p>
        </w:tc>
      </w:tr>
      <w:tr w14:paraId="5EE708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585BB60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专业基础课</w:t>
            </w:r>
          </w:p>
        </w:tc>
        <w:tc>
          <w:tcPr>
            <w:tcW w:w="647" w:type="dxa"/>
            <w:vAlign w:val="center"/>
          </w:tcPr>
          <w:p w14:paraId="5162253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27</w:t>
            </w:r>
          </w:p>
        </w:tc>
        <w:tc>
          <w:tcPr>
            <w:tcW w:w="551" w:type="dxa"/>
            <w:vAlign w:val="center"/>
          </w:tcPr>
          <w:p w14:paraId="3D3BB66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432</w:t>
            </w:r>
          </w:p>
        </w:tc>
        <w:tc>
          <w:tcPr>
            <w:tcW w:w="1055" w:type="dxa"/>
            <w:vAlign w:val="center"/>
          </w:tcPr>
          <w:p w14:paraId="36D1896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18%</w:t>
            </w:r>
          </w:p>
        </w:tc>
        <w:tc>
          <w:tcPr>
            <w:tcW w:w="971" w:type="dxa"/>
            <w:vAlign w:val="center"/>
          </w:tcPr>
          <w:p w14:paraId="1F91E5A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17%</w:t>
            </w:r>
          </w:p>
        </w:tc>
        <w:tc>
          <w:tcPr>
            <w:tcW w:w="1048" w:type="dxa"/>
            <w:vAlign w:val="center"/>
          </w:tcPr>
          <w:p w14:paraId="3B24F7D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理论学时</w:t>
            </w:r>
          </w:p>
        </w:tc>
        <w:tc>
          <w:tcPr>
            <w:tcW w:w="629" w:type="dxa"/>
            <w:vAlign w:val="center"/>
          </w:tcPr>
          <w:p w14:paraId="1444AC5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612" w:type="dxa"/>
            <w:vAlign w:val="center"/>
          </w:tcPr>
          <w:p w14:paraId="2994C9D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1168</w:t>
            </w:r>
          </w:p>
        </w:tc>
        <w:tc>
          <w:tcPr>
            <w:tcW w:w="1011" w:type="dxa"/>
            <w:vAlign w:val="center"/>
          </w:tcPr>
          <w:p w14:paraId="4C10327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1017" w:type="dxa"/>
            <w:vAlign w:val="center"/>
          </w:tcPr>
          <w:p w14:paraId="246C042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45%</w:t>
            </w:r>
          </w:p>
        </w:tc>
      </w:tr>
      <w:tr w14:paraId="25EA50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047B8B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专业核心课</w:t>
            </w:r>
          </w:p>
        </w:tc>
        <w:tc>
          <w:tcPr>
            <w:tcW w:w="647" w:type="dxa"/>
            <w:vAlign w:val="center"/>
          </w:tcPr>
          <w:p w14:paraId="3A8728B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24</w:t>
            </w:r>
          </w:p>
        </w:tc>
        <w:tc>
          <w:tcPr>
            <w:tcW w:w="551" w:type="dxa"/>
            <w:vAlign w:val="center"/>
          </w:tcPr>
          <w:p w14:paraId="6E30D5B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384</w:t>
            </w:r>
          </w:p>
        </w:tc>
        <w:tc>
          <w:tcPr>
            <w:tcW w:w="1055" w:type="dxa"/>
            <w:vAlign w:val="center"/>
          </w:tcPr>
          <w:p w14:paraId="62835E9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16%</w:t>
            </w:r>
          </w:p>
        </w:tc>
        <w:tc>
          <w:tcPr>
            <w:tcW w:w="971" w:type="dxa"/>
            <w:vAlign w:val="center"/>
          </w:tcPr>
          <w:p w14:paraId="64CFA40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15%</w:t>
            </w:r>
          </w:p>
        </w:tc>
        <w:tc>
          <w:tcPr>
            <w:tcW w:w="1048" w:type="dxa"/>
            <w:vAlign w:val="center"/>
          </w:tcPr>
          <w:p w14:paraId="0CD4D26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实践学时</w:t>
            </w:r>
          </w:p>
        </w:tc>
        <w:tc>
          <w:tcPr>
            <w:tcW w:w="629" w:type="dxa"/>
            <w:vAlign w:val="center"/>
          </w:tcPr>
          <w:p w14:paraId="5B995B5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612" w:type="dxa"/>
            <w:vAlign w:val="center"/>
          </w:tcPr>
          <w:p w14:paraId="2551035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1428</w:t>
            </w:r>
          </w:p>
        </w:tc>
        <w:tc>
          <w:tcPr>
            <w:tcW w:w="1011" w:type="dxa"/>
            <w:vAlign w:val="center"/>
          </w:tcPr>
          <w:p w14:paraId="2FFA4DC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1017" w:type="dxa"/>
            <w:vAlign w:val="center"/>
          </w:tcPr>
          <w:p w14:paraId="3086294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55%</w:t>
            </w:r>
          </w:p>
        </w:tc>
      </w:tr>
      <w:tr w14:paraId="0ACAB8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92A914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专业拓展课</w:t>
            </w:r>
          </w:p>
        </w:tc>
        <w:tc>
          <w:tcPr>
            <w:tcW w:w="647" w:type="dxa"/>
            <w:vAlign w:val="center"/>
          </w:tcPr>
          <w:p w14:paraId="6115261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7</w:t>
            </w:r>
          </w:p>
        </w:tc>
        <w:tc>
          <w:tcPr>
            <w:tcW w:w="551" w:type="dxa"/>
            <w:vAlign w:val="center"/>
          </w:tcPr>
          <w:p w14:paraId="0363288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112</w:t>
            </w:r>
          </w:p>
        </w:tc>
        <w:tc>
          <w:tcPr>
            <w:tcW w:w="1055" w:type="dxa"/>
            <w:vAlign w:val="center"/>
          </w:tcPr>
          <w:p w14:paraId="0E15C92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5%</w:t>
            </w:r>
          </w:p>
        </w:tc>
        <w:tc>
          <w:tcPr>
            <w:tcW w:w="971" w:type="dxa"/>
            <w:vAlign w:val="center"/>
          </w:tcPr>
          <w:p w14:paraId="74D2093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w:t>
            </w:r>
          </w:p>
        </w:tc>
        <w:tc>
          <w:tcPr>
            <w:tcW w:w="1048" w:type="dxa"/>
            <w:vAlign w:val="center"/>
          </w:tcPr>
          <w:p w14:paraId="38B9A54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*其中课外实践学时</w:t>
            </w:r>
          </w:p>
        </w:tc>
        <w:tc>
          <w:tcPr>
            <w:tcW w:w="629" w:type="dxa"/>
            <w:vAlign w:val="center"/>
          </w:tcPr>
          <w:p w14:paraId="45077F12">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612" w:type="dxa"/>
            <w:vAlign w:val="center"/>
          </w:tcPr>
          <w:p w14:paraId="4BA2B84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782</w:t>
            </w:r>
          </w:p>
        </w:tc>
        <w:tc>
          <w:tcPr>
            <w:tcW w:w="1011" w:type="dxa"/>
            <w:vAlign w:val="center"/>
          </w:tcPr>
          <w:p w14:paraId="3C84FE8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1017" w:type="dxa"/>
            <w:vAlign w:val="center"/>
          </w:tcPr>
          <w:p w14:paraId="5525160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30%</w:t>
            </w:r>
          </w:p>
        </w:tc>
      </w:tr>
      <w:tr w14:paraId="7052A9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1E19A0C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专业选修课</w:t>
            </w:r>
          </w:p>
        </w:tc>
        <w:tc>
          <w:tcPr>
            <w:tcW w:w="647" w:type="dxa"/>
            <w:vAlign w:val="center"/>
          </w:tcPr>
          <w:p w14:paraId="583AA7A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w:t>
            </w:r>
          </w:p>
        </w:tc>
        <w:tc>
          <w:tcPr>
            <w:tcW w:w="551" w:type="dxa"/>
            <w:vAlign w:val="center"/>
          </w:tcPr>
          <w:p w14:paraId="5D3F4B1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160</w:t>
            </w:r>
          </w:p>
        </w:tc>
        <w:tc>
          <w:tcPr>
            <w:tcW w:w="1055" w:type="dxa"/>
            <w:vAlign w:val="center"/>
          </w:tcPr>
          <w:p w14:paraId="6030E13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7%</w:t>
            </w:r>
          </w:p>
        </w:tc>
        <w:tc>
          <w:tcPr>
            <w:tcW w:w="971" w:type="dxa"/>
            <w:vAlign w:val="center"/>
          </w:tcPr>
          <w:p w14:paraId="4E3CBA5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6%</w:t>
            </w:r>
          </w:p>
        </w:tc>
        <w:tc>
          <w:tcPr>
            <w:tcW w:w="1048" w:type="dxa"/>
            <w:vAlign w:val="center"/>
          </w:tcPr>
          <w:p w14:paraId="0AC69B9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小计</w:t>
            </w:r>
          </w:p>
        </w:tc>
        <w:tc>
          <w:tcPr>
            <w:tcW w:w="629" w:type="dxa"/>
            <w:vAlign w:val="center"/>
          </w:tcPr>
          <w:p w14:paraId="004CAC5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612" w:type="dxa"/>
            <w:vAlign w:val="center"/>
          </w:tcPr>
          <w:p w14:paraId="187CDC2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2596</w:t>
            </w:r>
          </w:p>
        </w:tc>
        <w:tc>
          <w:tcPr>
            <w:tcW w:w="1011" w:type="dxa"/>
            <w:vAlign w:val="center"/>
          </w:tcPr>
          <w:p w14:paraId="091592E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1017" w:type="dxa"/>
            <w:vAlign w:val="center"/>
          </w:tcPr>
          <w:p w14:paraId="1BB0FFD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100%</w:t>
            </w:r>
          </w:p>
        </w:tc>
      </w:tr>
      <w:tr w14:paraId="1F9390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E3ACF5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综合实践课</w:t>
            </w:r>
          </w:p>
        </w:tc>
        <w:tc>
          <w:tcPr>
            <w:tcW w:w="647" w:type="dxa"/>
            <w:vAlign w:val="center"/>
          </w:tcPr>
          <w:p w14:paraId="2130B8C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33</w:t>
            </w:r>
          </w:p>
        </w:tc>
        <w:tc>
          <w:tcPr>
            <w:tcW w:w="551" w:type="dxa"/>
            <w:vAlign w:val="center"/>
          </w:tcPr>
          <w:p w14:paraId="652DC6B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620</w:t>
            </w:r>
          </w:p>
        </w:tc>
        <w:tc>
          <w:tcPr>
            <w:tcW w:w="1055" w:type="dxa"/>
            <w:vAlign w:val="center"/>
          </w:tcPr>
          <w:p w14:paraId="282E4B0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22%</w:t>
            </w:r>
          </w:p>
        </w:tc>
        <w:tc>
          <w:tcPr>
            <w:tcW w:w="971" w:type="dxa"/>
            <w:vAlign w:val="center"/>
          </w:tcPr>
          <w:p w14:paraId="13021E5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24%</w:t>
            </w:r>
          </w:p>
        </w:tc>
        <w:tc>
          <w:tcPr>
            <w:tcW w:w="1048" w:type="dxa"/>
            <w:vAlign w:val="center"/>
          </w:tcPr>
          <w:p w14:paraId="5353E486">
            <w:pPr>
              <w:jc w:val="center"/>
              <w:rPr>
                <w:rFonts w:hint="eastAsia" w:ascii="仿宋" w:hAnsi="仿宋" w:eastAsia="仿宋" w:cs="仿宋"/>
                <w:snapToGrid w:val="0"/>
                <w:color w:val="000000"/>
                <w:kern w:val="0"/>
                <w:sz w:val="21"/>
                <w:szCs w:val="21"/>
              </w:rPr>
            </w:pPr>
          </w:p>
        </w:tc>
        <w:tc>
          <w:tcPr>
            <w:tcW w:w="629" w:type="dxa"/>
            <w:vAlign w:val="center"/>
          </w:tcPr>
          <w:p w14:paraId="5472C37E">
            <w:pPr>
              <w:jc w:val="center"/>
              <w:rPr>
                <w:rFonts w:hint="eastAsia" w:ascii="仿宋" w:hAnsi="仿宋" w:eastAsia="仿宋" w:cs="仿宋"/>
                <w:snapToGrid w:val="0"/>
                <w:color w:val="000000"/>
                <w:kern w:val="0"/>
                <w:sz w:val="21"/>
                <w:szCs w:val="21"/>
              </w:rPr>
            </w:pPr>
          </w:p>
        </w:tc>
        <w:tc>
          <w:tcPr>
            <w:tcW w:w="612" w:type="dxa"/>
            <w:vAlign w:val="center"/>
          </w:tcPr>
          <w:p w14:paraId="51C2984E">
            <w:pPr>
              <w:jc w:val="center"/>
              <w:rPr>
                <w:rFonts w:hint="eastAsia" w:ascii="仿宋" w:hAnsi="仿宋" w:eastAsia="仿宋" w:cs="仿宋"/>
                <w:snapToGrid w:val="0"/>
                <w:color w:val="000000"/>
                <w:kern w:val="0"/>
                <w:sz w:val="21"/>
                <w:szCs w:val="21"/>
              </w:rPr>
            </w:pPr>
          </w:p>
        </w:tc>
        <w:tc>
          <w:tcPr>
            <w:tcW w:w="1011" w:type="dxa"/>
            <w:vAlign w:val="center"/>
          </w:tcPr>
          <w:p w14:paraId="3159D8E1">
            <w:pPr>
              <w:jc w:val="center"/>
              <w:rPr>
                <w:rFonts w:hint="eastAsia" w:ascii="仿宋" w:hAnsi="仿宋" w:eastAsia="仿宋" w:cs="仿宋"/>
                <w:snapToGrid w:val="0"/>
                <w:color w:val="000000"/>
                <w:kern w:val="0"/>
                <w:sz w:val="21"/>
                <w:szCs w:val="21"/>
              </w:rPr>
            </w:pPr>
          </w:p>
        </w:tc>
        <w:tc>
          <w:tcPr>
            <w:tcW w:w="1017" w:type="dxa"/>
            <w:vAlign w:val="center"/>
          </w:tcPr>
          <w:p w14:paraId="5EE202D5">
            <w:pPr>
              <w:jc w:val="center"/>
              <w:rPr>
                <w:rFonts w:hint="eastAsia" w:ascii="仿宋" w:hAnsi="仿宋" w:eastAsia="仿宋" w:cs="仿宋"/>
                <w:snapToGrid w:val="0"/>
                <w:color w:val="000000"/>
                <w:kern w:val="0"/>
                <w:sz w:val="21"/>
                <w:szCs w:val="21"/>
              </w:rPr>
            </w:pPr>
          </w:p>
        </w:tc>
      </w:tr>
      <w:tr w14:paraId="29C00F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B0B1BE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合计</w:t>
            </w:r>
          </w:p>
        </w:tc>
        <w:tc>
          <w:tcPr>
            <w:tcW w:w="647" w:type="dxa"/>
            <w:vAlign w:val="center"/>
          </w:tcPr>
          <w:p w14:paraId="743AD93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150</w:t>
            </w:r>
          </w:p>
        </w:tc>
        <w:tc>
          <w:tcPr>
            <w:tcW w:w="551" w:type="dxa"/>
            <w:vAlign w:val="center"/>
          </w:tcPr>
          <w:p w14:paraId="10ACF57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2596</w:t>
            </w:r>
          </w:p>
        </w:tc>
        <w:tc>
          <w:tcPr>
            <w:tcW w:w="1055" w:type="dxa"/>
            <w:vAlign w:val="center"/>
          </w:tcPr>
          <w:p w14:paraId="5651BD4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100%</w:t>
            </w:r>
          </w:p>
        </w:tc>
        <w:tc>
          <w:tcPr>
            <w:tcW w:w="971" w:type="dxa"/>
            <w:vAlign w:val="center"/>
          </w:tcPr>
          <w:p w14:paraId="18D65D7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100%</w:t>
            </w:r>
          </w:p>
        </w:tc>
        <w:tc>
          <w:tcPr>
            <w:tcW w:w="1048" w:type="dxa"/>
            <w:vAlign w:val="center"/>
          </w:tcPr>
          <w:p w14:paraId="72CBE1C3">
            <w:pPr>
              <w:jc w:val="center"/>
              <w:rPr>
                <w:rFonts w:hint="eastAsia" w:ascii="仿宋" w:hAnsi="仿宋" w:eastAsia="仿宋" w:cs="仿宋"/>
                <w:snapToGrid w:val="0"/>
                <w:color w:val="000000"/>
                <w:kern w:val="0"/>
                <w:sz w:val="21"/>
                <w:szCs w:val="21"/>
              </w:rPr>
            </w:pPr>
          </w:p>
        </w:tc>
        <w:tc>
          <w:tcPr>
            <w:tcW w:w="629" w:type="dxa"/>
            <w:vAlign w:val="center"/>
          </w:tcPr>
          <w:p w14:paraId="12A0DFA4">
            <w:pPr>
              <w:jc w:val="center"/>
              <w:rPr>
                <w:rFonts w:hint="eastAsia" w:ascii="仿宋" w:hAnsi="仿宋" w:eastAsia="仿宋" w:cs="仿宋"/>
                <w:snapToGrid w:val="0"/>
                <w:color w:val="000000"/>
                <w:kern w:val="0"/>
                <w:sz w:val="21"/>
                <w:szCs w:val="21"/>
              </w:rPr>
            </w:pPr>
          </w:p>
        </w:tc>
        <w:tc>
          <w:tcPr>
            <w:tcW w:w="612" w:type="dxa"/>
            <w:vAlign w:val="center"/>
          </w:tcPr>
          <w:p w14:paraId="40B05C56">
            <w:pPr>
              <w:jc w:val="center"/>
              <w:rPr>
                <w:rFonts w:hint="eastAsia" w:ascii="仿宋" w:hAnsi="仿宋" w:eastAsia="仿宋" w:cs="仿宋"/>
                <w:snapToGrid w:val="0"/>
                <w:color w:val="000000"/>
                <w:kern w:val="0"/>
                <w:sz w:val="21"/>
                <w:szCs w:val="21"/>
              </w:rPr>
            </w:pPr>
          </w:p>
        </w:tc>
        <w:tc>
          <w:tcPr>
            <w:tcW w:w="1011" w:type="dxa"/>
            <w:vAlign w:val="center"/>
          </w:tcPr>
          <w:p w14:paraId="48D32D34">
            <w:pPr>
              <w:jc w:val="center"/>
              <w:rPr>
                <w:rFonts w:hint="eastAsia" w:ascii="仿宋" w:hAnsi="仿宋" w:eastAsia="仿宋" w:cs="仿宋"/>
                <w:snapToGrid w:val="0"/>
                <w:color w:val="000000"/>
                <w:kern w:val="0"/>
                <w:sz w:val="21"/>
                <w:szCs w:val="21"/>
              </w:rPr>
            </w:pPr>
          </w:p>
        </w:tc>
        <w:tc>
          <w:tcPr>
            <w:tcW w:w="1017" w:type="dxa"/>
            <w:vAlign w:val="center"/>
          </w:tcPr>
          <w:p w14:paraId="6879F530">
            <w:pPr>
              <w:jc w:val="center"/>
              <w:rPr>
                <w:rFonts w:hint="eastAsia" w:ascii="仿宋" w:hAnsi="仿宋" w:eastAsia="仿宋" w:cs="仿宋"/>
                <w:snapToGrid w:val="0"/>
                <w:color w:val="000000"/>
                <w:kern w:val="0"/>
                <w:sz w:val="21"/>
                <w:szCs w:val="21"/>
              </w:rPr>
            </w:pPr>
          </w:p>
        </w:tc>
      </w:tr>
    </w:tbl>
    <w:p w14:paraId="4819AC2A">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1BEE9124">
      <w:pPr>
        <w:pStyle w:val="2"/>
        <w:spacing w:line="360" w:lineRule="auto"/>
        <w:ind w:firstLine="562" w:firstLineChars="200"/>
        <w:rPr>
          <w:rFonts w:hint="eastAsia" w:asciiTheme="minorEastAsia" w:hAnsiTheme="minorEastAsia" w:eastAsiaTheme="minorEastAsia"/>
          <w:sz w:val="28"/>
          <w:szCs w:val="22"/>
        </w:rPr>
      </w:pPr>
      <w:bookmarkStart w:id="75" w:name="_Toc110198130"/>
      <w:bookmarkStart w:id="76" w:name="_Toc110195951"/>
      <w:bookmarkStart w:id="77" w:name="_Toc16561"/>
      <w:bookmarkStart w:id="78" w:name="_Toc110196071"/>
      <w:bookmarkStart w:id="79" w:name="_Toc23689"/>
      <w:bookmarkStart w:id="80" w:name="_Toc32317"/>
      <w:r>
        <w:rPr>
          <w:rFonts w:asciiTheme="minorEastAsia" w:hAnsiTheme="minorEastAsia" w:eastAsiaTheme="minorEastAsia"/>
          <w:sz w:val="28"/>
          <w:szCs w:val="22"/>
        </w:rPr>
        <w:t>（三）第一课堂进程安排</w:t>
      </w:r>
      <w:bookmarkEnd w:id="75"/>
      <w:bookmarkEnd w:id="76"/>
      <w:bookmarkEnd w:id="77"/>
      <w:bookmarkEnd w:id="78"/>
      <w:bookmarkEnd w:id="79"/>
      <w:bookmarkEnd w:id="80"/>
    </w:p>
    <w:p w14:paraId="2A42C94D">
      <w:pPr>
        <w:pStyle w:val="4"/>
        <w:spacing w:before="0" w:after="0" w:line="240" w:lineRule="auto"/>
        <w:ind w:firstLine="560" w:firstLineChars="200"/>
        <w:rPr>
          <w:rFonts w:hint="eastAsia" w:ascii="宋体" w:hAnsi="宋体" w:eastAsia="宋体" w:cs="宋体"/>
          <w:b w:val="0"/>
          <w:bCs/>
          <w:sz w:val="28"/>
          <w:szCs w:val="21"/>
        </w:rPr>
      </w:pPr>
      <w:bookmarkStart w:id="81" w:name="_Toc23969"/>
      <w:bookmarkStart w:id="82" w:name="_Toc1337"/>
      <w:r>
        <w:rPr>
          <w:rFonts w:hint="eastAsia" w:ascii="宋体" w:hAnsi="宋体" w:eastAsia="宋体" w:cs="宋体"/>
          <w:b w:val="0"/>
          <w:bCs/>
          <w:sz w:val="28"/>
          <w:szCs w:val="21"/>
        </w:rPr>
        <w:t>1. 通识教育课程安排</w:t>
      </w:r>
      <w:bookmarkEnd w:id="81"/>
      <w:bookmarkEnd w:id="82"/>
    </w:p>
    <w:p w14:paraId="5F3163CA">
      <w:pPr>
        <w:pStyle w:val="18"/>
        <w:ind w:firstLine="422"/>
      </w:pPr>
      <w:r>
        <w:rPr>
          <w:rFonts w:hint="eastAsia"/>
        </w:rPr>
        <w:t>表7-3 通识教育课程安排表</w:t>
      </w:r>
    </w:p>
    <w:tbl>
      <w:tblPr>
        <w:tblStyle w:val="13"/>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5"/>
        <w:gridCol w:w="2407"/>
        <w:gridCol w:w="1380"/>
        <w:gridCol w:w="1200"/>
        <w:gridCol w:w="1209"/>
        <w:gridCol w:w="1175"/>
      </w:tblGrid>
      <w:tr w14:paraId="432DE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vAlign w:val="center"/>
          </w:tcPr>
          <w:p w14:paraId="04CE2DE7">
            <w:pPr>
              <w:jc w:val="center"/>
              <w:rPr>
                <w:b/>
                <w:bCs/>
                <w:color w:val="000000" w:themeColor="text1"/>
                <w:sz w:val="21"/>
                <w:szCs w:val="16"/>
                <w14:textFill>
                  <w14:solidFill>
                    <w14:schemeClr w14:val="tx1"/>
                  </w14:solidFill>
                </w14:textFill>
              </w:rPr>
            </w:pPr>
            <w:bookmarkStart w:id="83" w:name="_Toc110195952"/>
            <w:r>
              <w:rPr>
                <w:rFonts w:hint="eastAsia"/>
                <w:b/>
                <w:bCs/>
                <w:color w:val="000000" w:themeColor="text1"/>
                <w:sz w:val="21"/>
                <w:szCs w:val="16"/>
                <w14:textFill>
                  <w14:solidFill>
                    <w14:schemeClr w14:val="tx1"/>
                  </w14:solidFill>
                </w14:textFill>
              </w:rPr>
              <w:t>序号</w:t>
            </w:r>
            <w:bookmarkEnd w:id="83"/>
          </w:p>
        </w:tc>
        <w:tc>
          <w:tcPr>
            <w:tcW w:w="1485" w:type="pct"/>
            <w:vAlign w:val="center"/>
          </w:tcPr>
          <w:p w14:paraId="74C3B182">
            <w:pPr>
              <w:jc w:val="center"/>
              <w:rPr>
                <w:b/>
                <w:bCs/>
                <w:color w:val="000000" w:themeColor="text1"/>
                <w:sz w:val="21"/>
                <w:szCs w:val="16"/>
                <w14:textFill>
                  <w14:solidFill>
                    <w14:schemeClr w14:val="tx1"/>
                  </w14:solidFill>
                </w14:textFill>
              </w:rPr>
            </w:pPr>
            <w:bookmarkStart w:id="84" w:name="_Toc110195953"/>
            <w:r>
              <w:rPr>
                <w:rFonts w:hint="eastAsia"/>
                <w:b/>
                <w:bCs/>
                <w:color w:val="000000" w:themeColor="text1"/>
                <w:sz w:val="21"/>
                <w:szCs w:val="16"/>
                <w14:textFill>
                  <w14:solidFill>
                    <w14:schemeClr w14:val="tx1"/>
                  </w14:solidFill>
                </w14:textFill>
              </w:rPr>
              <w:t>课程名称</w:t>
            </w:r>
            <w:bookmarkEnd w:id="84"/>
          </w:p>
        </w:tc>
        <w:tc>
          <w:tcPr>
            <w:tcW w:w="851" w:type="pct"/>
            <w:vAlign w:val="center"/>
          </w:tcPr>
          <w:p w14:paraId="127DCA15">
            <w:pPr>
              <w:jc w:val="center"/>
              <w:rPr>
                <w:b/>
                <w:bCs/>
                <w:color w:val="000000" w:themeColor="text1"/>
                <w:sz w:val="21"/>
                <w:szCs w:val="16"/>
                <w14:textFill>
                  <w14:solidFill>
                    <w14:schemeClr w14:val="tx1"/>
                  </w14:solidFill>
                </w14:textFill>
              </w:rPr>
            </w:pPr>
            <w:bookmarkStart w:id="85" w:name="_Toc110195954"/>
            <w:r>
              <w:rPr>
                <w:rFonts w:hint="eastAsia"/>
                <w:b/>
                <w:bCs/>
                <w:color w:val="000000" w:themeColor="text1"/>
                <w:sz w:val="21"/>
                <w:szCs w:val="16"/>
                <w14:textFill>
                  <w14:solidFill>
                    <w14:schemeClr w14:val="tx1"/>
                  </w14:solidFill>
                </w14:textFill>
              </w:rPr>
              <w:t>课程</w:t>
            </w:r>
          </w:p>
          <w:p w14:paraId="7EBE32DC">
            <w:pPr>
              <w:jc w:val="center"/>
              <w:rPr>
                <w:b/>
                <w:bCs/>
                <w:color w:val="000000" w:themeColor="text1"/>
                <w:sz w:val="21"/>
                <w:szCs w:val="16"/>
                <w14:textFill>
                  <w14:solidFill>
                    <w14:schemeClr w14:val="tx1"/>
                  </w14:solidFill>
                </w14:textFill>
              </w:rPr>
            </w:pPr>
            <w:r>
              <w:rPr>
                <w:rFonts w:hint="eastAsia"/>
                <w:b/>
                <w:bCs/>
                <w:color w:val="000000" w:themeColor="text1"/>
                <w:sz w:val="21"/>
                <w:szCs w:val="16"/>
                <w14:textFill>
                  <w14:solidFill>
                    <w14:schemeClr w14:val="tx1"/>
                  </w14:solidFill>
                </w14:textFill>
              </w:rPr>
              <w:t>性质</w:t>
            </w:r>
          </w:p>
        </w:tc>
        <w:tc>
          <w:tcPr>
            <w:tcW w:w="741" w:type="pct"/>
            <w:vAlign w:val="center"/>
          </w:tcPr>
          <w:p w14:paraId="61B21AB4">
            <w:pPr>
              <w:jc w:val="center"/>
              <w:rPr>
                <w:b/>
                <w:bCs/>
                <w:color w:val="000000" w:themeColor="text1"/>
                <w:sz w:val="21"/>
                <w:szCs w:val="16"/>
                <w14:textFill>
                  <w14:solidFill>
                    <w14:schemeClr w14:val="tx1"/>
                  </w14:solidFill>
                </w14:textFill>
              </w:rPr>
            </w:pPr>
            <w:r>
              <w:rPr>
                <w:rFonts w:hint="eastAsia"/>
                <w:b/>
                <w:bCs/>
                <w:color w:val="000000" w:themeColor="text1"/>
                <w:sz w:val="21"/>
                <w:szCs w:val="16"/>
                <w14:textFill>
                  <w14:solidFill>
                    <w14:schemeClr w14:val="tx1"/>
                  </w14:solidFill>
                </w14:textFill>
              </w:rPr>
              <w:t>课程代码</w:t>
            </w:r>
          </w:p>
        </w:tc>
        <w:tc>
          <w:tcPr>
            <w:tcW w:w="747" w:type="pct"/>
            <w:vAlign w:val="center"/>
          </w:tcPr>
          <w:p w14:paraId="08B7641B">
            <w:pPr>
              <w:jc w:val="center"/>
              <w:rPr>
                <w:b/>
                <w:bCs/>
                <w:color w:val="000000" w:themeColor="text1"/>
                <w:sz w:val="21"/>
                <w:szCs w:val="16"/>
                <w14:textFill>
                  <w14:solidFill>
                    <w14:schemeClr w14:val="tx1"/>
                  </w14:solidFill>
                </w14:textFill>
              </w:rPr>
            </w:pPr>
            <w:r>
              <w:rPr>
                <w:rFonts w:hint="eastAsia"/>
                <w:b/>
                <w:bCs/>
                <w:color w:val="000000" w:themeColor="text1"/>
                <w:sz w:val="21"/>
                <w:szCs w:val="16"/>
                <w14:textFill>
                  <w14:solidFill>
                    <w14:schemeClr w14:val="tx1"/>
                  </w14:solidFill>
                </w14:textFill>
              </w:rPr>
              <w:t>学分/学时</w:t>
            </w:r>
          </w:p>
        </w:tc>
        <w:tc>
          <w:tcPr>
            <w:tcW w:w="726" w:type="pct"/>
            <w:vAlign w:val="center"/>
          </w:tcPr>
          <w:p w14:paraId="7E8804D2">
            <w:pPr>
              <w:jc w:val="center"/>
              <w:rPr>
                <w:b/>
                <w:bCs/>
                <w:color w:val="000000" w:themeColor="text1"/>
                <w:sz w:val="21"/>
                <w:szCs w:val="16"/>
                <w14:textFill>
                  <w14:solidFill>
                    <w14:schemeClr w14:val="tx1"/>
                  </w14:solidFill>
                </w14:textFill>
              </w:rPr>
            </w:pPr>
            <w:r>
              <w:rPr>
                <w:rFonts w:hint="eastAsia"/>
                <w:b/>
                <w:bCs/>
                <w:color w:val="000000" w:themeColor="text1"/>
                <w:sz w:val="21"/>
                <w:szCs w:val="16"/>
                <w14:textFill>
                  <w14:solidFill>
                    <w14:schemeClr w14:val="tx1"/>
                  </w14:solidFill>
                </w14:textFill>
              </w:rPr>
              <w:t>开设</w:t>
            </w:r>
            <w:bookmarkEnd w:id="85"/>
            <w:r>
              <w:rPr>
                <w:rFonts w:hint="eastAsia"/>
                <w:b/>
                <w:bCs/>
                <w:color w:val="000000" w:themeColor="text1"/>
                <w:sz w:val="21"/>
                <w:szCs w:val="16"/>
                <w14:textFill>
                  <w14:solidFill>
                    <w14:schemeClr w14:val="tx1"/>
                  </w14:solidFill>
                </w14:textFill>
              </w:rPr>
              <w:t>学期</w:t>
            </w:r>
          </w:p>
        </w:tc>
      </w:tr>
      <w:tr w14:paraId="010F9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249C15E">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1</w:t>
            </w:r>
          </w:p>
        </w:tc>
        <w:tc>
          <w:tcPr>
            <w:tcW w:w="1485" w:type="pct"/>
            <w:vAlign w:val="center"/>
          </w:tcPr>
          <w:p w14:paraId="728C0CC3">
            <w:pPr>
              <w:widowControl/>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军事技能</w:t>
            </w:r>
          </w:p>
        </w:tc>
        <w:tc>
          <w:tcPr>
            <w:tcW w:w="851" w:type="pct"/>
            <w:vAlign w:val="center"/>
          </w:tcPr>
          <w:p w14:paraId="01D277F9">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02514AED">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11010001</w:t>
            </w:r>
          </w:p>
        </w:tc>
        <w:tc>
          <w:tcPr>
            <w:tcW w:w="747" w:type="pct"/>
            <w:vAlign w:val="center"/>
          </w:tcPr>
          <w:p w14:paraId="03B413CF">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2/112</w:t>
            </w:r>
          </w:p>
        </w:tc>
        <w:tc>
          <w:tcPr>
            <w:tcW w:w="726" w:type="pct"/>
            <w:vAlign w:val="center"/>
          </w:tcPr>
          <w:p w14:paraId="2E68AF08">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w:t>
            </w:r>
          </w:p>
        </w:tc>
      </w:tr>
      <w:tr w14:paraId="30031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E6E09AE">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2</w:t>
            </w:r>
          </w:p>
        </w:tc>
        <w:tc>
          <w:tcPr>
            <w:tcW w:w="1485" w:type="pct"/>
            <w:vAlign w:val="center"/>
          </w:tcPr>
          <w:p w14:paraId="6E762486">
            <w:pPr>
              <w:widowControl/>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大学生安全教育（一）</w:t>
            </w:r>
          </w:p>
        </w:tc>
        <w:tc>
          <w:tcPr>
            <w:tcW w:w="851" w:type="pct"/>
            <w:vAlign w:val="center"/>
          </w:tcPr>
          <w:p w14:paraId="4564213D">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2D5C050B">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95010008</w:t>
            </w:r>
          </w:p>
        </w:tc>
        <w:tc>
          <w:tcPr>
            <w:tcW w:w="747" w:type="pct"/>
            <w:vAlign w:val="center"/>
          </w:tcPr>
          <w:p w14:paraId="3E3A2F58">
            <w:pPr>
              <w:pStyle w:val="12"/>
              <w:snapToGrid w:val="0"/>
              <w:jc w:val="center"/>
              <w:rPr>
                <w:color w:val="000000" w:themeColor="text1"/>
                <w:sz w:val="22"/>
                <w14:textFill>
                  <w14:solidFill>
                    <w14:schemeClr w14:val="tx1"/>
                  </w14:solidFill>
                </w14:textFill>
              </w:rPr>
            </w:pPr>
            <w:r>
              <w:rPr>
                <w:color w:val="000000" w:themeColor="text1"/>
                <w:sz w:val="22"/>
                <w:lang w:bidi="ar"/>
                <w14:textFill>
                  <w14:solidFill>
                    <w14:schemeClr w14:val="tx1"/>
                  </w14:solidFill>
                </w14:textFill>
              </w:rPr>
              <w:t>0.</w:t>
            </w:r>
            <w:r>
              <w:rPr>
                <w:rFonts w:hint="eastAsia"/>
                <w:color w:val="000000" w:themeColor="text1"/>
                <w:sz w:val="22"/>
                <w:lang w:bidi="ar"/>
                <w14:textFill>
                  <w14:solidFill>
                    <w14:schemeClr w14:val="tx1"/>
                  </w14:solidFill>
                </w14:textFill>
              </w:rPr>
              <w:t>4</w:t>
            </w:r>
            <w:r>
              <w:rPr>
                <w:color w:val="000000" w:themeColor="text1"/>
                <w:sz w:val="22"/>
                <w:lang w:bidi="ar"/>
                <w14:textFill>
                  <w14:solidFill>
                    <w14:schemeClr w14:val="tx1"/>
                  </w14:solidFill>
                </w14:textFill>
              </w:rPr>
              <w:t>/</w:t>
            </w:r>
            <w:r>
              <w:rPr>
                <w:rFonts w:hint="eastAsia"/>
                <w:color w:val="000000" w:themeColor="text1"/>
                <w:sz w:val="22"/>
                <w:lang w:bidi="ar"/>
                <w14:textFill>
                  <w14:solidFill>
                    <w14:schemeClr w14:val="tx1"/>
                  </w14:solidFill>
                </w14:textFill>
              </w:rPr>
              <w:t>5</w:t>
            </w:r>
          </w:p>
        </w:tc>
        <w:tc>
          <w:tcPr>
            <w:tcW w:w="726" w:type="pct"/>
            <w:vAlign w:val="center"/>
          </w:tcPr>
          <w:p w14:paraId="59370D39">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w:t>
            </w:r>
          </w:p>
        </w:tc>
      </w:tr>
      <w:tr w14:paraId="48030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299F526">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3</w:t>
            </w:r>
          </w:p>
        </w:tc>
        <w:tc>
          <w:tcPr>
            <w:tcW w:w="1485" w:type="pct"/>
            <w:vAlign w:val="center"/>
          </w:tcPr>
          <w:p w14:paraId="675E5977">
            <w:pPr>
              <w:widowControl/>
              <w:textAlignment w:val="center"/>
              <w:rPr>
                <w:rFonts w:ascii="仿宋_GB2312"/>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大学生安全教育（二）</w:t>
            </w:r>
          </w:p>
        </w:tc>
        <w:tc>
          <w:tcPr>
            <w:tcW w:w="851" w:type="pct"/>
            <w:vAlign w:val="center"/>
          </w:tcPr>
          <w:p w14:paraId="299B1FF2">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3F255F1B">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95010009</w:t>
            </w:r>
          </w:p>
        </w:tc>
        <w:tc>
          <w:tcPr>
            <w:tcW w:w="747" w:type="pct"/>
            <w:vAlign w:val="center"/>
          </w:tcPr>
          <w:p w14:paraId="17BE60A2">
            <w:pPr>
              <w:pStyle w:val="12"/>
              <w:snapToGrid w:val="0"/>
              <w:jc w:val="center"/>
              <w:rPr>
                <w:color w:val="000000" w:themeColor="text1"/>
                <w:sz w:val="22"/>
                <w14:textFill>
                  <w14:solidFill>
                    <w14:schemeClr w14:val="tx1"/>
                  </w14:solidFill>
                </w14:textFill>
              </w:rPr>
            </w:pPr>
            <w:r>
              <w:rPr>
                <w:color w:val="000000" w:themeColor="text1"/>
                <w:sz w:val="22"/>
                <w:lang w:bidi="ar"/>
                <w14:textFill>
                  <w14:solidFill>
                    <w14:schemeClr w14:val="tx1"/>
                  </w14:solidFill>
                </w14:textFill>
              </w:rPr>
              <w:t>0.</w:t>
            </w:r>
            <w:r>
              <w:rPr>
                <w:rFonts w:hint="eastAsia"/>
                <w:color w:val="000000" w:themeColor="text1"/>
                <w:sz w:val="22"/>
                <w:lang w:bidi="ar"/>
                <w14:textFill>
                  <w14:solidFill>
                    <w14:schemeClr w14:val="tx1"/>
                  </w14:solidFill>
                </w14:textFill>
              </w:rPr>
              <w:t>4</w:t>
            </w:r>
            <w:r>
              <w:rPr>
                <w:color w:val="000000" w:themeColor="text1"/>
                <w:sz w:val="22"/>
                <w:lang w:bidi="ar"/>
                <w14:textFill>
                  <w14:solidFill>
                    <w14:schemeClr w14:val="tx1"/>
                  </w14:solidFill>
                </w14:textFill>
              </w:rPr>
              <w:t>/</w:t>
            </w:r>
            <w:r>
              <w:rPr>
                <w:rFonts w:hint="eastAsia"/>
                <w:color w:val="000000" w:themeColor="text1"/>
                <w:sz w:val="22"/>
                <w:lang w:bidi="ar"/>
                <w14:textFill>
                  <w14:solidFill>
                    <w14:schemeClr w14:val="tx1"/>
                  </w14:solidFill>
                </w14:textFill>
              </w:rPr>
              <w:t>5</w:t>
            </w:r>
          </w:p>
        </w:tc>
        <w:tc>
          <w:tcPr>
            <w:tcW w:w="726" w:type="pct"/>
            <w:vAlign w:val="center"/>
          </w:tcPr>
          <w:p w14:paraId="7D8DE7D0">
            <w:pPr>
              <w:widowControl/>
              <w:jc w:val="center"/>
              <w:textAlignment w:val="center"/>
              <w:rPr>
                <w:rFonts w:ascii="仿宋_GB2312"/>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w:t>
            </w:r>
          </w:p>
        </w:tc>
      </w:tr>
      <w:tr w14:paraId="3F29E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693714C">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4</w:t>
            </w:r>
          </w:p>
        </w:tc>
        <w:tc>
          <w:tcPr>
            <w:tcW w:w="1485" w:type="pct"/>
            <w:vAlign w:val="center"/>
          </w:tcPr>
          <w:p w14:paraId="516E437B">
            <w:pPr>
              <w:widowControl/>
              <w:textAlignment w:val="center"/>
              <w:rPr>
                <w:rFonts w:ascii="仿宋_GB2312"/>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大学生安全教育（三）</w:t>
            </w:r>
          </w:p>
        </w:tc>
        <w:tc>
          <w:tcPr>
            <w:tcW w:w="851" w:type="pct"/>
            <w:vAlign w:val="center"/>
          </w:tcPr>
          <w:p w14:paraId="0E1F9B7B">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6D9C7055">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95010010</w:t>
            </w:r>
          </w:p>
        </w:tc>
        <w:tc>
          <w:tcPr>
            <w:tcW w:w="747" w:type="pct"/>
            <w:vAlign w:val="center"/>
          </w:tcPr>
          <w:p w14:paraId="258E64FE">
            <w:pPr>
              <w:pStyle w:val="12"/>
              <w:snapToGrid w:val="0"/>
              <w:jc w:val="center"/>
              <w:rPr>
                <w:color w:val="000000" w:themeColor="text1"/>
                <w:sz w:val="22"/>
                <w14:textFill>
                  <w14:solidFill>
                    <w14:schemeClr w14:val="tx1"/>
                  </w14:solidFill>
                </w14:textFill>
              </w:rPr>
            </w:pPr>
            <w:r>
              <w:rPr>
                <w:color w:val="000000" w:themeColor="text1"/>
                <w:sz w:val="22"/>
                <w:lang w:bidi="ar"/>
                <w14:textFill>
                  <w14:solidFill>
                    <w14:schemeClr w14:val="tx1"/>
                  </w14:solidFill>
                </w14:textFill>
              </w:rPr>
              <w:t>0.</w:t>
            </w:r>
            <w:r>
              <w:rPr>
                <w:rFonts w:hint="eastAsia"/>
                <w:color w:val="000000" w:themeColor="text1"/>
                <w:sz w:val="22"/>
                <w:lang w:bidi="ar"/>
                <w14:textFill>
                  <w14:solidFill>
                    <w14:schemeClr w14:val="tx1"/>
                  </w14:solidFill>
                </w14:textFill>
              </w:rPr>
              <w:t>4</w:t>
            </w:r>
            <w:r>
              <w:rPr>
                <w:color w:val="000000" w:themeColor="text1"/>
                <w:sz w:val="22"/>
                <w:lang w:bidi="ar"/>
                <w14:textFill>
                  <w14:solidFill>
                    <w14:schemeClr w14:val="tx1"/>
                  </w14:solidFill>
                </w14:textFill>
              </w:rPr>
              <w:t>/</w:t>
            </w:r>
            <w:r>
              <w:rPr>
                <w:rFonts w:hint="eastAsia"/>
                <w:color w:val="000000" w:themeColor="text1"/>
                <w:sz w:val="22"/>
                <w:lang w:bidi="ar"/>
                <w14:textFill>
                  <w14:solidFill>
                    <w14:schemeClr w14:val="tx1"/>
                  </w14:solidFill>
                </w14:textFill>
              </w:rPr>
              <w:t>5</w:t>
            </w:r>
          </w:p>
        </w:tc>
        <w:tc>
          <w:tcPr>
            <w:tcW w:w="726" w:type="pct"/>
            <w:vAlign w:val="center"/>
          </w:tcPr>
          <w:p w14:paraId="62C51E57">
            <w:pPr>
              <w:widowControl/>
              <w:jc w:val="center"/>
              <w:textAlignment w:val="center"/>
              <w:rPr>
                <w:rFonts w:ascii="仿宋_GB2312"/>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3</w:t>
            </w:r>
          </w:p>
        </w:tc>
      </w:tr>
      <w:tr w14:paraId="3D040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5915901">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5</w:t>
            </w:r>
          </w:p>
        </w:tc>
        <w:tc>
          <w:tcPr>
            <w:tcW w:w="1485" w:type="pct"/>
            <w:vAlign w:val="center"/>
          </w:tcPr>
          <w:p w14:paraId="74104431">
            <w:pPr>
              <w:widowControl/>
              <w:textAlignment w:val="center"/>
              <w:rPr>
                <w:rFonts w:ascii="仿宋_GB2312"/>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大学生安全教育（四）</w:t>
            </w:r>
          </w:p>
        </w:tc>
        <w:tc>
          <w:tcPr>
            <w:tcW w:w="851" w:type="pct"/>
            <w:vAlign w:val="center"/>
          </w:tcPr>
          <w:p w14:paraId="2F14FAEC">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52EAF198">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95010011</w:t>
            </w:r>
          </w:p>
        </w:tc>
        <w:tc>
          <w:tcPr>
            <w:tcW w:w="747" w:type="pct"/>
            <w:vAlign w:val="center"/>
          </w:tcPr>
          <w:p w14:paraId="1A434776">
            <w:pPr>
              <w:pStyle w:val="12"/>
              <w:snapToGrid w:val="0"/>
              <w:jc w:val="center"/>
              <w:rPr>
                <w:color w:val="000000" w:themeColor="text1"/>
                <w:sz w:val="22"/>
                <w14:textFill>
                  <w14:solidFill>
                    <w14:schemeClr w14:val="tx1"/>
                  </w14:solidFill>
                </w14:textFill>
              </w:rPr>
            </w:pPr>
            <w:r>
              <w:rPr>
                <w:color w:val="000000" w:themeColor="text1"/>
                <w:sz w:val="22"/>
                <w:lang w:bidi="ar"/>
                <w14:textFill>
                  <w14:solidFill>
                    <w14:schemeClr w14:val="tx1"/>
                  </w14:solidFill>
                </w14:textFill>
              </w:rPr>
              <w:t>0.</w:t>
            </w:r>
            <w:r>
              <w:rPr>
                <w:rFonts w:hint="eastAsia"/>
                <w:color w:val="000000" w:themeColor="text1"/>
                <w:sz w:val="22"/>
                <w:lang w:bidi="ar"/>
                <w14:textFill>
                  <w14:solidFill>
                    <w14:schemeClr w14:val="tx1"/>
                  </w14:solidFill>
                </w14:textFill>
              </w:rPr>
              <w:t>4</w:t>
            </w:r>
            <w:r>
              <w:rPr>
                <w:color w:val="000000" w:themeColor="text1"/>
                <w:sz w:val="22"/>
                <w:lang w:bidi="ar"/>
                <w14:textFill>
                  <w14:solidFill>
                    <w14:schemeClr w14:val="tx1"/>
                  </w14:solidFill>
                </w14:textFill>
              </w:rPr>
              <w:t>/</w:t>
            </w:r>
            <w:r>
              <w:rPr>
                <w:rFonts w:hint="eastAsia"/>
                <w:color w:val="000000" w:themeColor="text1"/>
                <w:sz w:val="22"/>
                <w:lang w:bidi="ar"/>
                <w14:textFill>
                  <w14:solidFill>
                    <w14:schemeClr w14:val="tx1"/>
                  </w14:solidFill>
                </w14:textFill>
              </w:rPr>
              <w:t>5</w:t>
            </w:r>
          </w:p>
        </w:tc>
        <w:tc>
          <w:tcPr>
            <w:tcW w:w="726" w:type="pct"/>
            <w:vAlign w:val="center"/>
          </w:tcPr>
          <w:p w14:paraId="22193B48">
            <w:pPr>
              <w:widowControl/>
              <w:jc w:val="center"/>
              <w:textAlignment w:val="center"/>
              <w:rPr>
                <w:rFonts w:ascii="仿宋_GB2312"/>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w:t>
            </w:r>
          </w:p>
        </w:tc>
      </w:tr>
      <w:tr w14:paraId="3D397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DE40EA1">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6</w:t>
            </w:r>
          </w:p>
        </w:tc>
        <w:tc>
          <w:tcPr>
            <w:tcW w:w="1485" w:type="pct"/>
            <w:vAlign w:val="center"/>
          </w:tcPr>
          <w:p w14:paraId="11122409">
            <w:pPr>
              <w:widowControl/>
              <w:textAlignment w:val="center"/>
              <w:rPr>
                <w:rFonts w:ascii="仿宋_GB2312"/>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大学生安全教育（五）</w:t>
            </w:r>
          </w:p>
        </w:tc>
        <w:tc>
          <w:tcPr>
            <w:tcW w:w="851" w:type="pct"/>
            <w:vAlign w:val="center"/>
          </w:tcPr>
          <w:p w14:paraId="7FFD362C">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30142C13">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95010013</w:t>
            </w:r>
          </w:p>
        </w:tc>
        <w:tc>
          <w:tcPr>
            <w:tcW w:w="747" w:type="pct"/>
            <w:vAlign w:val="center"/>
          </w:tcPr>
          <w:p w14:paraId="10EB9292">
            <w:pPr>
              <w:pStyle w:val="12"/>
              <w:snapToGrid w:val="0"/>
              <w:jc w:val="center"/>
              <w:rPr>
                <w:color w:val="000000" w:themeColor="text1"/>
                <w:sz w:val="22"/>
                <w14:textFill>
                  <w14:solidFill>
                    <w14:schemeClr w14:val="tx1"/>
                  </w14:solidFill>
                </w14:textFill>
              </w:rPr>
            </w:pPr>
            <w:r>
              <w:rPr>
                <w:color w:val="000000" w:themeColor="text1"/>
                <w:sz w:val="22"/>
                <w:lang w:bidi="ar"/>
                <w14:textFill>
                  <w14:solidFill>
                    <w14:schemeClr w14:val="tx1"/>
                  </w14:solidFill>
                </w14:textFill>
              </w:rPr>
              <w:t>0.</w:t>
            </w:r>
            <w:r>
              <w:rPr>
                <w:rFonts w:hint="eastAsia"/>
                <w:color w:val="000000" w:themeColor="text1"/>
                <w:sz w:val="22"/>
                <w:lang w:bidi="ar"/>
                <w14:textFill>
                  <w14:solidFill>
                    <w14:schemeClr w14:val="tx1"/>
                  </w14:solidFill>
                </w14:textFill>
              </w:rPr>
              <w:t>4</w:t>
            </w:r>
            <w:r>
              <w:rPr>
                <w:color w:val="000000" w:themeColor="text1"/>
                <w:sz w:val="22"/>
                <w:lang w:bidi="ar"/>
                <w14:textFill>
                  <w14:solidFill>
                    <w14:schemeClr w14:val="tx1"/>
                  </w14:solidFill>
                </w14:textFill>
              </w:rPr>
              <w:t>/</w:t>
            </w:r>
            <w:r>
              <w:rPr>
                <w:rFonts w:hint="eastAsia"/>
                <w:color w:val="000000" w:themeColor="text1"/>
                <w:sz w:val="22"/>
                <w:lang w:bidi="ar"/>
                <w14:textFill>
                  <w14:solidFill>
                    <w14:schemeClr w14:val="tx1"/>
                  </w14:solidFill>
                </w14:textFill>
              </w:rPr>
              <w:t>4</w:t>
            </w:r>
          </w:p>
        </w:tc>
        <w:tc>
          <w:tcPr>
            <w:tcW w:w="726" w:type="pct"/>
            <w:vAlign w:val="center"/>
          </w:tcPr>
          <w:p w14:paraId="3862B153">
            <w:pPr>
              <w:widowControl/>
              <w:jc w:val="center"/>
              <w:textAlignment w:val="center"/>
              <w:rPr>
                <w:rFonts w:ascii="仿宋_GB2312"/>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5</w:t>
            </w:r>
          </w:p>
        </w:tc>
      </w:tr>
      <w:tr w14:paraId="14C92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1D04912">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7</w:t>
            </w:r>
          </w:p>
        </w:tc>
        <w:tc>
          <w:tcPr>
            <w:tcW w:w="1485" w:type="pct"/>
            <w:vAlign w:val="center"/>
          </w:tcPr>
          <w:p w14:paraId="0E901713">
            <w:pPr>
              <w:widowControl/>
              <w:textAlignment w:val="center"/>
              <w:rPr>
                <w:rFonts w:hint="eastAsia" w:ascii="宋体" w:hAnsi="宋体" w:eastAsia="宋体" w:cs="宋体"/>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军事理论</w:t>
            </w:r>
          </w:p>
        </w:tc>
        <w:tc>
          <w:tcPr>
            <w:tcW w:w="851" w:type="pct"/>
            <w:vAlign w:val="center"/>
          </w:tcPr>
          <w:p w14:paraId="48D1FE15">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3B0D3EBA">
            <w:pPr>
              <w:widowControl/>
              <w:jc w:val="center"/>
              <w:textAlignment w:val="center"/>
              <w:rPr>
                <w:rFonts w:hint="eastAsia" w:ascii="宋体" w:hAnsi="宋体" w:eastAsia="宋体" w:cs="宋体"/>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11010002</w:t>
            </w:r>
          </w:p>
        </w:tc>
        <w:tc>
          <w:tcPr>
            <w:tcW w:w="747" w:type="pct"/>
            <w:vAlign w:val="center"/>
          </w:tcPr>
          <w:p w14:paraId="062C29E9">
            <w:pPr>
              <w:pStyle w:val="19"/>
              <w:snapToGrid w:val="0"/>
              <w:jc w:val="center"/>
              <w:rPr>
                <w:rFonts w:hint="eastAsia" w:hAnsiTheme="minorEastAsia" w:cstheme="minorEastAsia"/>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2/36</w:t>
            </w:r>
          </w:p>
        </w:tc>
        <w:tc>
          <w:tcPr>
            <w:tcW w:w="726" w:type="pct"/>
            <w:vAlign w:val="center"/>
          </w:tcPr>
          <w:p w14:paraId="675075EE">
            <w:pPr>
              <w:widowControl/>
              <w:jc w:val="center"/>
              <w:textAlignment w:val="center"/>
              <w:rPr>
                <w:rFonts w:ascii="仿宋_GB2312"/>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w:t>
            </w:r>
          </w:p>
        </w:tc>
      </w:tr>
      <w:tr w14:paraId="2BA96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3919676">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8</w:t>
            </w:r>
          </w:p>
        </w:tc>
        <w:tc>
          <w:tcPr>
            <w:tcW w:w="1485" w:type="pct"/>
            <w:vAlign w:val="center"/>
          </w:tcPr>
          <w:p w14:paraId="0345DF86">
            <w:pPr>
              <w:widowControl/>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形势与政策（一）</w:t>
            </w:r>
          </w:p>
        </w:tc>
        <w:tc>
          <w:tcPr>
            <w:tcW w:w="851" w:type="pct"/>
            <w:vAlign w:val="center"/>
          </w:tcPr>
          <w:p w14:paraId="2A9CC311">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5AF41D2C">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49010005</w:t>
            </w:r>
          </w:p>
        </w:tc>
        <w:tc>
          <w:tcPr>
            <w:tcW w:w="747" w:type="pct"/>
            <w:vAlign w:val="center"/>
          </w:tcPr>
          <w:p w14:paraId="62100217">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0.25/8</w:t>
            </w:r>
          </w:p>
        </w:tc>
        <w:tc>
          <w:tcPr>
            <w:tcW w:w="726" w:type="pct"/>
            <w:vAlign w:val="center"/>
          </w:tcPr>
          <w:p w14:paraId="1B2D15C8">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w:t>
            </w:r>
          </w:p>
        </w:tc>
      </w:tr>
      <w:tr w14:paraId="03728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C455D64">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9</w:t>
            </w:r>
          </w:p>
        </w:tc>
        <w:tc>
          <w:tcPr>
            <w:tcW w:w="1485" w:type="pct"/>
            <w:vAlign w:val="center"/>
          </w:tcPr>
          <w:p w14:paraId="2C1C94C1">
            <w:pPr>
              <w:widowControl/>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形势与政策（二）</w:t>
            </w:r>
          </w:p>
        </w:tc>
        <w:tc>
          <w:tcPr>
            <w:tcW w:w="851" w:type="pct"/>
            <w:vAlign w:val="center"/>
          </w:tcPr>
          <w:p w14:paraId="5F837845">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51A9C5D5">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49010006</w:t>
            </w:r>
          </w:p>
        </w:tc>
        <w:tc>
          <w:tcPr>
            <w:tcW w:w="747" w:type="pct"/>
            <w:vAlign w:val="center"/>
          </w:tcPr>
          <w:p w14:paraId="79176341">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0.25/8</w:t>
            </w:r>
          </w:p>
        </w:tc>
        <w:tc>
          <w:tcPr>
            <w:tcW w:w="726" w:type="pct"/>
            <w:vAlign w:val="center"/>
          </w:tcPr>
          <w:p w14:paraId="11479D84">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w:t>
            </w:r>
          </w:p>
        </w:tc>
      </w:tr>
      <w:tr w14:paraId="5F81A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D042DF9">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10</w:t>
            </w:r>
          </w:p>
        </w:tc>
        <w:tc>
          <w:tcPr>
            <w:tcW w:w="1485" w:type="pct"/>
            <w:vAlign w:val="center"/>
          </w:tcPr>
          <w:p w14:paraId="04649CA0">
            <w:pPr>
              <w:widowControl/>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形势与政策（三）</w:t>
            </w:r>
          </w:p>
        </w:tc>
        <w:tc>
          <w:tcPr>
            <w:tcW w:w="851" w:type="pct"/>
            <w:vAlign w:val="center"/>
          </w:tcPr>
          <w:p w14:paraId="22D96092">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085A8E98">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49010007</w:t>
            </w:r>
          </w:p>
        </w:tc>
        <w:tc>
          <w:tcPr>
            <w:tcW w:w="747" w:type="pct"/>
            <w:vAlign w:val="center"/>
          </w:tcPr>
          <w:p w14:paraId="151D109F">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0.25/8</w:t>
            </w:r>
          </w:p>
        </w:tc>
        <w:tc>
          <w:tcPr>
            <w:tcW w:w="726" w:type="pct"/>
            <w:vAlign w:val="center"/>
          </w:tcPr>
          <w:p w14:paraId="17136E78">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3</w:t>
            </w:r>
          </w:p>
        </w:tc>
      </w:tr>
      <w:tr w14:paraId="7A835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C334EE1">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11</w:t>
            </w:r>
          </w:p>
        </w:tc>
        <w:tc>
          <w:tcPr>
            <w:tcW w:w="1485" w:type="pct"/>
            <w:vAlign w:val="center"/>
          </w:tcPr>
          <w:p w14:paraId="2765B6A7">
            <w:pPr>
              <w:widowControl/>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形势与政策（四）</w:t>
            </w:r>
          </w:p>
        </w:tc>
        <w:tc>
          <w:tcPr>
            <w:tcW w:w="851" w:type="pct"/>
            <w:vAlign w:val="center"/>
          </w:tcPr>
          <w:p w14:paraId="041CDEE4">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629F8979">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49010008</w:t>
            </w:r>
          </w:p>
        </w:tc>
        <w:tc>
          <w:tcPr>
            <w:tcW w:w="747" w:type="pct"/>
            <w:vAlign w:val="center"/>
          </w:tcPr>
          <w:p w14:paraId="1D69CD16">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0.25/8</w:t>
            </w:r>
          </w:p>
        </w:tc>
        <w:tc>
          <w:tcPr>
            <w:tcW w:w="726" w:type="pct"/>
            <w:vAlign w:val="center"/>
          </w:tcPr>
          <w:p w14:paraId="7EED8E91">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w:t>
            </w:r>
          </w:p>
        </w:tc>
      </w:tr>
      <w:tr w14:paraId="5F4E5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CE4C0EA">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12</w:t>
            </w:r>
          </w:p>
        </w:tc>
        <w:tc>
          <w:tcPr>
            <w:tcW w:w="1485" w:type="pct"/>
            <w:vAlign w:val="center"/>
          </w:tcPr>
          <w:p w14:paraId="0EC9A1B5">
            <w:pPr>
              <w:widowControl/>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思想道德与法治</w:t>
            </w:r>
          </w:p>
        </w:tc>
        <w:tc>
          <w:tcPr>
            <w:tcW w:w="851" w:type="pct"/>
            <w:vAlign w:val="center"/>
          </w:tcPr>
          <w:p w14:paraId="684D6848">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7CA66F97">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49010060</w:t>
            </w:r>
          </w:p>
        </w:tc>
        <w:tc>
          <w:tcPr>
            <w:tcW w:w="747" w:type="pct"/>
            <w:vAlign w:val="center"/>
          </w:tcPr>
          <w:p w14:paraId="1813E11B">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3/48</w:t>
            </w:r>
          </w:p>
        </w:tc>
        <w:tc>
          <w:tcPr>
            <w:tcW w:w="726" w:type="pct"/>
            <w:vAlign w:val="center"/>
          </w:tcPr>
          <w:p w14:paraId="4DAF75FD">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w:t>
            </w:r>
          </w:p>
        </w:tc>
      </w:tr>
      <w:tr w14:paraId="69E2E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BBB4860">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13</w:t>
            </w:r>
          </w:p>
        </w:tc>
        <w:tc>
          <w:tcPr>
            <w:tcW w:w="1485" w:type="pct"/>
            <w:vAlign w:val="center"/>
          </w:tcPr>
          <w:p w14:paraId="3AD45FFF">
            <w:pPr>
              <w:widowControl/>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国家安全教育</w:t>
            </w:r>
          </w:p>
        </w:tc>
        <w:tc>
          <w:tcPr>
            <w:tcW w:w="851" w:type="pct"/>
            <w:vAlign w:val="center"/>
          </w:tcPr>
          <w:p w14:paraId="00737A4E">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6927AC72">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49010085</w:t>
            </w:r>
          </w:p>
        </w:tc>
        <w:tc>
          <w:tcPr>
            <w:tcW w:w="747" w:type="pct"/>
            <w:vAlign w:val="center"/>
          </w:tcPr>
          <w:p w14:paraId="320F6E67">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150B3452">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3</w:t>
            </w:r>
          </w:p>
        </w:tc>
      </w:tr>
      <w:tr w14:paraId="3E742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1728DA8">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14</w:t>
            </w:r>
          </w:p>
        </w:tc>
        <w:tc>
          <w:tcPr>
            <w:tcW w:w="1485" w:type="pct"/>
            <w:vAlign w:val="center"/>
          </w:tcPr>
          <w:p w14:paraId="62B14A49">
            <w:pPr>
              <w:widowControl/>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毛泽东思想和中国特色社会主义理论体系概论</w:t>
            </w:r>
          </w:p>
        </w:tc>
        <w:tc>
          <w:tcPr>
            <w:tcW w:w="851" w:type="pct"/>
            <w:vAlign w:val="center"/>
          </w:tcPr>
          <w:p w14:paraId="467BADB5">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11C3D4C5">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490100087</w:t>
            </w:r>
          </w:p>
        </w:tc>
        <w:tc>
          <w:tcPr>
            <w:tcW w:w="747" w:type="pct"/>
            <w:vAlign w:val="center"/>
          </w:tcPr>
          <w:p w14:paraId="20C63F24">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2/32</w:t>
            </w:r>
          </w:p>
        </w:tc>
        <w:tc>
          <w:tcPr>
            <w:tcW w:w="726" w:type="pct"/>
            <w:vAlign w:val="center"/>
          </w:tcPr>
          <w:p w14:paraId="70711D0B">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3</w:t>
            </w:r>
          </w:p>
        </w:tc>
      </w:tr>
      <w:tr w14:paraId="018D9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A26CA92">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15</w:t>
            </w:r>
          </w:p>
        </w:tc>
        <w:tc>
          <w:tcPr>
            <w:tcW w:w="1485" w:type="pct"/>
            <w:vAlign w:val="center"/>
          </w:tcPr>
          <w:p w14:paraId="0D35FFE2">
            <w:pPr>
              <w:widowControl/>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习近平新时代中国特色社会主义思想概论</w:t>
            </w:r>
          </w:p>
        </w:tc>
        <w:tc>
          <w:tcPr>
            <w:tcW w:w="851" w:type="pct"/>
            <w:vAlign w:val="center"/>
          </w:tcPr>
          <w:p w14:paraId="6BA64775">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651042D8">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49010066</w:t>
            </w:r>
          </w:p>
        </w:tc>
        <w:tc>
          <w:tcPr>
            <w:tcW w:w="747" w:type="pct"/>
            <w:vAlign w:val="center"/>
          </w:tcPr>
          <w:p w14:paraId="3BE155AD">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3/48</w:t>
            </w:r>
          </w:p>
        </w:tc>
        <w:tc>
          <w:tcPr>
            <w:tcW w:w="726" w:type="pct"/>
            <w:vAlign w:val="center"/>
          </w:tcPr>
          <w:p w14:paraId="4EA09554">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w:t>
            </w:r>
          </w:p>
        </w:tc>
      </w:tr>
      <w:tr w14:paraId="58B38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0B1CEDA">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16</w:t>
            </w:r>
          </w:p>
        </w:tc>
        <w:tc>
          <w:tcPr>
            <w:tcW w:w="1485" w:type="pct"/>
            <w:vAlign w:val="center"/>
          </w:tcPr>
          <w:p w14:paraId="3059405D">
            <w:pPr>
              <w:widowControl/>
              <w:jc w:val="left"/>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大学生心理健康教育（一）</w:t>
            </w:r>
          </w:p>
        </w:tc>
        <w:tc>
          <w:tcPr>
            <w:tcW w:w="851" w:type="pct"/>
            <w:vAlign w:val="center"/>
          </w:tcPr>
          <w:p w14:paraId="6B06F37B">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04B7A704">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22010232</w:t>
            </w:r>
          </w:p>
        </w:tc>
        <w:tc>
          <w:tcPr>
            <w:tcW w:w="747" w:type="pct"/>
            <w:vAlign w:val="center"/>
          </w:tcPr>
          <w:p w14:paraId="148F00EC">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4D23279D">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w:t>
            </w:r>
          </w:p>
        </w:tc>
      </w:tr>
      <w:tr w14:paraId="08884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7B999B94">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17</w:t>
            </w:r>
          </w:p>
        </w:tc>
        <w:tc>
          <w:tcPr>
            <w:tcW w:w="1485" w:type="pct"/>
            <w:vAlign w:val="center"/>
          </w:tcPr>
          <w:p w14:paraId="4EF26E48">
            <w:pPr>
              <w:widowControl/>
              <w:jc w:val="left"/>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大学生心理健康教育（二）</w:t>
            </w:r>
          </w:p>
        </w:tc>
        <w:tc>
          <w:tcPr>
            <w:tcW w:w="851" w:type="pct"/>
            <w:vAlign w:val="center"/>
          </w:tcPr>
          <w:p w14:paraId="457DA130">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7F9D90E4">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22010233</w:t>
            </w:r>
          </w:p>
        </w:tc>
        <w:tc>
          <w:tcPr>
            <w:tcW w:w="747" w:type="pct"/>
            <w:vAlign w:val="center"/>
          </w:tcPr>
          <w:p w14:paraId="5ACC6E97">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6FBB891E">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w:t>
            </w:r>
          </w:p>
        </w:tc>
      </w:tr>
      <w:tr w14:paraId="29760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EAC4AFC">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18</w:t>
            </w:r>
          </w:p>
        </w:tc>
        <w:tc>
          <w:tcPr>
            <w:tcW w:w="1485" w:type="pct"/>
            <w:vAlign w:val="center"/>
          </w:tcPr>
          <w:p w14:paraId="62C5A12D">
            <w:pPr>
              <w:widowControl/>
              <w:jc w:val="left"/>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大学生职业发展与就业指导（一）</w:t>
            </w:r>
          </w:p>
        </w:tc>
        <w:tc>
          <w:tcPr>
            <w:tcW w:w="851" w:type="pct"/>
            <w:vAlign w:val="center"/>
          </w:tcPr>
          <w:p w14:paraId="52C53076">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71E0F508">
            <w:pPr>
              <w:widowControl/>
              <w:jc w:val="center"/>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22010234</w:t>
            </w:r>
          </w:p>
        </w:tc>
        <w:tc>
          <w:tcPr>
            <w:tcW w:w="747" w:type="pct"/>
            <w:vAlign w:val="center"/>
          </w:tcPr>
          <w:p w14:paraId="5E252FC3">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53A62F6B">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w:t>
            </w:r>
          </w:p>
        </w:tc>
      </w:tr>
      <w:tr w14:paraId="43FDF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FAD5E47">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19</w:t>
            </w:r>
          </w:p>
        </w:tc>
        <w:tc>
          <w:tcPr>
            <w:tcW w:w="1485" w:type="pct"/>
            <w:vAlign w:val="center"/>
          </w:tcPr>
          <w:p w14:paraId="2906A25C">
            <w:pPr>
              <w:widowControl/>
              <w:jc w:val="left"/>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大学生创新与创业实务（一）</w:t>
            </w:r>
          </w:p>
        </w:tc>
        <w:tc>
          <w:tcPr>
            <w:tcW w:w="851" w:type="pct"/>
            <w:vAlign w:val="center"/>
          </w:tcPr>
          <w:p w14:paraId="7E8F71B8">
            <w:pPr>
              <w:widowControl/>
              <w:snapToGrid w:val="0"/>
              <w:jc w:val="center"/>
              <w:textAlignment w:val="center"/>
              <w:rPr>
                <w:rFonts w:hint="eastAsia" w:hAnsiTheme="minorEastAsia" w:cstheme="minorEastAsia"/>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600A98ED">
            <w:pPr>
              <w:widowControl/>
              <w:jc w:val="center"/>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22010235</w:t>
            </w:r>
          </w:p>
        </w:tc>
        <w:tc>
          <w:tcPr>
            <w:tcW w:w="747" w:type="pct"/>
            <w:vAlign w:val="center"/>
          </w:tcPr>
          <w:p w14:paraId="1199AA52">
            <w:pPr>
              <w:pStyle w:val="19"/>
              <w:snapToGrid w:val="0"/>
              <w:jc w:val="center"/>
              <w:rPr>
                <w:rFonts w:hint="eastAsia" w:hAnsiTheme="minorEastAsia" w:cstheme="minorEastAsia"/>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4F27C6AF">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w:t>
            </w:r>
          </w:p>
        </w:tc>
      </w:tr>
      <w:tr w14:paraId="57619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135E072">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20</w:t>
            </w:r>
          </w:p>
        </w:tc>
        <w:tc>
          <w:tcPr>
            <w:tcW w:w="1485" w:type="pct"/>
            <w:vAlign w:val="center"/>
          </w:tcPr>
          <w:p w14:paraId="0AF01C01">
            <w:pPr>
              <w:widowControl/>
              <w:jc w:val="left"/>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大学生职业发展与就业指导（二）</w:t>
            </w:r>
          </w:p>
        </w:tc>
        <w:tc>
          <w:tcPr>
            <w:tcW w:w="851" w:type="pct"/>
            <w:vAlign w:val="center"/>
          </w:tcPr>
          <w:p w14:paraId="386F1ABF">
            <w:pPr>
              <w:widowControl/>
              <w:snapToGrid w:val="0"/>
              <w:jc w:val="center"/>
              <w:textAlignment w:val="center"/>
              <w:rPr>
                <w:rFonts w:hint="eastAsia" w:hAnsiTheme="minorEastAsia" w:cstheme="minorEastAsia"/>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1961E233">
            <w:pPr>
              <w:widowControl/>
              <w:jc w:val="center"/>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22010236</w:t>
            </w:r>
          </w:p>
        </w:tc>
        <w:tc>
          <w:tcPr>
            <w:tcW w:w="747" w:type="pct"/>
            <w:vAlign w:val="center"/>
          </w:tcPr>
          <w:p w14:paraId="5B2F815D">
            <w:pPr>
              <w:pStyle w:val="19"/>
              <w:snapToGrid w:val="0"/>
              <w:jc w:val="center"/>
              <w:rPr>
                <w:rFonts w:hint="eastAsia" w:hAnsiTheme="minorEastAsia" w:cstheme="minorEastAsia"/>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4882A786">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3</w:t>
            </w:r>
          </w:p>
        </w:tc>
      </w:tr>
      <w:tr w14:paraId="36C75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61A7730">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21</w:t>
            </w:r>
          </w:p>
        </w:tc>
        <w:tc>
          <w:tcPr>
            <w:tcW w:w="1485" w:type="pct"/>
            <w:vAlign w:val="center"/>
          </w:tcPr>
          <w:p w14:paraId="505B3F28">
            <w:pPr>
              <w:widowControl/>
              <w:jc w:val="left"/>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大学生创新与创业实务（二）</w:t>
            </w:r>
          </w:p>
        </w:tc>
        <w:tc>
          <w:tcPr>
            <w:tcW w:w="851" w:type="pct"/>
            <w:vAlign w:val="center"/>
          </w:tcPr>
          <w:p w14:paraId="5792CFC0">
            <w:pPr>
              <w:widowControl/>
              <w:snapToGrid w:val="0"/>
              <w:jc w:val="center"/>
              <w:textAlignment w:val="center"/>
              <w:rPr>
                <w:rFonts w:hint="eastAsia" w:hAnsiTheme="minorEastAsia" w:cstheme="minorEastAsia"/>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3638DA02">
            <w:pPr>
              <w:widowControl/>
              <w:jc w:val="center"/>
              <w:textAlignment w:val="center"/>
              <w:rPr>
                <w:rFonts w:hint="eastAsia" w:hAnsiTheme="minorEastAsia" w:cstheme="minorEastAsia"/>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22010237</w:t>
            </w:r>
          </w:p>
        </w:tc>
        <w:tc>
          <w:tcPr>
            <w:tcW w:w="747" w:type="pct"/>
            <w:vAlign w:val="center"/>
          </w:tcPr>
          <w:p w14:paraId="3E104FB9">
            <w:pPr>
              <w:pStyle w:val="19"/>
              <w:snapToGrid w:val="0"/>
              <w:jc w:val="center"/>
              <w:rPr>
                <w:rFonts w:hint="eastAsia" w:hAnsiTheme="minorEastAsia" w:cstheme="minorEastAsia"/>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12CF539C">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w:t>
            </w:r>
          </w:p>
        </w:tc>
      </w:tr>
      <w:tr w14:paraId="1BA0D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8064682">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22</w:t>
            </w:r>
          </w:p>
        </w:tc>
        <w:tc>
          <w:tcPr>
            <w:tcW w:w="1485" w:type="pct"/>
            <w:vAlign w:val="center"/>
          </w:tcPr>
          <w:p w14:paraId="43CBAE89">
            <w:pPr>
              <w:widowControl/>
              <w:jc w:val="left"/>
              <w:textAlignment w:val="center"/>
              <w:rPr>
                <w:rFonts w:hint="eastAsia" w:hAnsiTheme="minorEastAsia" w:cstheme="minorEastAsia"/>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大学体育（一）</w:t>
            </w:r>
          </w:p>
        </w:tc>
        <w:tc>
          <w:tcPr>
            <w:tcW w:w="851" w:type="pct"/>
            <w:vAlign w:val="center"/>
          </w:tcPr>
          <w:p w14:paraId="77F39848">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5725EC2E">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22010238</w:t>
            </w:r>
          </w:p>
        </w:tc>
        <w:tc>
          <w:tcPr>
            <w:tcW w:w="747" w:type="pct"/>
            <w:vAlign w:val="center"/>
          </w:tcPr>
          <w:p w14:paraId="64E27B72">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1.5/36</w:t>
            </w:r>
          </w:p>
        </w:tc>
        <w:tc>
          <w:tcPr>
            <w:tcW w:w="726" w:type="pct"/>
            <w:vAlign w:val="center"/>
          </w:tcPr>
          <w:p w14:paraId="5FA6C357">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w:t>
            </w:r>
          </w:p>
        </w:tc>
      </w:tr>
      <w:tr w14:paraId="2A947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4228ACB">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23</w:t>
            </w:r>
          </w:p>
        </w:tc>
        <w:tc>
          <w:tcPr>
            <w:tcW w:w="1485" w:type="pct"/>
            <w:vAlign w:val="center"/>
          </w:tcPr>
          <w:p w14:paraId="3C332F3D">
            <w:pPr>
              <w:widowControl/>
              <w:jc w:val="left"/>
              <w:textAlignment w:val="center"/>
              <w:rPr>
                <w:rFonts w:hint="eastAsia" w:hAnsiTheme="minorEastAsia" w:cstheme="minorEastAsia"/>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大学体育（二）</w:t>
            </w:r>
          </w:p>
        </w:tc>
        <w:tc>
          <w:tcPr>
            <w:tcW w:w="851" w:type="pct"/>
            <w:vAlign w:val="center"/>
          </w:tcPr>
          <w:p w14:paraId="12A8186C">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55BD91DE">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22010239</w:t>
            </w:r>
          </w:p>
        </w:tc>
        <w:tc>
          <w:tcPr>
            <w:tcW w:w="747" w:type="pct"/>
            <w:vAlign w:val="center"/>
          </w:tcPr>
          <w:p w14:paraId="6491D90C">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1.5/36</w:t>
            </w:r>
          </w:p>
        </w:tc>
        <w:tc>
          <w:tcPr>
            <w:tcW w:w="726" w:type="pct"/>
            <w:vAlign w:val="center"/>
          </w:tcPr>
          <w:p w14:paraId="4A4094AC">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w:t>
            </w:r>
          </w:p>
        </w:tc>
      </w:tr>
      <w:tr w14:paraId="68F3C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CFB91BF">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24</w:t>
            </w:r>
          </w:p>
        </w:tc>
        <w:tc>
          <w:tcPr>
            <w:tcW w:w="1485" w:type="pct"/>
            <w:vAlign w:val="center"/>
          </w:tcPr>
          <w:p w14:paraId="7A130089">
            <w:pPr>
              <w:widowControl/>
              <w:jc w:val="left"/>
              <w:textAlignment w:val="center"/>
              <w:rPr>
                <w:rFonts w:hint="eastAsia" w:hAnsiTheme="minorEastAsia" w:cstheme="minorEastAsia"/>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大学体育（三）</w:t>
            </w:r>
          </w:p>
        </w:tc>
        <w:tc>
          <w:tcPr>
            <w:tcW w:w="851" w:type="pct"/>
            <w:vAlign w:val="center"/>
          </w:tcPr>
          <w:p w14:paraId="460871CB">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4D02537C">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22010240</w:t>
            </w:r>
          </w:p>
        </w:tc>
        <w:tc>
          <w:tcPr>
            <w:tcW w:w="747" w:type="pct"/>
            <w:vAlign w:val="center"/>
          </w:tcPr>
          <w:p w14:paraId="6D49949C">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1.5/36</w:t>
            </w:r>
          </w:p>
        </w:tc>
        <w:tc>
          <w:tcPr>
            <w:tcW w:w="726" w:type="pct"/>
            <w:vAlign w:val="center"/>
          </w:tcPr>
          <w:p w14:paraId="3AD71956">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3</w:t>
            </w:r>
          </w:p>
        </w:tc>
      </w:tr>
      <w:tr w14:paraId="12243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BC10D74">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25</w:t>
            </w:r>
          </w:p>
        </w:tc>
        <w:tc>
          <w:tcPr>
            <w:tcW w:w="1485" w:type="pct"/>
            <w:vAlign w:val="center"/>
          </w:tcPr>
          <w:p w14:paraId="682E1EA3">
            <w:pPr>
              <w:widowControl/>
              <w:jc w:val="left"/>
              <w:textAlignment w:val="center"/>
              <w:rPr>
                <w:rFonts w:hint="eastAsia" w:hAnsiTheme="minorEastAsia" w:cstheme="minorEastAsia"/>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大学英语（一）</w:t>
            </w:r>
          </w:p>
        </w:tc>
        <w:tc>
          <w:tcPr>
            <w:tcW w:w="851" w:type="pct"/>
            <w:vAlign w:val="center"/>
          </w:tcPr>
          <w:p w14:paraId="4C5A4B06">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3EFD1007">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22010241</w:t>
            </w:r>
          </w:p>
        </w:tc>
        <w:tc>
          <w:tcPr>
            <w:tcW w:w="747" w:type="pct"/>
            <w:vAlign w:val="center"/>
          </w:tcPr>
          <w:p w14:paraId="0D5CB722">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3/48</w:t>
            </w:r>
          </w:p>
        </w:tc>
        <w:tc>
          <w:tcPr>
            <w:tcW w:w="726" w:type="pct"/>
            <w:vAlign w:val="center"/>
          </w:tcPr>
          <w:p w14:paraId="38EA5DFB">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w:t>
            </w:r>
          </w:p>
        </w:tc>
      </w:tr>
      <w:tr w14:paraId="0742D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33A7D8C">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26</w:t>
            </w:r>
          </w:p>
        </w:tc>
        <w:tc>
          <w:tcPr>
            <w:tcW w:w="1485" w:type="pct"/>
            <w:vAlign w:val="center"/>
          </w:tcPr>
          <w:p w14:paraId="45EF0C65">
            <w:pPr>
              <w:widowControl/>
              <w:jc w:val="left"/>
              <w:textAlignment w:val="center"/>
              <w:rPr>
                <w:rFonts w:hint="eastAsia" w:hAnsiTheme="minorEastAsia" w:cstheme="minorEastAsia"/>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大学英语（二）</w:t>
            </w:r>
          </w:p>
        </w:tc>
        <w:tc>
          <w:tcPr>
            <w:tcW w:w="851" w:type="pct"/>
            <w:vAlign w:val="center"/>
          </w:tcPr>
          <w:p w14:paraId="7EBB62CB">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75C9F95C">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22010242</w:t>
            </w:r>
          </w:p>
        </w:tc>
        <w:tc>
          <w:tcPr>
            <w:tcW w:w="747" w:type="pct"/>
            <w:vAlign w:val="center"/>
          </w:tcPr>
          <w:p w14:paraId="607022C0">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3/48</w:t>
            </w:r>
          </w:p>
        </w:tc>
        <w:tc>
          <w:tcPr>
            <w:tcW w:w="726" w:type="pct"/>
            <w:vAlign w:val="center"/>
          </w:tcPr>
          <w:p w14:paraId="48F201FB">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w:t>
            </w:r>
          </w:p>
        </w:tc>
      </w:tr>
      <w:tr w14:paraId="2FF3A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A8D5330">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27</w:t>
            </w:r>
          </w:p>
        </w:tc>
        <w:tc>
          <w:tcPr>
            <w:tcW w:w="1485" w:type="pct"/>
            <w:vAlign w:val="center"/>
          </w:tcPr>
          <w:p w14:paraId="0ABD2A43">
            <w:pPr>
              <w:widowControl/>
              <w:jc w:val="left"/>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信息技术</w:t>
            </w:r>
          </w:p>
        </w:tc>
        <w:tc>
          <w:tcPr>
            <w:tcW w:w="851" w:type="pct"/>
            <w:vAlign w:val="center"/>
          </w:tcPr>
          <w:p w14:paraId="160B0D4E">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410A2F52">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17010056</w:t>
            </w:r>
          </w:p>
        </w:tc>
        <w:tc>
          <w:tcPr>
            <w:tcW w:w="747" w:type="pct"/>
            <w:vAlign w:val="center"/>
          </w:tcPr>
          <w:p w14:paraId="3EC6294B">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3/48</w:t>
            </w:r>
          </w:p>
        </w:tc>
        <w:tc>
          <w:tcPr>
            <w:tcW w:w="726" w:type="pct"/>
            <w:vAlign w:val="center"/>
          </w:tcPr>
          <w:p w14:paraId="532AE72E">
            <w:pPr>
              <w:widowControl/>
              <w:snapToGrid w:val="0"/>
              <w:jc w:val="center"/>
              <w:textAlignment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w:t>
            </w:r>
          </w:p>
        </w:tc>
      </w:tr>
      <w:tr w14:paraId="41332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vAlign w:val="center"/>
          </w:tcPr>
          <w:p w14:paraId="325D50A7">
            <w:pPr>
              <w:widowControl/>
              <w:jc w:val="center"/>
              <w:textAlignment w:val="center"/>
              <w:rPr>
                <w:rFonts w:eastAsia="宋体" w:cs="Arial" w:asciiTheme="minorHAnsi" w:hAnsiTheme="minorHAnsi"/>
                <w:color w:val="000000" w:themeColor="text1"/>
                <w:kern w:val="0"/>
                <w:sz w:val="22"/>
                <w:lang w:bidi="ar"/>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28</w:t>
            </w:r>
          </w:p>
        </w:tc>
        <w:tc>
          <w:tcPr>
            <w:tcW w:w="1485" w:type="pct"/>
            <w:vAlign w:val="center"/>
          </w:tcPr>
          <w:p w14:paraId="40EBEF75">
            <w:pPr>
              <w:widowControl/>
              <w:jc w:val="left"/>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艺术修养</w:t>
            </w:r>
          </w:p>
        </w:tc>
        <w:tc>
          <w:tcPr>
            <w:tcW w:w="851" w:type="pct"/>
            <w:vAlign w:val="center"/>
          </w:tcPr>
          <w:p w14:paraId="364E3EB6">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72C89279">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21010072</w:t>
            </w:r>
          </w:p>
        </w:tc>
        <w:tc>
          <w:tcPr>
            <w:tcW w:w="747" w:type="pct"/>
            <w:vAlign w:val="center"/>
          </w:tcPr>
          <w:p w14:paraId="13A81B4E">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2/32</w:t>
            </w:r>
          </w:p>
        </w:tc>
        <w:tc>
          <w:tcPr>
            <w:tcW w:w="726" w:type="pct"/>
            <w:vAlign w:val="center"/>
          </w:tcPr>
          <w:p w14:paraId="332C2FD1">
            <w:pPr>
              <w:widowControl/>
              <w:snapToGrid w:val="0"/>
              <w:jc w:val="center"/>
              <w:textAlignment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3</w:t>
            </w:r>
          </w:p>
        </w:tc>
      </w:tr>
      <w:tr w14:paraId="76CEA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vAlign w:val="center"/>
          </w:tcPr>
          <w:p w14:paraId="633B768F">
            <w:pPr>
              <w:widowControl/>
              <w:jc w:val="center"/>
              <w:textAlignment w:val="center"/>
              <w:rPr>
                <w:rFonts w:eastAsia="宋体" w:cs="Arial" w:asciiTheme="minorHAnsi" w:hAnsiTheme="minorHAnsi"/>
                <w:color w:val="000000" w:themeColor="text1"/>
                <w:kern w:val="0"/>
                <w:sz w:val="22"/>
                <w:lang w:bidi="ar"/>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29</w:t>
            </w:r>
          </w:p>
        </w:tc>
        <w:tc>
          <w:tcPr>
            <w:tcW w:w="1485" w:type="pct"/>
            <w:vAlign w:val="center"/>
          </w:tcPr>
          <w:p w14:paraId="7B40318C">
            <w:pPr>
              <w:widowControl/>
              <w:jc w:val="left"/>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人工智能应用基础</w:t>
            </w:r>
          </w:p>
        </w:tc>
        <w:tc>
          <w:tcPr>
            <w:tcW w:w="851" w:type="pct"/>
            <w:vAlign w:val="center"/>
          </w:tcPr>
          <w:p w14:paraId="68B9D3C0">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3BFD4B63">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17010004</w:t>
            </w:r>
          </w:p>
        </w:tc>
        <w:tc>
          <w:tcPr>
            <w:tcW w:w="747" w:type="pct"/>
            <w:vAlign w:val="center"/>
          </w:tcPr>
          <w:p w14:paraId="7F41D83F">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2/32</w:t>
            </w:r>
          </w:p>
        </w:tc>
        <w:tc>
          <w:tcPr>
            <w:tcW w:w="726" w:type="pct"/>
            <w:vAlign w:val="center"/>
          </w:tcPr>
          <w:p w14:paraId="1C11ED70">
            <w:pPr>
              <w:widowControl/>
              <w:snapToGrid w:val="0"/>
              <w:jc w:val="center"/>
              <w:textAlignment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2</w:t>
            </w:r>
          </w:p>
        </w:tc>
      </w:tr>
      <w:tr w14:paraId="5AB55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vAlign w:val="center"/>
          </w:tcPr>
          <w:p w14:paraId="701A6875">
            <w:pPr>
              <w:widowControl/>
              <w:jc w:val="center"/>
              <w:textAlignment w:val="center"/>
              <w:rPr>
                <w:rFonts w:eastAsia="宋体" w:cs="Arial" w:asciiTheme="minorHAnsi" w:hAnsiTheme="minorHAnsi"/>
                <w:color w:val="000000" w:themeColor="text1"/>
                <w:kern w:val="0"/>
                <w:sz w:val="22"/>
                <w:lang w:bidi="ar"/>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30</w:t>
            </w:r>
          </w:p>
        </w:tc>
        <w:tc>
          <w:tcPr>
            <w:tcW w:w="1485" w:type="pct"/>
            <w:vAlign w:val="center"/>
          </w:tcPr>
          <w:p w14:paraId="402656B3">
            <w:pPr>
              <w:widowControl/>
              <w:jc w:val="left"/>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精益生产与管理基础</w:t>
            </w:r>
          </w:p>
        </w:tc>
        <w:tc>
          <w:tcPr>
            <w:tcW w:w="851" w:type="pct"/>
            <w:vAlign w:val="center"/>
          </w:tcPr>
          <w:p w14:paraId="19D8F728">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公共必修课</w:t>
            </w:r>
          </w:p>
        </w:tc>
        <w:tc>
          <w:tcPr>
            <w:tcW w:w="741" w:type="pct"/>
            <w:vAlign w:val="center"/>
          </w:tcPr>
          <w:p w14:paraId="338E831D">
            <w:pPr>
              <w:widowControl/>
              <w:jc w:val="center"/>
              <w:textAlignment w:val="center"/>
              <w:rPr>
                <w:rFonts w:hint="eastAsia" w:ascii="仿宋" w:hAnsi="仿宋" w:eastAsia="仿宋" w:cs="仿宋"/>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20019997</w:t>
            </w:r>
          </w:p>
        </w:tc>
        <w:tc>
          <w:tcPr>
            <w:tcW w:w="747" w:type="pct"/>
            <w:vAlign w:val="center"/>
          </w:tcPr>
          <w:p w14:paraId="7D48B13E">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68C4A330">
            <w:pPr>
              <w:widowControl/>
              <w:snapToGrid w:val="0"/>
              <w:jc w:val="center"/>
              <w:textAlignment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4</w:t>
            </w:r>
          </w:p>
        </w:tc>
      </w:tr>
      <w:tr w14:paraId="0D834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vAlign w:val="center"/>
          </w:tcPr>
          <w:p w14:paraId="7A0F492E">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31</w:t>
            </w:r>
          </w:p>
        </w:tc>
        <w:tc>
          <w:tcPr>
            <w:tcW w:w="1485" w:type="pct"/>
            <w:vAlign w:val="center"/>
          </w:tcPr>
          <w:p w14:paraId="37777142">
            <w:pPr>
              <w:widowControl/>
              <w:jc w:val="left"/>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中国共产党简史、社会主义发展史、新中国史、改革开放史</w:t>
            </w:r>
          </w:p>
        </w:tc>
        <w:tc>
          <w:tcPr>
            <w:tcW w:w="851" w:type="pct"/>
            <w:vAlign w:val="center"/>
          </w:tcPr>
          <w:p w14:paraId="7C40BB14">
            <w:pPr>
              <w:widowControl/>
              <w:snapToGrid w:val="0"/>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公共选修课</w:t>
            </w:r>
          </w:p>
        </w:tc>
        <w:tc>
          <w:tcPr>
            <w:tcW w:w="741" w:type="pct"/>
            <w:vAlign w:val="center"/>
          </w:tcPr>
          <w:p w14:paraId="5A55E0C1">
            <w:pPr>
              <w:widowControl/>
              <w:jc w:val="center"/>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49010084</w:t>
            </w:r>
          </w:p>
        </w:tc>
        <w:tc>
          <w:tcPr>
            <w:tcW w:w="747" w:type="pct"/>
            <w:vAlign w:val="center"/>
          </w:tcPr>
          <w:p w14:paraId="2B9C3AEF">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238DAF1A">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2-6</w:t>
            </w:r>
          </w:p>
        </w:tc>
      </w:tr>
      <w:tr w14:paraId="4D655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1745225">
            <w:pPr>
              <w:widowControl/>
              <w:jc w:val="center"/>
              <w:textAlignment w:val="center"/>
              <w:rPr>
                <w:rFonts w:asciiTheme="minorHAnsi" w:hAnsiTheme="minorHAnsi"/>
                <w:color w:val="000000" w:themeColor="text1"/>
                <w:sz w:val="22"/>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32</w:t>
            </w:r>
          </w:p>
        </w:tc>
        <w:tc>
          <w:tcPr>
            <w:tcW w:w="1485" w:type="pct"/>
            <w:vAlign w:val="center"/>
          </w:tcPr>
          <w:p w14:paraId="66800638">
            <w:pPr>
              <w:widowControl/>
              <w:jc w:val="left"/>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中国优秀传统文化</w:t>
            </w:r>
          </w:p>
        </w:tc>
        <w:tc>
          <w:tcPr>
            <w:tcW w:w="851" w:type="pct"/>
            <w:vAlign w:val="center"/>
          </w:tcPr>
          <w:p w14:paraId="587B75B3">
            <w:pPr>
              <w:widowControl/>
              <w:snapToGrid w:val="0"/>
              <w:jc w:val="center"/>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公共选修课</w:t>
            </w:r>
          </w:p>
        </w:tc>
        <w:tc>
          <w:tcPr>
            <w:tcW w:w="741" w:type="pct"/>
            <w:vAlign w:val="center"/>
          </w:tcPr>
          <w:p w14:paraId="135F33CA">
            <w:pPr>
              <w:widowControl/>
              <w:jc w:val="center"/>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22010243</w:t>
            </w:r>
          </w:p>
        </w:tc>
        <w:tc>
          <w:tcPr>
            <w:tcW w:w="747" w:type="pct"/>
            <w:vAlign w:val="center"/>
          </w:tcPr>
          <w:p w14:paraId="4652851A">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66C9238A">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2-6</w:t>
            </w:r>
          </w:p>
        </w:tc>
      </w:tr>
      <w:tr w14:paraId="2DE50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2DF8917">
            <w:pPr>
              <w:widowControl/>
              <w:jc w:val="center"/>
              <w:textAlignment w:val="center"/>
              <w:rPr>
                <w:rFonts w:hint="eastAsia" w:ascii="宋体" w:hAnsi="宋体" w:eastAsia="宋体" w:cs="宋体"/>
                <w:color w:val="000000" w:themeColor="text1"/>
                <w:kern w:val="0"/>
                <w:sz w:val="22"/>
                <w:lang w:bidi="ar"/>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33</w:t>
            </w:r>
          </w:p>
        </w:tc>
        <w:tc>
          <w:tcPr>
            <w:tcW w:w="1485" w:type="pct"/>
            <w:vAlign w:val="center"/>
          </w:tcPr>
          <w:p w14:paraId="149B1924">
            <w:pPr>
              <w:widowControl/>
              <w:jc w:val="left"/>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通用礼仪</w:t>
            </w:r>
          </w:p>
        </w:tc>
        <w:tc>
          <w:tcPr>
            <w:tcW w:w="851" w:type="pct"/>
            <w:vAlign w:val="center"/>
          </w:tcPr>
          <w:p w14:paraId="1D202F21">
            <w:pPr>
              <w:widowControl/>
              <w:snapToGrid w:val="0"/>
              <w:jc w:val="center"/>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公共选修课</w:t>
            </w:r>
          </w:p>
        </w:tc>
        <w:tc>
          <w:tcPr>
            <w:tcW w:w="741" w:type="pct"/>
            <w:vAlign w:val="center"/>
          </w:tcPr>
          <w:p w14:paraId="76BCCF8A">
            <w:pPr>
              <w:widowControl/>
              <w:jc w:val="center"/>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22010026</w:t>
            </w:r>
          </w:p>
        </w:tc>
        <w:tc>
          <w:tcPr>
            <w:tcW w:w="747" w:type="pct"/>
            <w:vAlign w:val="center"/>
          </w:tcPr>
          <w:p w14:paraId="4472D712">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04B1A3C9">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3</w:t>
            </w:r>
          </w:p>
        </w:tc>
      </w:tr>
      <w:tr w14:paraId="254FA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70EBA48">
            <w:pPr>
              <w:widowControl/>
              <w:jc w:val="center"/>
              <w:textAlignment w:val="center"/>
              <w:rPr>
                <w:rFonts w:hint="eastAsia" w:ascii="宋体" w:hAnsi="宋体" w:eastAsia="宋体" w:cs="宋体"/>
                <w:color w:val="000000" w:themeColor="text1"/>
                <w:kern w:val="0"/>
                <w:sz w:val="22"/>
                <w:lang w:bidi="ar"/>
                <w14:textFill>
                  <w14:solidFill>
                    <w14:schemeClr w14:val="tx1"/>
                  </w14:solidFill>
                </w14:textFill>
              </w:rPr>
            </w:pPr>
            <w:r>
              <w:rPr>
                <w:rFonts w:hint="eastAsia" w:ascii="宋体" w:hAnsi="宋体" w:eastAsia="宋体" w:cs="宋体"/>
                <w:color w:val="000000" w:themeColor="text1"/>
                <w:kern w:val="0"/>
                <w:sz w:val="22"/>
                <w:lang w:bidi="ar"/>
                <w14:textFill>
                  <w14:solidFill>
                    <w14:schemeClr w14:val="tx1"/>
                  </w14:solidFill>
                </w14:textFill>
              </w:rPr>
              <w:t>34</w:t>
            </w:r>
          </w:p>
        </w:tc>
        <w:tc>
          <w:tcPr>
            <w:tcW w:w="1485" w:type="pct"/>
            <w:vAlign w:val="center"/>
          </w:tcPr>
          <w:p w14:paraId="1B0D3EC4">
            <w:pPr>
              <w:widowControl/>
              <w:jc w:val="left"/>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应用文写作</w:t>
            </w:r>
          </w:p>
        </w:tc>
        <w:tc>
          <w:tcPr>
            <w:tcW w:w="851" w:type="pct"/>
            <w:vAlign w:val="center"/>
          </w:tcPr>
          <w:p w14:paraId="662D9A2D">
            <w:pPr>
              <w:widowControl/>
              <w:snapToGrid w:val="0"/>
              <w:jc w:val="center"/>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公共选修课</w:t>
            </w:r>
          </w:p>
        </w:tc>
        <w:tc>
          <w:tcPr>
            <w:tcW w:w="741" w:type="pct"/>
            <w:vAlign w:val="center"/>
          </w:tcPr>
          <w:p w14:paraId="7E809A4B">
            <w:pPr>
              <w:widowControl/>
              <w:jc w:val="center"/>
              <w:textAlignment w:val="center"/>
              <w:rPr>
                <w:rFonts w:hint="eastAsia" w:ascii="仿宋" w:hAnsi="仿宋" w:eastAsia="仿宋" w:cs="仿宋"/>
                <w:color w:val="000000" w:themeColor="text1"/>
                <w:kern w:val="0"/>
                <w:sz w:val="22"/>
                <w:lang w:bidi="ar"/>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22010244</w:t>
            </w:r>
          </w:p>
        </w:tc>
        <w:tc>
          <w:tcPr>
            <w:tcW w:w="747" w:type="pct"/>
            <w:vAlign w:val="center"/>
          </w:tcPr>
          <w:p w14:paraId="26AC294E">
            <w:pPr>
              <w:pStyle w:val="19"/>
              <w:snapToGrid w:val="0"/>
              <w:jc w:val="center"/>
              <w:rPr>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1/16</w:t>
            </w:r>
          </w:p>
        </w:tc>
        <w:tc>
          <w:tcPr>
            <w:tcW w:w="726" w:type="pct"/>
            <w:vAlign w:val="center"/>
          </w:tcPr>
          <w:p w14:paraId="35B96B21">
            <w:pPr>
              <w:widowControl/>
              <w:jc w:val="center"/>
              <w:textAlignment w:val="center"/>
              <w:rPr>
                <w:color w:val="000000" w:themeColor="text1"/>
                <w:sz w:val="22"/>
                <w14:textFill>
                  <w14:solidFill>
                    <w14:schemeClr w14:val="tx1"/>
                  </w14:solidFill>
                </w14:textFill>
              </w:rPr>
            </w:pPr>
            <w:r>
              <w:rPr>
                <w:rFonts w:hint="eastAsia" w:ascii="仿宋" w:hAnsi="仿宋" w:eastAsia="仿宋" w:cs="仿宋"/>
                <w:color w:val="000000" w:themeColor="text1"/>
                <w:kern w:val="0"/>
                <w:sz w:val="22"/>
                <w:lang w:bidi="ar"/>
                <w14:textFill>
                  <w14:solidFill>
                    <w14:schemeClr w14:val="tx1"/>
                  </w14:solidFill>
                </w14:textFill>
              </w:rPr>
              <w:t>2</w:t>
            </w:r>
          </w:p>
        </w:tc>
      </w:tr>
    </w:tbl>
    <w:p w14:paraId="7C39BA1B">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专业教育课程安排</w:t>
      </w:r>
    </w:p>
    <w:p w14:paraId="4DA5A487">
      <w:pPr>
        <w:pStyle w:val="18"/>
        <w:ind w:firstLine="422"/>
      </w:pPr>
      <w:r>
        <w:rPr>
          <w:rFonts w:hint="eastAsia"/>
        </w:rPr>
        <w:t>表7-4 专业教育课程安排表</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
        <w:gridCol w:w="2948"/>
        <w:gridCol w:w="1112"/>
        <w:gridCol w:w="1122"/>
        <w:gridCol w:w="1178"/>
        <w:gridCol w:w="1208"/>
      </w:tblGrid>
      <w:tr w14:paraId="4C92A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27" w:type="dxa"/>
            <w:vAlign w:val="center"/>
          </w:tcPr>
          <w:p w14:paraId="66A5BFA8">
            <w:pPr>
              <w:spacing w:line="280" w:lineRule="exact"/>
              <w:jc w:val="center"/>
              <w:rPr>
                <w:b/>
                <w:bCs/>
                <w:sz w:val="21"/>
                <w:szCs w:val="16"/>
              </w:rPr>
            </w:pPr>
            <w:r>
              <w:rPr>
                <w:rFonts w:hint="eastAsia"/>
                <w:b/>
                <w:bCs/>
                <w:sz w:val="21"/>
                <w:szCs w:val="16"/>
              </w:rPr>
              <w:t>序号</w:t>
            </w:r>
          </w:p>
        </w:tc>
        <w:tc>
          <w:tcPr>
            <w:tcW w:w="2948" w:type="dxa"/>
            <w:vAlign w:val="center"/>
          </w:tcPr>
          <w:p w14:paraId="7FB69074">
            <w:pPr>
              <w:spacing w:line="280" w:lineRule="exact"/>
              <w:jc w:val="center"/>
              <w:rPr>
                <w:b/>
                <w:bCs/>
                <w:sz w:val="21"/>
                <w:szCs w:val="16"/>
              </w:rPr>
            </w:pPr>
            <w:r>
              <w:rPr>
                <w:rFonts w:hint="eastAsia"/>
                <w:b/>
                <w:bCs/>
                <w:sz w:val="21"/>
                <w:szCs w:val="16"/>
              </w:rPr>
              <w:t>课程名称</w:t>
            </w:r>
          </w:p>
        </w:tc>
        <w:tc>
          <w:tcPr>
            <w:tcW w:w="1112" w:type="dxa"/>
            <w:vAlign w:val="center"/>
          </w:tcPr>
          <w:p w14:paraId="19D0BF15">
            <w:pPr>
              <w:spacing w:line="280" w:lineRule="exact"/>
              <w:jc w:val="center"/>
              <w:rPr>
                <w:b/>
                <w:bCs/>
                <w:sz w:val="21"/>
                <w:szCs w:val="16"/>
              </w:rPr>
            </w:pPr>
            <w:r>
              <w:rPr>
                <w:rFonts w:hint="eastAsia"/>
                <w:b/>
                <w:bCs/>
                <w:sz w:val="21"/>
                <w:szCs w:val="16"/>
              </w:rPr>
              <w:t>课程性质</w:t>
            </w:r>
          </w:p>
        </w:tc>
        <w:tc>
          <w:tcPr>
            <w:tcW w:w="1122" w:type="dxa"/>
            <w:vAlign w:val="center"/>
          </w:tcPr>
          <w:p w14:paraId="783F55BA">
            <w:pPr>
              <w:spacing w:line="280" w:lineRule="exact"/>
              <w:jc w:val="center"/>
              <w:rPr>
                <w:b/>
                <w:bCs/>
                <w:sz w:val="21"/>
                <w:szCs w:val="16"/>
              </w:rPr>
            </w:pPr>
            <w:r>
              <w:rPr>
                <w:rFonts w:hint="eastAsia"/>
                <w:b/>
                <w:bCs/>
                <w:sz w:val="21"/>
                <w:szCs w:val="16"/>
              </w:rPr>
              <w:t>课程代码</w:t>
            </w:r>
          </w:p>
        </w:tc>
        <w:tc>
          <w:tcPr>
            <w:tcW w:w="1178" w:type="dxa"/>
            <w:vAlign w:val="center"/>
          </w:tcPr>
          <w:p w14:paraId="30C8BD41">
            <w:pPr>
              <w:spacing w:line="280" w:lineRule="exact"/>
              <w:jc w:val="center"/>
              <w:rPr>
                <w:b/>
                <w:bCs/>
                <w:sz w:val="21"/>
                <w:szCs w:val="16"/>
              </w:rPr>
            </w:pPr>
            <w:r>
              <w:rPr>
                <w:rFonts w:hint="eastAsia"/>
                <w:b/>
                <w:bCs/>
                <w:sz w:val="21"/>
                <w:szCs w:val="16"/>
              </w:rPr>
              <w:t>学分/学时</w:t>
            </w:r>
          </w:p>
        </w:tc>
        <w:tc>
          <w:tcPr>
            <w:tcW w:w="1208" w:type="dxa"/>
            <w:vAlign w:val="center"/>
          </w:tcPr>
          <w:p w14:paraId="201123AF">
            <w:pPr>
              <w:spacing w:line="280" w:lineRule="exact"/>
              <w:jc w:val="center"/>
              <w:rPr>
                <w:b/>
                <w:bCs/>
                <w:sz w:val="21"/>
                <w:szCs w:val="16"/>
              </w:rPr>
            </w:pPr>
            <w:r>
              <w:rPr>
                <w:rFonts w:hint="eastAsia"/>
                <w:b/>
                <w:bCs/>
                <w:sz w:val="21"/>
                <w:szCs w:val="16"/>
              </w:rPr>
              <w:t>开设学期</w:t>
            </w:r>
          </w:p>
        </w:tc>
      </w:tr>
      <w:tr w14:paraId="6CCE4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30E2F5F0">
            <w:pPr>
              <w:pStyle w:val="19"/>
              <w:spacing w:line="280" w:lineRule="exact"/>
              <w:jc w:val="center"/>
            </w:pPr>
            <w:r>
              <w:rPr>
                <w:rFonts w:hint="eastAsia"/>
              </w:rPr>
              <w:t>1</w:t>
            </w:r>
          </w:p>
        </w:tc>
        <w:tc>
          <w:tcPr>
            <w:tcW w:w="2948" w:type="dxa"/>
            <w:vAlign w:val="center"/>
          </w:tcPr>
          <w:p w14:paraId="0E01D002">
            <w:pPr>
              <w:pStyle w:val="19"/>
              <w:spacing w:line="260" w:lineRule="exact"/>
              <w:jc w:val="left"/>
              <w:rPr>
                <w:rFonts w:ascii="仿宋_GB2312"/>
              </w:rPr>
            </w:pPr>
            <w:r>
              <w:rPr>
                <w:rFonts w:hint="eastAsia" w:ascii="仿宋_GB2312"/>
              </w:rPr>
              <w:t>入学教育与专业入门</w:t>
            </w:r>
          </w:p>
        </w:tc>
        <w:tc>
          <w:tcPr>
            <w:tcW w:w="1112" w:type="dxa"/>
            <w:vAlign w:val="center"/>
          </w:tcPr>
          <w:p w14:paraId="76958BB4">
            <w:pPr>
              <w:pStyle w:val="19"/>
              <w:spacing w:line="260" w:lineRule="exact"/>
              <w:jc w:val="center"/>
              <w:rPr>
                <w:rFonts w:ascii="仿宋_GB2312"/>
              </w:rPr>
            </w:pPr>
            <w:r>
              <w:rPr>
                <w:rFonts w:hint="eastAsia" w:ascii="仿宋_GB2312"/>
              </w:rPr>
              <w:t>必修课</w:t>
            </w:r>
          </w:p>
        </w:tc>
        <w:tc>
          <w:tcPr>
            <w:tcW w:w="1122" w:type="dxa"/>
            <w:vAlign w:val="center"/>
          </w:tcPr>
          <w:p w14:paraId="621D7452">
            <w:pPr>
              <w:pStyle w:val="19"/>
              <w:spacing w:line="260" w:lineRule="exact"/>
              <w:jc w:val="center"/>
              <w:rPr>
                <w:szCs w:val="21"/>
              </w:rPr>
            </w:pPr>
            <w:r>
              <w:rPr>
                <w:szCs w:val="21"/>
              </w:rPr>
              <w:t>20010555</w:t>
            </w:r>
          </w:p>
        </w:tc>
        <w:tc>
          <w:tcPr>
            <w:tcW w:w="1178" w:type="dxa"/>
            <w:vAlign w:val="center"/>
          </w:tcPr>
          <w:p w14:paraId="1F04586A">
            <w:pPr>
              <w:pStyle w:val="19"/>
              <w:spacing w:line="260" w:lineRule="exact"/>
              <w:jc w:val="center"/>
              <w:rPr>
                <w:szCs w:val="21"/>
              </w:rPr>
            </w:pPr>
            <w:r>
              <w:rPr>
                <w:szCs w:val="21"/>
              </w:rPr>
              <w:t>1/16</w:t>
            </w:r>
          </w:p>
        </w:tc>
        <w:tc>
          <w:tcPr>
            <w:tcW w:w="1208" w:type="dxa"/>
            <w:vAlign w:val="center"/>
          </w:tcPr>
          <w:p w14:paraId="04C0A032">
            <w:pPr>
              <w:pStyle w:val="19"/>
              <w:spacing w:line="260" w:lineRule="exact"/>
              <w:jc w:val="center"/>
              <w:rPr>
                <w:rFonts w:ascii="仿宋_GB2312"/>
              </w:rPr>
            </w:pPr>
            <w:r>
              <w:rPr>
                <w:rFonts w:hint="eastAsia" w:ascii="仿宋_GB2312"/>
              </w:rPr>
              <w:t>第1学期</w:t>
            </w:r>
          </w:p>
        </w:tc>
      </w:tr>
      <w:tr w14:paraId="63BAD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41B1972A">
            <w:pPr>
              <w:pStyle w:val="19"/>
              <w:spacing w:line="280" w:lineRule="exact"/>
              <w:jc w:val="center"/>
            </w:pPr>
            <w:r>
              <w:rPr>
                <w:rFonts w:hint="eastAsia"/>
              </w:rPr>
              <w:t>2</w:t>
            </w:r>
          </w:p>
        </w:tc>
        <w:tc>
          <w:tcPr>
            <w:tcW w:w="2948" w:type="dxa"/>
            <w:vAlign w:val="center"/>
          </w:tcPr>
          <w:p w14:paraId="550102CB">
            <w:pPr>
              <w:pStyle w:val="19"/>
              <w:spacing w:line="260" w:lineRule="exact"/>
              <w:jc w:val="left"/>
              <w:rPr>
                <w:rFonts w:ascii="仿宋_GB2312"/>
              </w:rPr>
            </w:pPr>
            <w:r>
              <w:rPr>
                <w:rFonts w:hint="eastAsia" w:ascii="仿宋_GB2312"/>
              </w:rPr>
              <w:t>经济数学</w:t>
            </w:r>
          </w:p>
        </w:tc>
        <w:tc>
          <w:tcPr>
            <w:tcW w:w="1112" w:type="dxa"/>
            <w:vAlign w:val="center"/>
          </w:tcPr>
          <w:p w14:paraId="22D50C1A">
            <w:pPr>
              <w:pStyle w:val="19"/>
              <w:spacing w:line="260" w:lineRule="exact"/>
              <w:jc w:val="center"/>
              <w:rPr>
                <w:rFonts w:ascii="仿宋_GB2312"/>
              </w:rPr>
            </w:pPr>
            <w:r>
              <w:rPr>
                <w:rFonts w:hint="eastAsia" w:ascii="仿宋_GB2312"/>
              </w:rPr>
              <w:t>必修课</w:t>
            </w:r>
          </w:p>
        </w:tc>
        <w:tc>
          <w:tcPr>
            <w:tcW w:w="1122" w:type="dxa"/>
            <w:vAlign w:val="center"/>
          </w:tcPr>
          <w:p w14:paraId="623DF991">
            <w:pPr>
              <w:pStyle w:val="19"/>
              <w:spacing w:line="260" w:lineRule="exact"/>
              <w:jc w:val="center"/>
              <w:rPr>
                <w:szCs w:val="21"/>
              </w:rPr>
            </w:pPr>
            <w:r>
              <w:rPr>
                <w:szCs w:val="21"/>
              </w:rPr>
              <w:t>22010071</w:t>
            </w:r>
          </w:p>
        </w:tc>
        <w:tc>
          <w:tcPr>
            <w:tcW w:w="1178" w:type="dxa"/>
            <w:vAlign w:val="center"/>
          </w:tcPr>
          <w:p w14:paraId="7E9C0B62">
            <w:pPr>
              <w:pStyle w:val="19"/>
              <w:spacing w:line="260" w:lineRule="exact"/>
              <w:jc w:val="center"/>
              <w:rPr>
                <w:szCs w:val="21"/>
              </w:rPr>
            </w:pPr>
            <w:r>
              <w:rPr>
                <w:szCs w:val="21"/>
              </w:rPr>
              <w:t>2/32</w:t>
            </w:r>
          </w:p>
        </w:tc>
        <w:tc>
          <w:tcPr>
            <w:tcW w:w="1208" w:type="dxa"/>
            <w:vAlign w:val="center"/>
          </w:tcPr>
          <w:p w14:paraId="436DBB64">
            <w:pPr>
              <w:pStyle w:val="19"/>
              <w:spacing w:line="260" w:lineRule="exact"/>
              <w:jc w:val="center"/>
              <w:rPr>
                <w:rFonts w:ascii="仿宋_GB2312"/>
              </w:rPr>
            </w:pPr>
            <w:r>
              <w:rPr>
                <w:rFonts w:hint="eastAsia" w:ascii="仿宋_GB2312"/>
              </w:rPr>
              <w:t>第2学期</w:t>
            </w:r>
          </w:p>
        </w:tc>
      </w:tr>
      <w:tr w14:paraId="612DB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10EB401F">
            <w:pPr>
              <w:pStyle w:val="19"/>
              <w:spacing w:line="280" w:lineRule="exact"/>
              <w:jc w:val="center"/>
            </w:pPr>
            <w:r>
              <w:rPr>
                <w:rFonts w:hint="eastAsia"/>
              </w:rPr>
              <w:t>3</w:t>
            </w:r>
          </w:p>
        </w:tc>
        <w:tc>
          <w:tcPr>
            <w:tcW w:w="2948" w:type="dxa"/>
            <w:vAlign w:val="center"/>
          </w:tcPr>
          <w:p w14:paraId="2C07A195">
            <w:pPr>
              <w:pStyle w:val="19"/>
              <w:spacing w:line="260" w:lineRule="exact"/>
              <w:jc w:val="left"/>
              <w:rPr>
                <w:rFonts w:ascii="仿宋_GB2312"/>
              </w:rPr>
            </w:pPr>
            <w:r>
              <w:rPr>
                <w:rFonts w:hint="eastAsia" w:ascii="仿宋_GB2312"/>
              </w:rPr>
              <w:t>劳动教育—工业·匠心</w:t>
            </w:r>
          </w:p>
        </w:tc>
        <w:tc>
          <w:tcPr>
            <w:tcW w:w="1112" w:type="dxa"/>
            <w:vAlign w:val="center"/>
          </w:tcPr>
          <w:p w14:paraId="3BCE8D12">
            <w:pPr>
              <w:pStyle w:val="19"/>
              <w:spacing w:line="260" w:lineRule="exact"/>
              <w:jc w:val="center"/>
              <w:rPr>
                <w:rFonts w:ascii="仿宋_GB2312"/>
              </w:rPr>
            </w:pPr>
            <w:r>
              <w:rPr>
                <w:rFonts w:hint="eastAsia" w:ascii="仿宋_GB2312"/>
              </w:rPr>
              <w:t>必修课</w:t>
            </w:r>
          </w:p>
        </w:tc>
        <w:tc>
          <w:tcPr>
            <w:tcW w:w="1122" w:type="dxa"/>
            <w:vAlign w:val="center"/>
          </w:tcPr>
          <w:p w14:paraId="7E06D15D">
            <w:pPr>
              <w:pStyle w:val="19"/>
              <w:spacing w:line="260" w:lineRule="exact"/>
              <w:jc w:val="center"/>
              <w:rPr>
                <w:szCs w:val="21"/>
              </w:rPr>
            </w:pPr>
            <w:r>
              <w:rPr>
                <w:szCs w:val="21"/>
              </w:rPr>
              <w:t>20010666</w:t>
            </w:r>
          </w:p>
        </w:tc>
        <w:tc>
          <w:tcPr>
            <w:tcW w:w="1178" w:type="dxa"/>
            <w:vAlign w:val="center"/>
          </w:tcPr>
          <w:p w14:paraId="669AD737">
            <w:pPr>
              <w:pStyle w:val="19"/>
              <w:spacing w:line="260" w:lineRule="exact"/>
              <w:jc w:val="center"/>
              <w:rPr>
                <w:szCs w:val="21"/>
              </w:rPr>
            </w:pPr>
            <w:r>
              <w:rPr>
                <w:szCs w:val="21"/>
              </w:rPr>
              <w:t>1/32</w:t>
            </w:r>
          </w:p>
        </w:tc>
        <w:tc>
          <w:tcPr>
            <w:tcW w:w="1208" w:type="dxa"/>
            <w:vAlign w:val="center"/>
          </w:tcPr>
          <w:p w14:paraId="5D3F51B0">
            <w:pPr>
              <w:pStyle w:val="19"/>
              <w:spacing w:line="260" w:lineRule="exact"/>
              <w:jc w:val="center"/>
              <w:rPr>
                <w:rFonts w:ascii="仿宋_GB2312"/>
              </w:rPr>
            </w:pPr>
            <w:r>
              <w:rPr>
                <w:rFonts w:hint="eastAsia" w:ascii="仿宋_GB2312"/>
              </w:rPr>
              <w:t>第1学期</w:t>
            </w:r>
          </w:p>
        </w:tc>
      </w:tr>
      <w:tr w14:paraId="34319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32F8E8B6">
            <w:pPr>
              <w:pStyle w:val="19"/>
              <w:spacing w:line="280" w:lineRule="exact"/>
              <w:jc w:val="center"/>
            </w:pPr>
            <w:r>
              <w:rPr>
                <w:rFonts w:hint="eastAsia"/>
              </w:rPr>
              <w:t>4</w:t>
            </w:r>
          </w:p>
        </w:tc>
        <w:tc>
          <w:tcPr>
            <w:tcW w:w="2948" w:type="dxa"/>
            <w:vAlign w:val="center"/>
          </w:tcPr>
          <w:p w14:paraId="12045D3F">
            <w:pPr>
              <w:widowControl/>
              <w:jc w:val="left"/>
              <w:textAlignment w:val="center"/>
            </w:pPr>
            <w:r>
              <w:rPr>
                <w:rFonts w:hint="eastAsia" w:ascii="宋体" w:hAnsi="宋体" w:eastAsia="宋体" w:cs="宋体"/>
                <w:color w:val="000000"/>
                <w:kern w:val="0"/>
                <w:sz w:val="21"/>
                <w:szCs w:val="21"/>
                <w:lang w:bidi="ar"/>
              </w:rPr>
              <w:t>市</w:t>
            </w:r>
            <w:r>
              <w:rPr>
                <w:rStyle w:val="35"/>
                <w:rFonts w:hint="default" w:hAnsi="宋体"/>
                <w:lang w:bidi="ar"/>
              </w:rPr>
              <w:t>场营销基础</w:t>
            </w:r>
          </w:p>
        </w:tc>
        <w:tc>
          <w:tcPr>
            <w:tcW w:w="1112" w:type="dxa"/>
            <w:vAlign w:val="center"/>
          </w:tcPr>
          <w:p w14:paraId="4C79E62B">
            <w:pPr>
              <w:pStyle w:val="19"/>
              <w:spacing w:line="260" w:lineRule="exact"/>
              <w:jc w:val="center"/>
            </w:pPr>
            <w:r>
              <w:rPr>
                <w:rFonts w:hint="eastAsia" w:ascii="仿宋_GB2312"/>
              </w:rPr>
              <w:t>必修课</w:t>
            </w:r>
          </w:p>
        </w:tc>
        <w:tc>
          <w:tcPr>
            <w:tcW w:w="1122" w:type="dxa"/>
            <w:vAlign w:val="center"/>
          </w:tcPr>
          <w:p w14:paraId="7B7FE6DE">
            <w:pPr>
              <w:pStyle w:val="19"/>
              <w:spacing w:line="280" w:lineRule="exact"/>
              <w:rPr>
                <w:szCs w:val="21"/>
              </w:rPr>
            </w:pPr>
            <w:r>
              <w:rPr>
                <w:szCs w:val="21"/>
              </w:rPr>
              <w:t>20012027</w:t>
            </w:r>
          </w:p>
        </w:tc>
        <w:tc>
          <w:tcPr>
            <w:tcW w:w="1178" w:type="dxa"/>
            <w:vAlign w:val="center"/>
          </w:tcPr>
          <w:p w14:paraId="74C8DE63">
            <w:pPr>
              <w:pStyle w:val="19"/>
              <w:spacing w:line="280" w:lineRule="exact"/>
              <w:jc w:val="center"/>
              <w:rPr>
                <w:szCs w:val="21"/>
              </w:rPr>
            </w:pPr>
            <w:r>
              <w:rPr>
                <w:szCs w:val="21"/>
              </w:rPr>
              <w:t>2/32</w:t>
            </w:r>
          </w:p>
        </w:tc>
        <w:tc>
          <w:tcPr>
            <w:tcW w:w="1208" w:type="dxa"/>
            <w:vAlign w:val="center"/>
          </w:tcPr>
          <w:p w14:paraId="59087306">
            <w:pPr>
              <w:pStyle w:val="19"/>
              <w:spacing w:line="260" w:lineRule="exact"/>
              <w:jc w:val="center"/>
            </w:pPr>
            <w:r>
              <w:rPr>
                <w:rFonts w:hint="eastAsia" w:ascii="仿宋_GB2312"/>
              </w:rPr>
              <w:t>第2学期</w:t>
            </w:r>
          </w:p>
        </w:tc>
      </w:tr>
      <w:tr w14:paraId="2DCF7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6EB332D8">
            <w:pPr>
              <w:pStyle w:val="19"/>
              <w:spacing w:line="280" w:lineRule="exact"/>
              <w:jc w:val="center"/>
            </w:pPr>
            <w:r>
              <w:rPr>
                <w:rFonts w:hint="eastAsia"/>
              </w:rPr>
              <w:t>5</w:t>
            </w:r>
          </w:p>
        </w:tc>
        <w:tc>
          <w:tcPr>
            <w:tcW w:w="2948" w:type="dxa"/>
            <w:vAlign w:val="center"/>
          </w:tcPr>
          <w:p w14:paraId="6BB27197">
            <w:pPr>
              <w:widowControl/>
              <w:textAlignment w:val="center"/>
            </w:pPr>
            <w:r>
              <w:rPr>
                <w:rFonts w:hint="eastAsia" w:ascii="宋体" w:hAnsi="宋体" w:eastAsia="宋体" w:cs="宋体"/>
                <w:color w:val="000000"/>
                <w:kern w:val="0"/>
                <w:sz w:val="21"/>
                <w:szCs w:val="21"/>
                <w:lang w:bidi="ar"/>
              </w:rPr>
              <w:t>电</w:t>
            </w:r>
            <w:r>
              <w:rPr>
                <w:rStyle w:val="35"/>
                <w:rFonts w:hint="default" w:hAnsi="宋体"/>
                <w:lang w:bidi="ar"/>
              </w:rPr>
              <w:t>子商务基础</w:t>
            </w:r>
          </w:p>
        </w:tc>
        <w:tc>
          <w:tcPr>
            <w:tcW w:w="1112" w:type="dxa"/>
            <w:vAlign w:val="center"/>
          </w:tcPr>
          <w:p w14:paraId="37BCA810">
            <w:pPr>
              <w:pStyle w:val="19"/>
              <w:spacing w:line="260" w:lineRule="exact"/>
              <w:jc w:val="center"/>
            </w:pPr>
            <w:r>
              <w:rPr>
                <w:rFonts w:hint="eastAsia" w:ascii="仿宋_GB2312"/>
              </w:rPr>
              <w:t>必修课</w:t>
            </w:r>
          </w:p>
        </w:tc>
        <w:tc>
          <w:tcPr>
            <w:tcW w:w="1122" w:type="dxa"/>
            <w:vAlign w:val="center"/>
          </w:tcPr>
          <w:p w14:paraId="5B88518A">
            <w:pPr>
              <w:pStyle w:val="19"/>
              <w:spacing w:line="280" w:lineRule="exact"/>
              <w:rPr>
                <w:szCs w:val="21"/>
              </w:rPr>
            </w:pPr>
            <w:r>
              <w:rPr>
                <w:szCs w:val="21"/>
              </w:rPr>
              <w:t>20013038</w:t>
            </w:r>
          </w:p>
        </w:tc>
        <w:tc>
          <w:tcPr>
            <w:tcW w:w="1178" w:type="dxa"/>
            <w:vAlign w:val="center"/>
          </w:tcPr>
          <w:p w14:paraId="17AD1246">
            <w:pPr>
              <w:pStyle w:val="19"/>
              <w:spacing w:line="280" w:lineRule="exact"/>
              <w:jc w:val="center"/>
              <w:rPr>
                <w:szCs w:val="21"/>
              </w:rPr>
            </w:pPr>
            <w:r>
              <w:rPr>
                <w:szCs w:val="21"/>
              </w:rPr>
              <w:t>2/32</w:t>
            </w:r>
          </w:p>
        </w:tc>
        <w:tc>
          <w:tcPr>
            <w:tcW w:w="1208" w:type="dxa"/>
            <w:vAlign w:val="center"/>
          </w:tcPr>
          <w:p w14:paraId="65A2B38F">
            <w:pPr>
              <w:pStyle w:val="19"/>
              <w:spacing w:line="260" w:lineRule="exact"/>
              <w:jc w:val="center"/>
            </w:pPr>
            <w:r>
              <w:rPr>
                <w:rFonts w:hint="eastAsia" w:ascii="仿宋_GB2312"/>
              </w:rPr>
              <w:t>第3学期</w:t>
            </w:r>
          </w:p>
        </w:tc>
      </w:tr>
      <w:tr w14:paraId="662E1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0ABA0BC0">
            <w:pPr>
              <w:pStyle w:val="19"/>
              <w:spacing w:line="280" w:lineRule="exact"/>
              <w:jc w:val="center"/>
            </w:pPr>
            <w:r>
              <w:rPr>
                <w:rFonts w:hint="eastAsia"/>
              </w:rPr>
              <w:t>6</w:t>
            </w:r>
          </w:p>
        </w:tc>
        <w:tc>
          <w:tcPr>
            <w:tcW w:w="2948" w:type="dxa"/>
            <w:vAlign w:val="center"/>
          </w:tcPr>
          <w:p w14:paraId="1E616E43">
            <w:pPr>
              <w:widowControl/>
              <w:textAlignment w:val="center"/>
            </w:pPr>
            <w:r>
              <w:rPr>
                <w:rFonts w:hint="eastAsia" w:ascii="宋体" w:hAnsi="宋体" w:eastAsia="宋体" w:cs="宋体"/>
                <w:color w:val="000000"/>
                <w:kern w:val="0"/>
                <w:sz w:val="21"/>
                <w:szCs w:val="21"/>
                <w:lang w:bidi="ar"/>
              </w:rPr>
              <w:t>经</w:t>
            </w:r>
            <w:r>
              <w:rPr>
                <w:rStyle w:val="35"/>
                <w:rFonts w:hint="default" w:hAnsi="宋体"/>
                <w:lang w:bidi="ar"/>
              </w:rPr>
              <w:t>济学基础</w:t>
            </w:r>
          </w:p>
        </w:tc>
        <w:tc>
          <w:tcPr>
            <w:tcW w:w="1112" w:type="dxa"/>
            <w:vAlign w:val="center"/>
          </w:tcPr>
          <w:p w14:paraId="1ACFCBF2">
            <w:pPr>
              <w:pStyle w:val="19"/>
              <w:spacing w:line="260" w:lineRule="exact"/>
              <w:jc w:val="center"/>
            </w:pPr>
            <w:r>
              <w:rPr>
                <w:rFonts w:hint="eastAsia" w:ascii="仿宋_GB2312"/>
              </w:rPr>
              <w:t>必修课</w:t>
            </w:r>
          </w:p>
        </w:tc>
        <w:tc>
          <w:tcPr>
            <w:tcW w:w="1122" w:type="dxa"/>
            <w:vAlign w:val="center"/>
          </w:tcPr>
          <w:p w14:paraId="30CFC0F5">
            <w:pPr>
              <w:pStyle w:val="19"/>
              <w:spacing w:line="280" w:lineRule="exact"/>
              <w:rPr>
                <w:szCs w:val="21"/>
              </w:rPr>
            </w:pPr>
            <w:r>
              <w:rPr>
                <w:szCs w:val="21"/>
              </w:rPr>
              <w:t>20013037</w:t>
            </w:r>
          </w:p>
        </w:tc>
        <w:tc>
          <w:tcPr>
            <w:tcW w:w="1178" w:type="dxa"/>
            <w:vAlign w:val="center"/>
          </w:tcPr>
          <w:p w14:paraId="2D2A39C4">
            <w:pPr>
              <w:pStyle w:val="19"/>
              <w:spacing w:line="280" w:lineRule="exact"/>
              <w:jc w:val="center"/>
              <w:rPr>
                <w:szCs w:val="21"/>
              </w:rPr>
            </w:pPr>
            <w:r>
              <w:rPr>
                <w:szCs w:val="21"/>
              </w:rPr>
              <w:t>2/32</w:t>
            </w:r>
          </w:p>
        </w:tc>
        <w:tc>
          <w:tcPr>
            <w:tcW w:w="1208" w:type="dxa"/>
            <w:vAlign w:val="center"/>
          </w:tcPr>
          <w:p w14:paraId="47F6E7F9">
            <w:pPr>
              <w:pStyle w:val="19"/>
              <w:spacing w:line="260" w:lineRule="exact"/>
              <w:jc w:val="center"/>
            </w:pPr>
            <w:r>
              <w:rPr>
                <w:rFonts w:hint="eastAsia" w:ascii="仿宋_GB2312"/>
              </w:rPr>
              <w:t>第4学期</w:t>
            </w:r>
          </w:p>
        </w:tc>
      </w:tr>
      <w:tr w14:paraId="58E48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1161115F">
            <w:pPr>
              <w:pStyle w:val="19"/>
              <w:spacing w:line="280" w:lineRule="exact"/>
              <w:jc w:val="center"/>
            </w:pPr>
            <w:r>
              <w:rPr>
                <w:rFonts w:hint="eastAsia"/>
              </w:rPr>
              <w:t>7</w:t>
            </w:r>
          </w:p>
        </w:tc>
        <w:tc>
          <w:tcPr>
            <w:tcW w:w="2948" w:type="dxa"/>
            <w:vAlign w:val="center"/>
          </w:tcPr>
          <w:p w14:paraId="53E41964">
            <w:pPr>
              <w:widowControl/>
              <w:textAlignment w:val="center"/>
            </w:pPr>
            <w:r>
              <w:rPr>
                <w:rFonts w:hint="eastAsia" w:ascii="仿宋_GB2312" w:hAnsi="宋体" w:cs="仿宋_GB2312"/>
                <w:color w:val="000000"/>
                <w:kern w:val="0"/>
                <w:sz w:val="21"/>
                <w:szCs w:val="21"/>
                <w:lang w:bidi="ar"/>
              </w:rPr>
              <w:t>管理学基础</w:t>
            </w:r>
          </w:p>
        </w:tc>
        <w:tc>
          <w:tcPr>
            <w:tcW w:w="1112" w:type="dxa"/>
            <w:vAlign w:val="center"/>
          </w:tcPr>
          <w:p w14:paraId="70AEEDC9">
            <w:pPr>
              <w:pStyle w:val="19"/>
              <w:spacing w:line="260" w:lineRule="exact"/>
              <w:jc w:val="center"/>
            </w:pPr>
            <w:r>
              <w:rPr>
                <w:rFonts w:hint="eastAsia" w:ascii="仿宋_GB2312"/>
              </w:rPr>
              <w:t>必修课</w:t>
            </w:r>
          </w:p>
        </w:tc>
        <w:tc>
          <w:tcPr>
            <w:tcW w:w="1122" w:type="dxa"/>
            <w:vAlign w:val="center"/>
          </w:tcPr>
          <w:p w14:paraId="01E53DC5">
            <w:pPr>
              <w:pStyle w:val="19"/>
              <w:spacing w:line="280" w:lineRule="exact"/>
              <w:rPr>
                <w:szCs w:val="21"/>
              </w:rPr>
            </w:pPr>
            <w:r>
              <w:rPr>
                <w:szCs w:val="21"/>
              </w:rPr>
              <w:t>20013032</w:t>
            </w:r>
          </w:p>
        </w:tc>
        <w:tc>
          <w:tcPr>
            <w:tcW w:w="1178" w:type="dxa"/>
            <w:vAlign w:val="center"/>
          </w:tcPr>
          <w:p w14:paraId="527F6AE2">
            <w:pPr>
              <w:pStyle w:val="19"/>
              <w:spacing w:line="280" w:lineRule="exact"/>
              <w:jc w:val="center"/>
              <w:rPr>
                <w:szCs w:val="21"/>
              </w:rPr>
            </w:pPr>
            <w:r>
              <w:rPr>
                <w:szCs w:val="21"/>
              </w:rPr>
              <w:t>2/32</w:t>
            </w:r>
          </w:p>
        </w:tc>
        <w:tc>
          <w:tcPr>
            <w:tcW w:w="1208" w:type="dxa"/>
            <w:vAlign w:val="center"/>
          </w:tcPr>
          <w:p w14:paraId="7D344268">
            <w:pPr>
              <w:pStyle w:val="19"/>
              <w:spacing w:line="260" w:lineRule="exact"/>
              <w:jc w:val="center"/>
            </w:pPr>
            <w:r>
              <w:rPr>
                <w:rFonts w:hint="eastAsia" w:ascii="仿宋_GB2312"/>
              </w:rPr>
              <w:t>第4学期</w:t>
            </w:r>
          </w:p>
        </w:tc>
      </w:tr>
      <w:tr w14:paraId="4B86D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52F32E30">
            <w:pPr>
              <w:pStyle w:val="19"/>
              <w:spacing w:line="280" w:lineRule="exact"/>
              <w:jc w:val="center"/>
            </w:pPr>
            <w:r>
              <w:rPr>
                <w:rFonts w:hint="eastAsia"/>
              </w:rPr>
              <w:t>8</w:t>
            </w:r>
          </w:p>
        </w:tc>
        <w:tc>
          <w:tcPr>
            <w:tcW w:w="2948" w:type="dxa"/>
            <w:vAlign w:val="center"/>
          </w:tcPr>
          <w:p w14:paraId="563FC865">
            <w:pPr>
              <w:widowControl/>
              <w:textAlignment w:val="center"/>
            </w:pPr>
            <w:r>
              <w:rPr>
                <w:rFonts w:hint="eastAsia" w:ascii="仿宋_GB2312" w:hAnsi="宋体" w:cs="仿宋_GB2312"/>
                <w:color w:val="000000"/>
                <w:kern w:val="0"/>
                <w:sz w:val="21"/>
                <w:szCs w:val="21"/>
                <w:lang w:bidi="ar"/>
              </w:rPr>
              <w:t>商品拍摄与素材编辑</w:t>
            </w:r>
          </w:p>
        </w:tc>
        <w:tc>
          <w:tcPr>
            <w:tcW w:w="1112" w:type="dxa"/>
            <w:vAlign w:val="center"/>
          </w:tcPr>
          <w:p w14:paraId="67F7A62D">
            <w:pPr>
              <w:pStyle w:val="19"/>
              <w:spacing w:line="260" w:lineRule="exact"/>
              <w:jc w:val="center"/>
            </w:pPr>
            <w:r>
              <w:rPr>
                <w:rFonts w:hint="eastAsia" w:ascii="仿宋_GB2312"/>
              </w:rPr>
              <w:t>必修课</w:t>
            </w:r>
          </w:p>
        </w:tc>
        <w:tc>
          <w:tcPr>
            <w:tcW w:w="1122" w:type="dxa"/>
            <w:vAlign w:val="center"/>
          </w:tcPr>
          <w:p w14:paraId="22AF043C">
            <w:pPr>
              <w:widowControl/>
              <w:jc w:val="left"/>
              <w:rPr>
                <w:sz w:val="21"/>
                <w:szCs w:val="21"/>
              </w:rPr>
            </w:pPr>
            <w:r>
              <w:rPr>
                <w:color w:val="000000"/>
                <w:kern w:val="0"/>
                <w:sz w:val="21"/>
                <w:szCs w:val="21"/>
                <w:lang w:bidi="ar"/>
              </w:rPr>
              <w:t>20015051</w:t>
            </w:r>
          </w:p>
        </w:tc>
        <w:tc>
          <w:tcPr>
            <w:tcW w:w="1178" w:type="dxa"/>
            <w:vAlign w:val="center"/>
          </w:tcPr>
          <w:p w14:paraId="2F423D40">
            <w:pPr>
              <w:pStyle w:val="19"/>
              <w:spacing w:line="280" w:lineRule="exact"/>
              <w:jc w:val="center"/>
              <w:rPr>
                <w:szCs w:val="21"/>
              </w:rPr>
            </w:pPr>
            <w:r>
              <w:rPr>
                <w:szCs w:val="21"/>
              </w:rPr>
              <w:t>4/64</w:t>
            </w:r>
          </w:p>
        </w:tc>
        <w:tc>
          <w:tcPr>
            <w:tcW w:w="1208" w:type="dxa"/>
            <w:vAlign w:val="center"/>
          </w:tcPr>
          <w:p w14:paraId="1B3496B8">
            <w:pPr>
              <w:pStyle w:val="19"/>
              <w:spacing w:line="260" w:lineRule="exact"/>
              <w:jc w:val="center"/>
            </w:pPr>
            <w:r>
              <w:rPr>
                <w:rFonts w:hint="eastAsia" w:ascii="仿宋_GB2312"/>
              </w:rPr>
              <w:t>第1学期</w:t>
            </w:r>
          </w:p>
        </w:tc>
      </w:tr>
      <w:tr w14:paraId="05665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0FACE6DB">
            <w:pPr>
              <w:pStyle w:val="19"/>
              <w:spacing w:line="280" w:lineRule="exact"/>
              <w:jc w:val="center"/>
            </w:pPr>
            <w:r>
              <w:rPr>
                <w:rFonts w:hint="eastAsia"/>
              </w:rPr>
              <w:t>9</w:t>
            </w:r>
          </w:p>
        </w:tc>
        <w:tc>
          <w:tcPr>
            <w:tcW w:w="2948" w:type="dxa"/>
            <w:vAlign w:val="center"/>
          </w:tcPr>
          <w:p w14:paraId="77211CEC">
            <w:pPr>
              <w:widowControl/>
              <w:textAlignment w:val="center"/>
            </w:pPr>
            <w:r>
              <w:rPr>
                <w:rFonts w:hint="eastAsia" w:ascii="仿宋_GB2312" w:hAnsi="宋体" w:cs="仿宋_GB2312"/>
                <w:color w:val="000000"/>
                <w:kern w:val="0"/>
                <w:sz w:val="21"/>
                <w:szCs w:val="21"/>
                <w:lang w:bidi="ar"/>
              </w:rPr>
              <w:t>网络市场调查与分析</w:t>
            </w:r>
          </w:p>
        </w:tc>
        <w:tc>
          <w:tcPr>
            <w:tcW w:w="1112" w:type="dxa"/>
            <w:vAlign w:val="center"/>
          </w:tcPr>
          <w:p w14:paraId="4C5F80DF">
            <w:pPr>
              <w:pStyle w:val="19"/>
              <w:spacing w:line="260" w:lineRule="exact"/>
              <w:jc w:val="center"/>
            </w:pPr>
            <w:r>
              <w:rPr>
                <w:rFonts w:hint="eastAsia" w:ascii="仿宋_GB2312"/>
              </w:rPr>
              <w:t>必修课</w:t>
            </w:r>
          </w:p>
        </w:tc>
        <w:tc>
          <w:tcPr>
            <w:tcW w:w="1122" w:type="dxa"/>
            <w:vAlign w:val="center"/>
          </w:tcPr>
          <w:p w14:paraId="06DFBDA9">
            <w:pPr>
              <w:pStyle w:val="19"/>
              <w:spacing w:line="280" w:lineRule="exact"/>
              <w:rPr>
                <w:szCs w:val="21"/>
              </w:rPr>
            </w:pPr>
            <w:r>
              <w:rPr>
                <w:color w:val="000000"/>
                <w:kern w:val="0"/>
                <w:szCs w:val="21"/>
                <w:lang w:bidi="ar"/>
              </w:rPr>
              <w:t>20015071</w:t>
            </w:r>
          </w:p>
        </w:tc>
        <w:tc>
          <w:tcPr>
            <w:tcW w:w="1178" w:type="dxa"/>
            <w:vAlign w:val="center"/>
          </w:tcPr>
          <w:p w14:paraId="507BBD48">
            <w:pPr>
              <w:pStyle w:val="19"/>
              <w:spacing w:line="280" w:lineRule="exact"/>
              <w:jc w:val="center"/>
              <w:rPr>
                <w:szCs w:val="21"/>
              </w:rPr>
            </w:pPr>
            <w:r>
              <w:rPr>
                <w:szCs w:val="21"/>
              </w:rPr>
              <w:t>3/48</w:t>
            </w:r>
          </w:p>
        </w:tc>
        <w:tc>
          <w:tcPr>
            <w:tcW w:w="1208" w:type="dxa"/>
            <w:vAlign w:val="center"/>
          </w:tcPr>
          <w:p w14:paraId="36195889">
            <w:pPr>
              <w:pStyle w:val="19"/>
              <w:spacing w:line="260" w:lineRule="exact"/>
              <w:jc w:val="center"/>
            </w:pPr>
            <w:r>
              <w:rPr>
                <w:rFonts w:hint="eastAsia" w:ascii="仿宋_GB2312"/>
              </w:rPr>
              <w:t>第1学期</w:t>
            </w:r>
          </w:p>
        </w:tc>
      </w:tr>
      <w:tr w14:paraId="1A749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4126F740">
            <w:pPr>
              <w:pStyle w:val="19"/>
              <w:spacing w:line="280" w:lineRule="exact"/>
              <w:jc w:val="center"/>
            </w:pPr>
            <w:r>
              <w:rPr>
                <w:rFonts w:hint="eastAsia"/>
              </w:rPr>
              <w:t>10</w:t>
            </w:r>
          </w:p>
        </w:tc>
        <w:tc>
          <w:tcPr>
            <w:tcW w:w="2948" w:type="dxa"/>
            <w:vAlign w:val="center"/>
          </w:tcPr>
          <w:p w14:paraId="0EE833CF">
            <w:pPr>
              <w:widowControl/>
              <w:textAlignment w:val="center"/>
            </w:pPr>
            <w:r>
              <w:rPr>
                <w:rFonts w:hint="eastAsia" w:ascii="仿宋_GB2312" w:hAnsi="宋体" w:cs="仿宋_GB2312"/>
                <w:color w:val="000000"/>
                <w:kern w:val="0"/>
                <w:sz w:val="21"/>
                <w:szCs w:val="21"/>
                <w:lang w:bidi="ar"/>
              </w:rPr>
              <w:t>短视频创作</w:t>
            </w:r>
          </w:p>
        </w:tc>
        <w:tc>
          <w:tcPr>
            <w:tcW w:w="1112" w:type="dxa"/>
            <w:vAlign w:val="center"/>
          </w:tcPr>
          <w:p w14:paraId="7D1852B4">
            <w:pPr>
              <w:pStyle w:val="19"/>
              <w:spacing w:line="260" w:lineRule="exact"/>
              <w:jc w:val="center"/>
            </w:pPr>
            <w:r>
              <w:rPr>
                <w:rFonts w:hint="eastAsia" w:ascii="仿宋_GB2312"/>
              </w:rPr>
              <w:t>必修课</w:t>
            </w:r>
          </w:p>
        </w:tc>
        <w:tc>
          <w:tcPr>
            <w:tcW w:w="1122" w:type="dxa"/>
            <w:vAlign w:val="center"/>
          </w:tcPr>
          <w:p w14:paraId="2929C0AC">
            <w:pPr>
              <w:pStyle w:val="19"/>
              <w:spacing w:line="280" w:lineRule="exact"/>
              <w:rPr>
                <w:szCs w:val="21"/>
              </w:rPr>
            </w:pPr>
            <w:r>
              <w:rPr>
                <w:color w:val="000000"/>
                <w:kern w:val="0"/>
                <w:szCs w:val="21"/>
                <w:lang w:bidi="ar"/>
              </w:rPr>
              <w:t>20015062</w:t>
            </w:r>
          </w:p>
        </w:tc>
        <w:tc>
          <w:tcPr>
            <w:tcW w:w="1178" w:type="dxa"/>
            <w:vAlign w:val="center"/>
          </w:tcPr>
          <w:p w14:paraId="41D154EF">
            <w:pPr>
              <w:pStyle w:val="19"/>
              <w:spacing w:line="280" w:lineRule="exact"/>
              <w:jc w:val="center"/>
              <w:rPr>
                <w:szCs w:val="21"/>
              </w:rPr>
            </w:pPr>
            <w:r>
              <w:rPr>
                <w:szCs w:val="21"/>
              </w:rPr>
              <w:t>4/64</w:t>
            </w:r>
          </w:p>
        </w:tc>
        <w:tc>
          <w:tcPr>
            <w:tcW w:w="1208" w:type="dxa"/>
            <w:vAlign w:val="center"/>
          </w:tcPr>
          <w:p w14:paraId="16B4357C">
            <w:pPr>
              <w:pStyle w:val="19"/>
              <w:spacing w:line="260" w:lineRule="exact"/>
              <w:jc w:val="center"/>
            </w:pPr>
            <w:r>
              <w:rPr>
                <w:rFonts w:hint="eastAsia" w:ascii="仿宋_GB2312"/>
              </w:rPr>
              <w:t>第2学期</w:t>
            </w:r>
          </w:p>
        </w:tc>
      </w:tr>
      <w:tr w14:paraId="34DB3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059E5668">
            <w:pPr>
              <w:pStyle w:val="19"/>
              <w:spacing w:line="280" w:lineRule="exact"/>
              <w:jc w:val="center"/>
            </w:pPr>
            <w:r>
              <w:rPr>
                <w:rFonts w:hint="eastAsia"/>
              </w:rPr>
              <w:t>11</w:t>
            </w:r>
          </w:p>
        </w:tc>
        <w:tc>
          <w:tcPr>
            <w:tcW w:w="2948" w:type="dxa"/>
            <w:vAlign w:val="center"/>
          </w:tcPr>
          <w:p w14:paraId="26657760">
            <w:pPr>
              <w:widowControl/>
              <w:textAlignment w:val="center"/>
            </w:pPr>
            <w:r>
              <w:rPr>
                <w:rFonts w:hint="eastAsia" w:ascii="仿宋_GB2312" w:hAnsi="宋体" w:cs="仿宋_GB2312"/>
                <w:color w:val="000000"/>
                <w:kern w:val="0"/>
                <w:sz w:val="21"/>
                <w:szCs w:val="21"/>
                <w:lang w:bidi="ar"/>
              </w:rPr>
              <w:t>商务数据分析与应用</w:t>
            </w:r>
          </w:p>
        </w:tc>
        <w:tc>
          <w:tcPr>
            <w:tcW w:w="1112" w:type="dxa"/>
            <w:vAlign w:val="center"/>
          </w:tcPr>
          <w:p w14:paraId="1DA15C11">
            <w:pPr>
              <w:pStyle w:val="19"/>
              <w:spacing w:line="260" w:lineRule="exact"/>
              <w:jc w:val="center"/>
            </w:pPr>
            <w:r>
              <w:rPr>
                <w:rFonts w:hint="eastAsia" w:ascii="仿宋_GB2312"/>
              </w:rPr>
              <w:t>必修课</w:t>
            </w:r>
          </w:p>
        </w:tc>
        <w:tc>
          <w:tcPr>
            <w:tcW w:w="1122" w:type="dxa"/>
            <w:vAlign w:val="center"/>
          </w:tcPr>
          <w:p w14:paraId="5255C8DF">
            <w:pPr>
              <w:pStyle w:val="19"/>
              <w:spacing w:line="280" w:lineRule="exact"/>
              <w:rPr>
                <w:szCs w:val="21"/>
              </w:rPr>
            </w:pPr>
            <w:r>
              <w:rPr>
                <w:color w:val="000000"/>
                <w:kern w:val="0"/>
                <w:szCs w:val="21"/>
                <w:lang w:bidi="ar"/>
              </w:rPr>
              <w:t>20015053</w:t>
            </w:r>
          </w:p>
        </w:tc>
        <w:tc>
          <w:tcPr>
            <w:tcW w:w="1178" w:type="dxa"/>
            <w:vAlign w:val="center"/>
          </w:tcPr>
          <w:p w14:paraId="400804E7">
            <w:pPr>
              <w:pStyle w:val="19"/>
              <w:spacing w:line="280" w:lineRule="exact"/>
              <w:jc w:val="center"/>
              <w:rPr>
                <w:szCs w:val="21"/>
              </w:rPr>
            </w:pPr>
            <w:r>
              <w:rPr>
                <w:szCs w:val="21"/>
              </w:rPr>
              <w:t>2/32</w:t>
            </w:r>
          </w:p>
        </w:tc>
        <w:tc>
          <w:tcPr>
            <w:tcW w:w="1208" w:type="dxa"/>
            <w:vAlign w:val="center"/>
          </w:tcPr>
          <w:p w14:paraId="0EB0EF5B">
            <w:pPr>
              <w:pStyle w:val="19"/>
              <w:spacing w:line="260" w:lineRule="exact"/>
              <w:jc w:val="center"/>
            </w:pPr>
            <w:r>
              <w:rPr>
                <w:rFonts w:hint="eastAsia" w:ascii="仿宋_GB2312"/>
              </w:rPr>
              <w:t>第4学期</w:t>
            </w:r>
          </w:p>
        </w:tc>
      </w:tr>
      <w:tr w14:paraId="781AA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59BDBCF2">
            <w:pPr>
              <w:pStyle w:val="19"/>
              <w:spacing w:line="280" w:lineRule="exact"/>
              <w:jc w:val="center"/>
            </w:pPr>
            <w:r>
              <w:rPr>
                <w:rFonts w:hint="eastAsia"/>
              </w:rPr>
              <w:t>12</w:t>
            </w:r>
          </w:p>
        </w:tc>
        <w:tc>
          <w:tcPr>
            <w:tcW w:w="2948" w:type="dxa"/>
            <w:vAlign w:val="center"/>
          </w:tcPr>
          <w:p w14:paraId="5F06701F">
            <w:pPr>
              <w:widowControl/>
              <w:textAlignment w:val="center"/>
            </w:pPr>
            <w:r>
              <w:rPr>
                <w:rFonts w:hint="eastAsia" w:ascii="仿宋_GB2312" w:hAnsi="宋体" w:cs="仿宋_GB2312"/>
                <w:color w:val="000000"/>
                <w:kern w:val="0"/>
                <w:sz w:val="21"/>
                <w:szCs w:val="21"/>
                <w:lang w:bidi="ar"/>
              </w:rPr>
              <w:t>选品与采购</w:t>
            </w:r>
          </w:p>
        </w:tc>
        <w:tc>
          <w:tcPr>
            <w:tcW w:w="1112" w:type="dxa"/>
            <w:vAlign w:val="center"/>
          </w:tcPr>
          <w:p w14:paraId="150837CC">
            <w:pPr>
              <w:pStyle w:val="19"/>
              <w:spacing w:line="260" w:lineRule="exact"/>
              <w:jc w:val="center"/>
            </w:pPr>
            <w:r>
              <w:rPr>
                <w:rFonts w:hint="eastAsia" w:ascii="仿宋_GB2312"/>
              </w:rPr>
              <w:t>必修课</w:t>
            </w:r>
          </w:p>
        </w:tc>
        <w:tc>
          <w:tcPr>
            <w:tcW w:w="1122" w:type="dxa"/>
            <w:vAlign w:val="center"/>
          </w:tcPr>
          <w:p w14:paraId="77513B1D">
            <w:pPr>
              <w:pStyle w:val="19"/>
              <w:spacing w:line="280" w:lineRule="exact"/>
              <w:rPr>
                <w:szCs w:val="21"/>
              </w:rPr>
            </w:pPr>
            <w:r>
              <w:rPr>
                <w:szCs w:val="21"/>
              </w:rPr>
              <w:t>20015050</w:t>
            </w:r>
          </w:p>
        </w:tc>
        <w:tc>
          <w:tcPr>
            <w:tcW w:w="1178" w:type="dxa"/>
            <w:vAlign w:val="center"/>
          </w:tcPr>
          <w:p w14:paraId="0255B59C">
            <w:pPr>
              <w:pStyle w:val="19"/>
              <w:spacing w:line="280" w:lineRule="exact"/>
              <w:jc w:val="center"/>
              <w:rPr>
                <w:szCs w:val="21"/>
              </w:rPr>
            </w:pPr>
            <w:r>
              <w:rPr>
                <w:szCs w:val="21"/>
              </w:rPr>
              <w:t>2/32</w:t>
            </w:r>
          </w:p>
        </w:tc>
        <w:tc>
          <w:tcPr>
            <w:tcW w:w="1208" w:type="dxa"/>
            <w:vAlign w:val="center"/>
          </w:tcPr>
          <w:p w14:paraId="2D24CEB5">
            <w:pPr>
              <w:pStyle w:val="19"/>
              <w:spacing w:line="260" w:lineRule="exact"/>
              <w:jc w:val="center"/>
            </w:pPr>
            <w:r>
              <w:rPr>
                <w:rFonts w:hint="eastAsia" w:ascii="仿宋_GB2312"/>
              </w:rPr>
              <w:t>第3学期</w:t>
            </w:r>
          </w:p>
        </w:tc>
      </w:tr>
      <w:tr w14:paraId="15BCA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32CF7A1E">
            <w:pPr>
              <w:pStyle w:val="19"/>
              <w:spacing w:line="280" w:lineRule="exact"/>
              <w:jc w:val="center"/>
            </w:pPr>
            <w:r>
              <w:rPr>
                <w:rFonts w:hint="eastAsia"/>
              </w:rPr>
              <w:t>13</w:t>
            </w:r>
          </w:p>
        </w:tc>
        <w:tc>
          <w:tcPr>
            <w:tcW w:w="2948" w:type="dxa"/>
            <w:vAlign w:val="center"/>
          </w:tcPr>
          <w:p w14:paraId="5C8C9C5A">
            <w:pPr>
              <w:widowControl/>
              <w:textAlignment w:val="center"/>
            </w:pPr>
            <w:r>
              <w:rPr>
                <w:rFonts w:hint="eastAsia" w:ascii="仿宋_GB2312" w:hAnsi="宋体" w:cs="仿宋_GB2312"/>
                <w:color w:val="000000"/>
                <w:kern w:val="0"/>
                <w:sz w:val="21"/>
                <w:szCs w:val="21"/>
                <w:lang w:bidi="ar"/>
              </w:rPr>
              <w:t>电子商务法律法规</w:t>
            </w:r>
          </w:p>
        </w:tc>
        <w:tc>
          <w:tcPr>
            <w:tcW w:w="1112" w:type="dxa"/>
            <w:vAlign w:val="center"/>
          </w:tcPr>
          <w:p w14:paraId="1956FF2A">
            <w:pPr>
              <w:pStyle w:val="19"/>
              <w:spacing w:line="260" w:lineRule="exact"/>
              <w:jc w:val="center"/>
            </w:pPr>
            <w:r>
              <w:rPr>
                <w:rFonts w:hint="eastAsia" w:ascii="仿宋_GB2312"/>
              </w:rPr>
              <w:t>必修课</w:t>
            </w:r>
          </w:p>
        </w:tc>
        <w:tc>
          <w:tcPr>
            <w:tcW w:w="1122" w:type="dxa"/>
            <w:vAlign w:val="center"/>
          </w:tcPr>
          <w:p w14:paraId="3987B943">
            <w:pPr>
              <w:pStyle w:val="19"/>
              <w:spacing w:line="280" w:lineRule="exact"/>
              <w:rPr>
                <w:szCs w:val="21"/>
              </w:rPr>
            </w:pPr>
            <w:r>
              <w:rPr>
                <w:szCs w:val="21"/>
              </w:rPr>
              <w:t>20015042</w:t>
            </w:r>
          </w:p>
        </w:tc>
        <w:tc>
          <w:tcPr>
            <w:tcW w:w="1178" w:type="dxa"/>
            <w:vAlign w:val="center"/>
          </w:tcPr>
          <w:p w14:paraId="26DB125D">
            <w:pPr>
              <w:pStyle w:val="19"/>
              <w:spacing w:line="280" w:lineRule="exact"/>
              <w:jc w:val="center"/>
              <w:rPr>
                <w:szCs w:val="21"/>
              </w:rPr>
            </w:pPr>
            <w:r>
              <w:rPr>
                <w:szCs w:val="21"/>
              </w:rPr>
              <w:t>2/32</w:t>
            </w:r>
          </w:p>
        </w:tc>
        <w:tc>
          <w:tcPr>
            <w:tcW w:w="1208" w:type="dxa"/>
            <w:vAlign w:val="center"/>
          </w:tcPr>
          <w:p w14:paraId="3D5C3727">
            <w:pPr>
              <w:pStyle w:val="19"/>
              <w:spacing w:line="260" w:lineRule="exact"/>
              <w:jc w:val="center"/>
            </w:pPr>
            <w:r>
              <w:rPr>
                <w:rFonts w:hint="eastAsia" w:ascii="仿宋_GB2312"/>
              </w:rPr>
              <w:t>第3学期</w:t>
            </w:r>
          </w:p>
        </w:tc>
      </w:tr>
      <w:tr w14:paraId="37842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00EA270D">
            <w:pPr>
              <w:pStyle w:val="19"/>
              <w:spacing w:line="280" w:lineRule="exact"/>
              <w:jc w:val="center"/>
            </w:pPr>
            <w:r>
              <w:rPr>
                <w:rFonts w:hint="eastAsia"/>
              </w:rPr>
              <w:t>14</w:t>
            </w:r>
          </w:p>
        </w:tc>
        <w:tc>
          <w:tcPr>
            <w:tcW w:w="2948" w:type="dxa"/>
            <w:vAlign w:val="center"/>
          </w:tcPr>
          <w:p w14:paraId="31E8D0AD">
            <w:pPr>
              <w:widowControl/>
              <w:textAlignment w:val="center"/>
            </w:pPr>
            <w:r>
              <w:rPr>
                <w:rFonts w:hint="eastAsia" w:ascii="仿宋_GB2312" w:hAnsi="宋体" w:cs="仿宋_GB2312"/>
                <w:color w:val="000000"/>
                <w:kern w:val="0"/>
                <w:sz w:val="21"/>
                <w:szCs w:val="21"/>
                <w:lang w:bidi="ar"/>
              </w:rPr>
              <w:t>内容策划与编辑</w:t>
            </w:r>
          </w:p>
        </w:tc>
        <w:tc>
          <w:tcPr>
            <w:tcW w:w="1112" w:type="dxa"/>
            <w:vAlign w:val="center"/>
          </w:tcPr>
          <w:p w14:paraId="4B9A441B">
            <w:pPr>
              <w:pStyle w:val="19"/>
              <w:spacing w:line="260" w:lineRule="exact"/>
              <w:jc w:val="center"/>
            </w:pPr>
            <w:r>
              <w:rPr>
                <w:rFonts w:hint="eastAsia" w:ascii="仿宋_GB2312"/>
              </w:rPr>
              <w:t>必修课</w:t>
            </w:r>
          </w:p>
        </w:tc>
        <w:tc>
          <w:tcPr>
            <w:tcW w:w="1122" w:type="dxa"/>
            <w:vAlign w:val="center"/>
          </w:tcPr>
          <w:p w14:paraId="78339B2E">
            <w:pPr>
              <w:pStyle w:val="19"/>
              <w:spacing w:line="280" w:lineRule="exact"/>
              <w:rPr>
                <w:szCs w:val="21"/>
              </w:rPr>
            </w:pPr>
            <w:r>
              <w:rPr>
                <w:szCs w:val="21"/>
              </w:rPr>
              <w:t>20015052</w:t>
            </w:r>
          </w:p>
        </w:tc>
        <w:tc>
          <w:tcPr>
            <w:tcW w:w="1178" w:type="dxa"/>
            <w:vAlign w:val="center"/>
          </w:tcPr>
          <w:p w14:paraId="6ED53449">
            <w:pPr>
              <w:pStyle w:val="19"/>
              <w:spacing w:line="280" w:lineRule="exact"/>
              <w:jc w:val="center"/>
              <w:rPr>
                <w:szCs w:val="21"/>
              </w:rPr>
            </w:pPr>
            <w:r>
              <w:rPr>
                <w:szCs w:val="21"/>
              </w:rPr>
              <w:t>4/64</w:t>
            </w:r>
          </w:p>
        </w:tc>
        <w:tc>
          <w:tcPr>
            <w:tcW w:w="1208" w:type="dxa"/>
            <w:vAlign w:val="center"/>
          </w:tcPr>
          <w:p w14:paraId="0443C909">
            <w:pPr>
              <w:pStyle w:val="19"/>
              <w:spacing w:line="260" w:lineRule="exact"/>
              <w:jc w:val="center"/>
            </w:pPr>
            <w:r>
              <w:rPr>
                <w:rFonts w:hint="eastAsia" w:ascii="仿宋_GB2312"/>
              </w:rPr>
              <w:t>第2学期</w:t>
            </w:r>
          </w:p>
        </w:tc>
      </w:tr>
      <w:tr w14:paraId="25F44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6344800E">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15</w:t>
            </w:r>
          </w:p>
        </w:tc>
        <w:tc>
          <w:tcPr>
            <w:tcW w:w="2948" w:type="dxa"/>
            <w:vAlign w:val="center"/>
          </w:tcPr>
          <w:p w14:paraId="55F17579">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直播运营</w:t>
            </w:r>
          </w:p>
        </w:tc>
        <w:tc>
          <w:tcPr>
            <w:tcW w:w="1112" w:type="dxa"/>
            <w:vAlign w:val="center"/>
          </w:tcPr>
          <w:p w14:paraId="2B347B60">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176DD23E">
            <w:pPr>
              <w:pStyle w:val="19"/>
              <w:spacing w:line="280" w:lineRule="exact"/>
              <w:rPr>
                <w:color w:val="000000"/>
                <w:kern w:val="0"/>
                <w:szCs w:val="21"/>
                <w:lang w:bidi="ar"/>
              </w:rPr>
            </w:pPr>
            <w:r>
              <w:rPr>
                <w:color w:val="000000"/>
                <w:kern w:val="0"/>
                <w:szCs w:val="21"/>
                <w:lang w:bidi="ar"/>
              </w:rPr>
              <w:t>20015025</w:t>
            </w:r>
          </w:p>
        </w:tc>
        <w:tc>
          <w:tcPr>
            <w:tcW w:w="1178" w:type="dxa"/>
            <w:vAlign w:val="center"/>
          </w:tcPr>
          <w:p w14:paraId="6B27491F">
            <w:pPr>
              <w:pStyle w:val="19"/>
              <w:spacing w:line="280" w:lineRule="exact"/>
              <w:jc w:val="center"/>
              <w:rPr>
                <w:szCs w:val="21"/>
              </w:rPr>
            </w:pPr>
            <w:r>
              <w:rPr>
                <w:szCs w:val="21"/>
              </w:rPr>
              <w:t>3/48</w:t>
            </w:r>
          </w:p>
        </w:tc>
        <w:tc>
          <w:tcPr>
            <w:tcW w:w="1208" w:type="dxa"/>
            <w:vAlign w:val="center"/>
          </w:tcPr>
          <w:p w14:paraId="5D2D17BB">
            <w:pPr>
              <w:pStyle w:val="19"/>
              <w:spacing w:line="260" w:lineRule="exact"/>
              <w:jc w:val="center"/>
            </w:pPr>
            <w:r>
              <w:rPr>
                <w:rFonts w:hint="eastAsia" w:ascii="仿宋_GB2312"/>
              </w:rPr>
              <w:t>第2学期</w:t>
            </w:r>
          </w:p>
        </w:tc>
      </w:tr>
      <w:tr w14:paraId="4FFD2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27AD3684">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16</w:t>
            </w:r>
          </w:p>
        </w:tc>
        <w:tc>
          <w:tcPr>
            <w:tcW w:w="2948" w:type="dxa"/>
            <w:vAlign w:val="center"/>
          </w:tcPr>
          <w:p w14:paraId="3B111F20">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网络推广</w:t>
            </w:r>
          </w:p>
        </w:tc>
        <w:tc>
          <w:tcPr>
            <w:tcW w:w="1112" w:type="dxa"/>
            <w:vAlign w:val="center"/>
          </w:tcPr>
          <w:p w14:paraId="1AE3D8CE">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320129EF">
            <w:pPr>
              <w:pStyle w:val="19"/>
              <w:spacing w:line="280" w:lineRule="exact"/>
              <w:rPr>
                <w:color w:val="000000"/>
                <w:kern w:val="0"/>
                <w:szCs w:val="21"/>
                <w:lang w:bidi="ar"/>
              </w:rPr>
            </w:pPr>
            <w:r>
              <w:rPr>
                <w:color w:val="000000"/>
                <w:kern w:val="0"/>
                <w:szCs w:val="21"/>
                <w:lang w:bidi="ar"/>
              </w:rPr>
              <w:t>20015028</w:t>
            </w:r>
          </w:p>
        </w:tc>
        <w:tc>
          <w:tcPr>
            <w:tcW w:w="1178" w:type="dxa"/>
            <w:vAlign w:val="center"/>
          </w:tcPr>
          <w:p w14:paraId="71B27A28">
            <w:pPr>
              <w:pStyle w:val="19"/>
              <w:spacing w:line="280" w:lineRule="exact"/>
              <w:jc w:val="center"/>
              <w:rPr>
                <w:szCs w:val="21"/>
              </w:rPr>
            </w:pPr>
            <w:r>
              <w:rPr>
                <w:szCs w:val="21"/>
              </w:rPr>
              <w:t>3/48</w:t>
            </w:r>
          </w:p>
        </w:tc>
        <w:tc>
          <w:tcPr>
            <w:tcW w:w="1208" w:type="dxa"/>
            <w:vAlign w:val="center"/>
          </w:tcPr>
          <w:p w14:paraId="6705438B">
            <w:pPr>
              <w:pStyle w:val="19"/>
              <w:spacing w:line="260" w:lineRule="exact"/>
              <w:jc w:val="center"/>
            </w:pPr>
            <w:r>
              <w:rPr>
                <w:rFonts w:hint="eastAsia" w:ascii="仿宋_GB2312"/>
              </w:rPr>
              <w:t>第3学期</w:t>
            </w:r>
          </w:p>
        </w:tc>
      </w:tr>
      <w:tr w14:paraId="150EE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3D79CF99">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17</w:t>
            </w:r>
          </w:p>
        </w:tc>
        <w:tc>
          <w:tcPr>
            <w:tcW w:w="2948" w:type="dxa"/>
            <w:vAlign w:val="center"/>
          </w:tcPr>
          <w:p w14:paraId="051DF57B">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新媒体运营</w:t>
            </w:r>
          </w:p>
        </w:tc>
        <w:tc>
          <w:tcPr>
            <w:tcW w:w="1112" w:type="dxa"/>
            <w:vAlign w:val="center"/>
          </w:tcPr>
          <w:p w14:paraId="695F1B71">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00AC9AE4">
            <w:pPr>
              <w:pStyle w:val="19"/>
              <w:spacing w:line="280" w:lineRule="exact"/>
              <w:rPr>
                <w:color w:val="000000"/>
                <w:kern w:val="0"/>
                <w:szCs w:val="21"/>
                <w:lang w:bidi="ar"/>
              </w:rPr>
            </w:pPr>
            <w:r>
              <w:rPr>
                <w:color w:val="000000"/>
                <w:kern w:val="0"/>
                <w:szCs w:val="21"/>
                <w:lang w:bidi="ar"/>
              </w:rPr>
              <w:t>20015057</w:t>
            </w:r>
          </w:p>
        </w:tc>
        <w:tc>
          <w:tcPr>
            <w:tcW w:w="1178" w:type="dxa"/>
            <w:vAlign w:val="center"/>
          </w:tcPr>
          <w:p w14:paraId="78BED253">
            <w:pPr>
              <w:pStyle w:val="19"/>
              <w:spacing w:line="280" w:lineRule="exact"/>
              <w:jc w:val="center"/>
              <w:rPr>
                <w:szCs w:val="21"/>
              </w:rPr>
            </w:pPr>
            <w:r>
              <w:rPr>
                <w:szCs w:val="21"/>
              </w:rPr>
              <w:t>4/64</w:t>
            </w:r>
          </w:p>
        </w:tc>
        <w:tc>
          <w:tcPr>
            <w:tcW w:w="1208" w:type="dxa"/>
            <w:vAlign w:val="center"/>
          </w:tcPr>
          <w:p w14:paraId="4B97AE84">
            <w:pPr>
              <w:pStyle w:val="19"/>
              <w:spacing w:line="260" w:lineRule="exact"/>
              <w:jc w:val="center"/>
            </w:pPr>
            <w:r>
              <w:rPr>
                <w:rFonts w:hint="eastAsia" w:ascii="仿宋_GB2312"/>
              </w:rPr>
              <w:t>第4学期</w:t>
            </w:r>
          </w:p>
        </w:tc>
      </w:tr>
      <w:tr w14:paraId="3F6BC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77B83E8D">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18</w:t>
            </w:r>
          </w:p>
        </w:tc>
        <w:tc>
          <w:tcPr>
            <w:tcW w:w="2948" w:type="dxa"/>
            <w:vAlign w:val="center"/>
          </w:tcPr>
          <w:p w14:paraId="72449464">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营销渠道运维</w:t>
            </w:r>
          </w:p>
        </w:tc>
        <w:tc>
          <w:tcPr>
            <w:tcW w:w="1112" w:type="dxa"/>
            <w:vAlign w:val="center"/>
          </w:tcPr>
          <w:p w14:paraId="4BFDB331">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5ED04A2C">
            <w:pPr>
              <w:pStyle w:val="19"/>
              <w:spacing w:line="280" w:lineRule="exact"/>
              <w:rPr>
                <w:color w:val="000000"/>
                <w:kern w:val="0"/>
                <w:szCs w:val="21"/>
                <w:lang w:bidi="ar"/>
              </w:rPr>
            </w:pPr>
            <w:r>
              <w:rPr>
                <w:color w:val="000000"/>
                <w:kern w:val="0"/>
                <w:szCs w:val="21"/>
                <w:lang w:bidi="ar"/>
              </w:rPr>
              <w:t>20015049</w:t>
            </w:r>
          </w:p>
        </w:tc>
        <w:tc>
          <w:tcPr>
            <w:tcW w:w="1178" w:type="dxa"/>
            <w:vAlign w:val="center"/>
          </w:tcPr>
          <w:p w14:paraId="77BA5EFC">
            <w:pPr>
              <w:pStyle w:val="19"/>
              <w:spacing w:line="280" w:lineRule="exact"/>
              <w:jc w:val="center"/>
              <w:rPr>
                <w:szCs w:val="21"/>
              </w:rPr>
            </w:pPr>
            <w:r>
              <w:rPr>
                <w:szCs w:val="21"/>
              </w:rPr>
              <w:t>2/32</w:t>
            </w:r>
          </w:p>
        </w:tc>
        <w:tc>
          <w:tcPr>
            <w:tcW w:w="1208" w:type="dxa"/>
            <w:vAlign w:val="center"/>
          </w:tcPr>
          <w:p w14:paraId="43DAE40E">
            <w:pPr>
              <w:pStyle w:val="19"/>
              <w:spacing w:line="260" w:lineRule="exact"/>
              <w:jc w:val="center"/>
            </w:pPr>
            <w:r>
              <w:rPr>
                <w:rFonts w:hint="eastAsia" w:ascii="仿宋_GB2312"/>
              </w:rPr>
              <w:t>第4学期</w:t>
            </w:r>
          </w:p>
        </w:tc>
      </w:tr>
      <w:tr w14:paraId="632D3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24A444CE">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19</w:t>
            </w:r>
          </w:p>
        </w:tc>
        <w:tc>
          <w:tcPr>
            <w:tcW w:w="2948" w:type="dxa"/>
            <w:vAlign w:val="center"/>
          </w:tcPr>
          <w:p w14:paraId="4CF066D5">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直播销售</w:t>
            </w:r>
          </w:p>
        </w:tc>
        <w:tc>
          <w:tcPr>
            <w:tcW w:w="1112" w:type="dxa"/>
            <w:vAlign w:val="center"/>
          </w:tcPr>
          <w:p w14:paraId="3DA5C49B">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1B74563D">
            <w:pPr>
              <w:pStyle w:val="19"/>
              <w:spacing w:line="280" w:lineRule="exact"/>
              <w:rPr>
                <w:color w:val="000000"/>
                <w:kern w:val="0"/>
                <w:szCs w:val="21"/>
                <w:lang w:bidi="ar"/>
              </w:rPr>
            </w:pPr>
            <w:r>
              <w:rPr>
                <w:color w:val="000000"/>
                <w:kern w:val="0"/>
                <w:szCs w:val="21"/>
                <w:lang w:bidi="ar"/>
              </w:rPr>
              <w:t>20015063</w:t>
            </w:r>
          </w:p>
        </w:tc>
        <w:tc>
          <w:tcPr>
            <w:tcW w:w="1178" w:type="dxa"/>
            <w:vAlign w:val="center"/>
          </w:tcPr>
          <w:p w14:paraId="591D1329">
            <w:pPr>
              <w:pStyle w:val="19"/>
              <w:spacing w:line="280" w:lineRule="exact"/>
              <w:jc w:val="center"/>
              <w:rPr>
                <w:szCs w:val="21"/>
              </w:rPr>
            </w:pPr>
            <w:r>
              <w:rPr>
                <w:szCs w:val="21"/>
              </w:rPr>
              <w:t>4/64</w:t>
            </w:r>
          </w:p>
        </w:tc>
        <w:tc>
          <w:tcPr>
            <w:tcW w:w="1208" w:type="dxa"/>
            <w:vAlign w:val="center"/>
          </w:tcPr>
          <w:p w14:paraId="4B750427">
            <w:pPr>
              <w:pStyle w:val="19"/>
              <w:spacing w:line="260" w:lineRule="exact"/>
              <w:jc w:val="center"/>
            </w:pPr>
            <w:r>
              <w:rPr>
                <w:rFonts w:hint="eastAsia" w:ascii="仿宋_GB2312"/>
              </w:rPr>
              <w:t>第3学期</w:t>
            </w:r>
          </w:p>
        </w:tc>
      </w:tr>
      <w:tr w14:paraId="4A165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5928A917">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20</w:t>
            </w:r>
          </w:p>
        </w:tc>
        <w:tc>
          <w:tcPr>
            <w:tcW w:w="2948" w:type="dxa"/>
            <w:vAlign w:val="center"/>
          </w:tcPr>
          <w:p w14:paraId="07EBCA99">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市场策划</w:t>
            </w:r>
          </w:p>
        </w:tc>
        <w:tc>
          <w:tcPr>
            <w:tcW w:w="1112" w:type="dxa"/>
            <w:vAlign w:val="center"/>
          </w:tcPr>
          <w:p w14:paraId="7BC810FE">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4540D011">
            <w:pPr>
              <w:pStyle w:val="19"/>
              <w:spacing w:line="280" w:lineRule="exact"/>
              <w:rPr>
                <w:color w:val="000000"/>
                <w:kern w:val="0"/>
                <w:szCs w:val="21"/>
                <w:lang w:bidi="ar"/>
              </w:rPr>
            </w:pPr>
            <w:r>
              <w:rPr>
                <w:color w:val="000000"/>
                <w:kern w:val="0"/>
                <w:szCs w:val="21"/>
                <w:lang w:bidi="ar"/>
              </w:rPr>
              <w:t>20015064</w:t>
            </w:r>
          </w:p>
        </w:tc>
        <w:tc>
          <w:tcPr>
            <w:tcW w:w="1178" w:type="dxa"/>
            <w:vAlign w:val="center"/>
          </w:tcPr>
          <w:p w14:paraId="627AF650">
            <w:pPr>
              <w:pStyle w:val="19"/>
              <w:spacing w:line="280" w:lineRule="exact"/>
              <w:jc w:val="center"/>
              <w:rPr>
                <w:szCs w:val="21"/>
              </w:rPr>
            </w:pPr>
            <w:r>
              <w:rPr>
                <w:szCs w:val="21"/>
              </w:rPr>
              <w:t>3/48</w:t>
            </w:r>
          </w:p>
        </w:tc>
        <w:tc>
          <w:tcPr>
            <w:tcW w:w="1208" w:type="dxa"/>
            <w:vAlign w:val="center"/>
          </w:tcPr>
          <w:p w14:paraId="2248489C">
            <w:pPr>
              <w:pStyle w:val="19"/>
              <w:spacing w:line="260" w:lineRule="exact"/>
              <w:jc w:val="center"/>
            </w:pPr>
            <w:r>
              <w:rPr>
                <w:rFonts w:hint="eastAsia" w:ascii="仿宋_GB2312"/>
              </w:rPr>
              <w:t>第4学期</w:t>
            </w:r>
          </w:p>
        </w:tc>
      </w:tr>
      <w:tr w14:paraId="4ED60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55446A7D">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21</w:t>
            </w:r>
          </w:p>
        </w:tc>
        <w:tc>
          <w:tcPr>
            <w:tcW w:w="2948" w:type="dxa"/>
            <w:vAlign w:val="center"/>
          </w:tcPr>
          <w:p w14:paraId="3CB62171">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客户服务与管理</w:t>
            </w:r>
          </w:p>
        </w:tc>
        <w:tc>
          <w:tcPr>
            <w:tcW w:w="1112" w:type="dxa"/>
            <w:vAlign w:val="center"/>
          </w:tcPr>
          <w:p w14:paraId="322DB256">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1E1F4F42">
            <w:pPr>
              <w:pStyle w:val="19"/>
              <w:spacing w:line="280" w:lineRule="exact"/>
              <w:rPr>
                <w:color w:val="000000"/>
                <w:kern w:val="0"/>
                <w:szCs w:val="21"/>
                <w:lang w:bidi="ar"/>
              </w:rPr>
            </w:pPr>
            <w:r>
              <w:rPr>
                <w:color w:val="000000"/>
                <w:kern w:val="0"/>
                <w:szCs w:val="21"/>
                <w:lang w:bidi="ar"/>
              </w:rPr>
              <w:t>20015065</w:t>
            </w:r>
          </w:p>
        </w:tc>
        <w:tc>
          <w:tcPr>
            <w:tcW w:w="1178" w:type="dxa"/>
            <w:vAlign w:val="center"/>
          </w:tcPr>
          <w:p w14:paraId="32304B6D">
            <w:pPr>
              <w:pStyle w:val="19"/>
              <w:spacing w:line="280" w:lineRule="exact"/>
              <w:jc w:val="center"/>
              <w:rPr>
                <w:szCs w:val="21"/>
              </w:rPr>
            </w:pPr>
            <w:r>
              <w:rPr>
                <w:szCs w:val="21"/>
              </w:rPr>
              <w:t>3/48</w:t>
            </w:r>
          </w:p>
        </w:tc>
        <w:tc>
          <w:tcPr>
            <w:tcW w:w="1208" w:type="dxa"/>
            <w:vAlign w:val="center"/>
          </w:tcPr>
          <w:p w14:paraId="01CA7423">
            <w:pPr>
              <w:pStyle w:val="19"/>
              <w:spacing w:line="260" w:lineRule="exact"/>
              <w:jc w:val="center"/>
            </w:pPr>
            <w:r>
              <w:rPr>
                <w:rFonts w:hint="eastAsia" w:ascii="仿宋_GB2312"/>
              </w:rPr>
              <w:t>第4学期</w:t>
            </w:r>
          </w:p>
        </w:tc>
      </w:tr>
      <w:tr w14:paraId="5EAF2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03C56282">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22</w:t>
            </w:r>
          </w:p>
        </w:tc>
        <w:tc>
          <w:tcPr>
            <w:tcW w:w="2948" w:type="dxa"/>
            <w:vAlign w:val="center"/>
          </w:tcPr>
          <w:p w14:paraId="4660CA33">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短视频营销</w:t>
            </w:r>
          </w:p>
        </w:tc>
        <w:tc>
          <w:tcPr>
            <w:tcW w:w="1112" w:type="dxa"/>
            <w:vAlign w:val="center"/>
          </w:tcPr>
          <w:p w14:paraId="0A39F07B">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6BCB4C03">
            <w:pPr>
              <w:pStyle w:val="19"/>
              <w:spacing w:line="280" w:lineRule="exact"/>
              <w:rPr>
                <w:color w:val="000000"/>
                <w:kern w:val="0"/>
                <w:szCs w:val="21"/>
                <w:lang w:bidi="ar"/>
              </w:rPr>
            </w:pPr>
            <w:r>
              <w:rPr>
                <w:color w:val="000000"/>
                <w:kern w:val="0"/>
                <w:szCs w:val="21"/>
                <w:lang w:bidi="ar"/>
              </w:rPr>
              <w:t>20015072</w:t>
            </w:r>
          </w:p>
        </w:tc>
        <w:tc>
          <w:tcPr>
            <w:tcW w:w="1178" w:type="dxa"/>
            <w:vAlign w:val="center"/>
          </w:tcPr>
          <w:p w14:paraId="71300B2B">
            <w:pPr>
              <w:pStyle w:val="19"/>
              <w:spacing w:line="280" w:lineRule="exact"/>
              <w:jc w:val="center"/>
              <w:rPr>
                <w:szCs w:val="21"/>
              </w:rPr>
            </w:pPr>
            <w:r>
              <w:rPr>
                <w:szCs w:val="21"/>
              </w:rPr>
              <w:t>4/64</w:t>
            </w:r>
          </w:p>
        </w:tc>
        <w:tc>
          <w:tcPr>
            <w:tcW w:w="1208" w:type="dxa"/>
            <w:vAlign w:val="center"/>
          </w:tcPr>
          <w:p w14:paraId="5B296908">
            <w:pPr>
              <w:pStyle w:val="19"/>
              <w:spacing w:line="260" w:lineRule="exact"/>
              <w:jc w:val="center"/>
            </w:pPr>
            <w:r>
              <w:rPr>
                <w:rFonts w:hint="eastAsia" w:ascii="仿宋_GB2312"/>
              </w:rPr>
              <w:t>第3学期</w:t>
            </w:r>
          </w:p>
        </w:tc>
      </w:tr>
      <w:tr w14:paraId="61E25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017EC4CA">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23</w:t>
            </w:r>
          </w:p>
        </w:tc>
        <w:tc>
          <w:tcPr>
            <w:tcW w:w="2948" w:type="dxa"/>
            <w:vAlign w:val="center"/>
          </w:tcPr>
          <w:p w14:paraId="77501C85">
            <w:pPr>
              <w:widowControl/>
              <w:jc w:val="left"/>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社群营销</w:t>
            </w:r>
          </w:p>
        </w:tc>
        <w:tc>
          <w:tcPr>
            <w:tcW w:w="1112" w:type="dxa"/>
            <w:vAlign w:val="center"/>
          </w:tcPr>
          <w:p w14:paraId="576321C9">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111410FC">
            <w:pPr>
              <w:pStyle w:val="19"/>
              <w:spacing w:line="280" w:lineRule="exact"/>
              <w:rPr>
                <w:color w:val="000000"/>
                <w:kern w:val="0"/>
                <w:szCs w:val="21"/>
                <w:lang w:bidi="ar"/>
              </w:rPr>
            </w:pPr>
            <w:r>
              <w:rPr>
                <w:color w:val="000000"/>
                <w:kern w:val="0"/>
                <w:szCs w:val="21"/>
                <w:lang w:bidi="ar"/>
              </w:rPr>
              <w:t>20015067</w:t>
            </w:r>
          </w:p>
        </w:tc>
        <w:tc>
          <w:tcPr>
            <w:tcW w:w="1178" w:type="dxa"/>
            <w:vAlign w:val="center"/>
          </w:tcPr>
          <w:p w14:paraId="49DC5BC7">
            <w:pPr>
              <w:pStyle w:val="19"/>
              <w:spacing w:line="280" w:lineRule="exact"/>
              <w:jc w:val="center"/>
              <w:rPr>
                <w:szCs w:val="21"/>
              </w:rPr>
            </w:pPr>
            <w:r>
              <w:rPr>
                <w:szCs w:val="21"/>
              </w:rPr>
              <w:t>3/48</w:t>
            </w:r>
          </w:p>
        </w:tc>
        <w:tc>
          <w:tcPr>
            <w:tcW w:w="1208" w:type="dxa"/>
            <w:vAlign w:val="center"/>
          </w:tcPr>
          <w:p w14:paraId="25B9BF08">
            <w:pPr>
              <w:pStyle w:val="19"/>
              <w:spacing w:line="260" w:lineRule="exact"/>
              <w:jc w:val="center"/>
            </w:pPr>
            <w:r>
              <w:rPr>
                <w:rFonts w:hint="eastAsia" w:ascii="仿宋_GB2312"/>
              </w:rPr>
              <w:t>第4学期</w:t>
            </w:r>
          </w:p>
        </w:tc>
      </w:tr>
      <w:tr w14:paraId="7D6ED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427C16E2">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24</w:t>
            </w:r>
          </w:p>
        </w:tc>
        <w:tc>
          <w:tcPr>
            <w:tcW w:w="2948" w:type="dxa"/>
            <w:tcMar>
              <w:top w:w="0" w:type="dxa"/>
              <w:left w:w="0" w:type="dxa"/>
              <w:bottom w:w="0" w:type="dxa"/>
              <w:right w:w="0" w:type="dxa"/>
            </w:tcMar>
            <w:vAlign w:val="center"/>
          </w:tcPr>
          <w:p w14:paraId="2D86BDCF">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课程设计1：短视频策划与创作</w:t>
            </w:r>
          </w:p>
        </w:tc>
        <w:tc>
          <w:tcPr>
            <w:tcW w:w="1112" w:type="dxa"/>
            <w:vAlign w:val="center"/>
          </w:tcPr>
          <w:p w14:paraId="252C82A5">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379CC29E">
            <w:pPr>
              <w:pStyle w:val="19"/>
              <w:spacing w:line="280" w:lineRule="exact"/>
              <w:rPr>
                <w:color w:val="000000"/>
                <w:kern w:val="0"/>
                <w:szCs w:val="21"/>
                <w:lang w:bidi="ar"/>
              </w:rPr>
            </w:pPr>
            <w:r>
              <w:rPr>
                <w:color w:val="000000"/>
                <w:kern w:val="0"/>
                <w:szCs w:val="21"/>
                <w:lang w:bidi="ar"/>
              </w:rPr>
              <w:t>20015068</w:t>
            </w:r>
          </w:p>
        </w:tc>
        <w:tc>
          <w:tcPr>
            <w:tcW w:w="1178" w:type="dxa"/>
            <w:vAlign w:val="center"/>
          </w:tcPr>
          <w:p w14:paraId="13E2F69A">
            <w:pPr>
              <w:pStyle w:val="19"/>
              <w:spacing w:line="280" w:lineRule="exact"/>
              <w:jc w:val="center"/>
              <w:rPr>
                <w:szCs w:val="21"/>
              </w:rPr>
            </w:pPr>
            <w:r>
              <w:rPr>
                <w:szCs w:val="21"/>
              </w:rPr>
              <w:t>1/20</w:t>
            </w:r>
          </w:p>
        </w:tc>
        <w:tc>
          <w:tcPr>
            <w:tcW w:w="1208" w:type="dxa"/>
            <w:vAlign w:val="center"/>
          </w:tcPr>
          <w:p w14:paraId="051B2533">
            <w:pPr>
              <w:pStyle w:val="19"/>
              <w:spacing w:line="260" w:lineRule="exact"/>
              <w:jc w:val="center"/>
            </w:pPr>
            <w:r>
              <w:rPr>
                <w:rFonts w:hint="eastAsia" w:ascii="仿宋_GB2312"/>
              </w:rPr>
              <w:t>第2学期</w:t>
            </w:r>
          </w:p>
        </w:tc>
      </w:tr>
      <w:tr w14:paraId="28633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1F866D00">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25</w:t>
            </w:r>
          </w:p>
        </w:tc>
        <w:tc>
          <w:tcPr>
            <w:tcW w:w="2948" w:type="dxa"/>
            <w:vAlign w:val="center"/>
          </w:tcPr>
          <w:p w14:paraId="03106641">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课程设计2：直播营销实战</w:t>
            </w:r>
          </w:p>
        </w:tc>
        <w:tc>
          <w:tcPr>
            <w:tcW w:w="1112" w:type="dxa"/>
            <w:vAlign w:val="center"/>
          </w:tcPr>
          <w:p w14:paraId="272F8982">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65BAF50D">
            <w:pPr>
              <w:pStyle w:val="19"/>
              <w:spacing w:line="280" w:lineRule="exact"/>
              <w:rPr>
                <w:color w:val="000000"/>
                <w:kern w:val="0"/>
                <w:szCs w:val="21"/>
                <w:lang w:bidi="ar"/>
              </w:rPr>
            </w:pPr>
            <w:r>
              <w:rPr>
                <w:color w:val="000000"/>
                <w:kern w:val="0"/>
                <w:szCs w:val="21"/>
                <w:lang w:bidi="ar"/>
              </w:rPr>
              <w:t>20015069</w:t>
            </w:r>
          </w:p>
        </w:tc>
        <w:tc>
          <w:tcPr>
            <w:tcW w:w="1178" w:type="dxa"/>
            <w:vAlign w:val="center"/>
          </w:tcPr>
          <w:p w14:paraId="5057E6BD">
            <w:pPr>
              <w:pStyle w:val="19"/>
              <w:spacing w:line="280" w:lineRule="exact"/>
              <w:jc w:val="center"/>
              <w:rPr>
                <w:szCs w:val="21"/>
              </w:rPr>
            </w:pPr>
            <w:r>
              <w:rPr>
                <w:szCs w:val="21"/>
              </w:rPr>
              <w:t>1/20</w:t>
            </w:r>
          </w:p>
        </w:tc>
        <w:tc>
          <w:tcPr>
            <w:tcW w:w="1208" w:type="dxa"/>
            <w:vAlign w:val="center"/>
          </w:tcPr>
          <w:p w14:paraId="573BB388">
            <w:pPr>
              <w:pStyle w:val="19"/>
              <w:spacing w:line="260" w:lineRule="exact"/>
              <w:jc w:val="center"/>
            </w:pPr>
            <w:r>
              <w:rPr>
                <w:rFonts w:hint="eastAsia" w:ascii="仿宋_GB2312"/>
              </w:rPr>
              <w:t>第3学期</w:t>
            </w:r>
          </w:p>
        </w:tc>
      </w:tr>
      <w:tr w14:paraId="213EA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0256038C">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26</w:t>
            </w:r>
          </w:p>
        </w:tc>
        <w:tc>
          <w:tcPr>
            <w:tcW w:w="2948" w:type="dxa"/>
            <w:vAlign w:val="center"/>
          </w:tcPr>
          <w:p w14:paraId="38D2BD3E">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毕业设计</w:t>
            </w:r>
          </w:p>
        </w:tc>
        <w:tc>
          <w:tcPr>
            <w:tcW w:w="1112" w:type="dxa"/>
            <w:vAlign w:val="center"/>
          </w:tcPr>
          <w:p w14:paraId="07B2D3E3">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72776635">
            <w:pPr>
              <w:pStyle w:val="19"/>
              <w:spacing w:line="280" w:lineRule="exact"/>
              <w:rPr>
                <w:color w:val="000000"/>
                <w:kern w:val="0"/>
                <w:szCs w:val="21"/>
                <w:lang w:bidi="ar"/>
              </w:rPr>
            </w:pPr>
            <w:r>
              <w:rPr>
                <w:rFonts w:hint="eastAsia"/>
                <w:color w:val="000000"/>
                <w:kern w:val="0"/>
                <w:szCs w:val="21"/>
                <w:lang w:bidi="ar"/>
              </w:rPr>
              <w:t>20010777</w:t>
            </w:r>
          </w:p>
        </w:tc>
        <w:tc>
          <w:tcPr>
            <w:tcW w:w="1178" w:type="dxa"/>
            <w:vAlign w:val="center"/>
          </w:tcPr>
          <w:p w14:paraId="6998E8AD">
            <w:pPr>
              <w:pStyle w:val="19"/>
              <w:spacing w:line="280" w:lineRule="exact"/>
              <w:jc w:val="center"/>
              <w:rPr>
                <w:szCs w:val="21"/>
              </w:rPr>
            </w:pPr>
            <w:r>
              <w:rPr>
                <w:szCs w:val="21"/>
              </w:rPr>
              <w:t>6/80</w:t>
            </w:r>
          </w:p>
        </w:tc>
        <w:tc>
          <w:tcPr>
            <w:tcW w:w="1208" w:type="dxa"/>
            <w:vAlign w:val="center"/>
          </w:tcPr>
          <w:p w14:paraId="2A232491">
            <w:pPr>
              <w:pStyle w:val="19"/>
              <w:spacing w:line="260" w:lineRule="exact"/>
              <w:jc w:val="center"/>
            </w:pPr>
            <w:r>
              <w:rPr>
                <w:rFonts w:hint="eastAsia" w:ascii="仿宋_GB2312"/>
              </w:rPr>
              <w:t>第5学期</w:t>
            </w:r>
          </w:p>
        </w:tc>
      </w:tr>
      <w:tr w14:paraId="37A19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7AD3CD22">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27</w:t>
            </w:r>
          </w:p>
        </w:tc>
        <w:tc>
          <w:tcPr>
            <w:tcW w:w="2948" w:type="dxa"/>
            <w:vAlign w:val="center"/>
          </w:tcPr>
          <w:p w14:paraId="2A71803F">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综合实践</w:t>
            </w:r>
          </w:p>
        </w:tc>
        <w:tc>
          <w:tcPr>
            <w:tcW w:w="1112" w:type="dxa"/>
            <w:vAlign w:val="center"/>
          </w:tcPr>
          <w:p w14:paraId="5F51C421">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5EDE1E9F">
            <w:pPr>
              <w:pStyle w:val="19"/>
              <w:spacing w:line="280" w:lineRule="exact"/>
              <w:rPr>
                <w:color w:val="000000"/>
                <w:kern w:val="0"/>
                <w:szCs w:val="21"/>
                <w:lang w:bidi="ar"/>
              </w:rPr>
            </w:pPr>
            <w:r>
              <w:rPr>
                <w:rFonts w:hint="eastAsia"/>
                <w:color w:val="000000"/>
                <w:kern w:val="0"/>
                <w:szCs w:val="21"/>
                <w:lang w:bidi="ar"/>
              </w:rPr>
              <w:t>20010888</w:t>
            </w:r>
          </w:p>
        </w:tc>
        <w:tc>
          <w:tcPr>
            <w:tcW w:w="1178" w:type="dxa"/>
            <w:vAlign w:val="center"/>
          </w:tcPr>
          <w:p w14:paraId="0A49A48A">
            <w:pPr>
              <w:pStyle w:val="19"/>
              <w:spacing w:line="280" w:lineRule="exact"/>
              <w:jc w:val="center"/>
              <w:rPr>
                <w:szCs w:val="21"/>
              </w:rPr>
            </w:pPr>
            <w:r>
              <w:rPr>
                <w:szCs w:val="21"/>
              </w:rPr>
              <w:t>12/240</w:t>
            </w:r>
          </w:p>
        </w:tc>
        <w:tc>
          <w:tcPr>
            <w:tcW w:w="1208" w:type="dxa"/>
            <w:vAlign w:val="center"/>
          </w:tcPr>
          <w:p w14:paraId="4639EF64">
            <w:pPr>
              <w:pStyle w:val="19"/>
              <w:spacing w:line="260" w:lineRule="exact"/>
              <w:jc w:val="center"/>
            </w:pPr>
            <w:r>
              <w:rPr>
                <w:rFonts w:hint="eastAsia" w:ascii="仿宋_GB2312"/>
              </w:rPr>
              <w:t>第5学期</w:t>
            </w:r>
          </w:p>
        </w:tc>
      </w:tr>
      <w:tr w14:paraId="60D75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727" w:type="dxa"/>
            <w:vAlign w:val="center"/>
          </w:tcPr>
          <w:p w14:paraId="4E3A3B6F">
            <w:pPr>
              <w:pStyle w:val="19"/>
              <w:spacing w:line="28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28</w:t>
            </w:r>
          </w:p>
        </w:tc>
        <w:tc>
          <w:tcPr>
            <w:tcW w:w="2948" w:type="dxa"/>
            <w:vAlign w:val="center"/>
          </w:tcPr>
          <w:p w14:paraId="2B06E6D2">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岗位实习</w:t>
            </w:r>
          </w:p>
        </w:tc>
        <w:tc>
          <w:tcPr>
            <w:tcW w:w="1112" w:type="dxa"/>
            <w:vAlign w:val="center"/>
          </w:tcPr>
          <w:p w14:paraId="42D1C36E">
            <w:pPr>
              <w:pStyle w:val="19"/>
              <w:spacing w:line="260" w:lineRule="exact"/>
              <w:jc w:val="center"/>
              <w:rPr>
                <w:rFonts w:hint="eastAsia" w:ascii="仿宋_GB2312" w:hAnsi="宋体" w:cs="仿宋_GB2312"/>
                <w:color w:val="000000"/>
                <w:kern w:val="0"/>
                <w:szCs w:val="21"/>
                <w:lang w:bidi="ar"/>
              </w:rPr>
            </w:pPr>
            <w:r>
              <w:rPr>
                <w:rFonts w:hint="eastAsia" w:ascii="仿宋_GB2312" w:hAnsi="宋体" w:cs="仿宋_GB2312"/>
                <w:color w:val="000000"/>
                <w:kern w:val="0"/>
                <w:szCs w:val="21"/>
                <w:lang w:bidi="ar"/>
              </w:rPr>
              <w:t>必修课</w:t>
            </w:r>
          </w:p>
        </w:tc>
        <w:tc>
          <w:tcPr>
            <w:tcW w:w="1122" w:type="dxa"/>
            <w:vAlign w:val="center"/>
          </w:tcPr>
          <w:p w14:paraId="04433532">
            <w:pPr>
              <w:pStyle w:val="19"/>
              <w:spacing w:line="280" w:lineRule="exact"/>
              <w:rPr>
                <w:color w:val="000000"/>
                <w:kern w:val="0"/>
                <w:szCs w:val="21"/>
                <w:lang w:bidi="ar"/>
              </w:rPr>
            </w:pPr>
            <w:r>
              <w:rPr>
                <w:rFonts w:hint="eastAsia"/>
                <w:color w:val="000000"/>
                <w:kern w:val="0"/>
                <w:szCs w:val="21"/>
                <w:lang w:bidi="ar"/>
              </w:rPr>
              <w:t>20010999</w:t>
            </w:r>
          </w:p>
        </w:tc>
        <w:tc>
          <w:tcPr>
            <w:tcW w:w="1178" w:type="dxa"/>
            <w:vAlign w:val="center"/>
          </w:tcPr>
          <w:p w14:paraId="215C77AA">
            <w:pPr>
              <w:pStyle w:val="19"/>
              <w:spacing w:line="280" w:lineRule="exact"/>
              <w:jc w:val="center"/>
              <w:rPr>
                <w:szCs w:val="21"/>
              </w:rPr>
            </w:pPr>
            <w:r>
              <w:rPr>
                <w:szCs w:val="21"/>
              </w:rPr>
              <w:t>12/240</w:t>
            </w:r>
          </w:p>
        </w:tc>
        <w:tc>
          <w:tcPr>
            <w:tcW w:w="1208" w:type="dxa"/>
            <w:vAlign w:val="center"/>
          </w:tcPr>
          <w:p w14:paraId="73676695">
            <w:pPr>
              <w:pStyle w:val="19"/>
              <w:spacing w:line="260" w:lineRule="exact"/>
              <w:jc w:val="center"/>
            </w:pPr>
            <w:r>
              <w:rPr>
                <w:rFonts w:hint="eastAsia" w:ascii="仿宋_GB2312"/>
              </w:rPr>
              <w:t>第6学期</w:t>
            </w:r>
          </w:p>
        </w:tc>
      </w:tr>
    </w:tbl>
    <w:p w14:paraId="40B09664">
      <w:pPr>
        <w:pStyle w:val="19"/>
        <w:spacing w:line="440" w:lineRule="exact"/>
        <w:ind w:firstLine="420" w:firstLineChars="200"/>
        <w:rPr>
          <w:rFonts w:hint="eastAsia" w:ascii="宋体" w:hAnsi="宋体" w:eastAsia="宋体" w:cs="宋体"/>
          <w:bCs/>
          <w:sz w:val="28"/>
          <w:szCs w:val="21"/>
        </w:rPr>
      </w:pPr>
      <w:r>
        <w:rPr>
          <w:rFonts w:hint="eastAsia"/>
        </w:rPr>
        <w:t>注：限定选修课（含通识限定选修课、专业限定选修课）学生应修读并获得相应学分；</w:t>
      </w:r>
    </w:p>
    <w:p w14:paraId="5186404F">
      <w:pPr>
        <w:pStyle w:val="19"/>
        <w:spacing w:line="440" w:lineRule="exact"/>
        <w:ind w:firstLine="420" w:firstLineChars="200"/>
      </w:pPr>
      <w:r>
        <w:rPr>
          <w:rFonts w:hint="eastAsia"/>
        </w:rPr>
        <w:t>《高等数学》机电工程学院、电子信息工程学院在第1学期开设，汽车工程学院、环境与食品工程学院、艺术学院（建筑装饰工程技术专业）在第2学期开设；</w:t>
      </w:r>
    </w:p>
    <w:p w14:paraId="17FE007C">
      <w:pPr>
        <w:pStyle w:val="19"/>
        <w:spacing w:line="440" w:lineRule="exact"/>
        <w:ind w:firstLine="420" w:firstLineChars="200"/>
        <w:sectPr>
          <w:pgSz w:w="11906" w:h="16838"/>
          <w:pgMar w:top="1440" w:right="1800" w:bottom="1440" w:left="1800" w:header="851" w:footer="992" w:gutter="0"/>
          <w:pgNumType w:start="1"/>
          <w:cols w:space="425" w:num="1"/>
          <w:docGrid w:type="lines" w:linePitch="312" w:charSpace="0"/>
        </w:sectPr>
      </w:pPr>
      <w:r>
        <w:rPr>
          <w:rFonts w:hint="eastAsia"/>
        </w:rPr>
        <w:t>《经济数学》贸易与旅游管理学院、财经与物流管理学院智慧物流专业群在第2学期开设。</w:t>
      </w:r>
    </w:p>
    <w:p w14:paraId="00A1C49D">
      <w:pPr>
        <w:pStyle w:val="4"/>
        <w:spacing w:before="0" w:after="0" w:line="240" w:lineRule="auto"/>
        <w:rPr>
          <w:rFonts w:hint="eastAsia" w:ascii="宋体" w:hAnsi="宋体" w:eastAsia="宋体" w:cs="宋体"/>
          <w:b w:val="0"/>
          <w:bCs/>
          <w:sz w:val="28"/>
          <w:szCs w:val="21"/>
        </w:rPr>
      </w:pPr>
      <w:bookmarkStart w:id="86" w:name="_Toc8827"/>
      <w:bookmarkStart w:id="87" w:name="_Toc21232"/>
      <w:r>
        <w:rPr>
          <w:rFonts w:hint="eastAsia" w:ascii="宋体" w:hAnsi="宋体" w:eastAsia="宋体" w:cs="宋体"/>
          <w:b w:val="0"/>
          <w:bCs/>
          <w:sz w:val="28"/>
          <w:szCs w:val="21"/>
        </w:rPr>
        <w:t>3.第一课堂进程安排</w:t>
      </w:r>
      <w:bookmarkEnd w:id="86"/>
      <w:bookmarkEnd w:id="87"/>
    </w:p>
    <w:p w14:paraId="590072B5">
      <w:pPr>
        <w:pStyle w:val="18"/>
        <w:ind w:firstLine="422"/>
      </w:pPr>
      <w:r>
        <w:rPr>
          <w:rFonts w:hint="eastAsia"/>
        </w:rPr>
        <w:t>表7-5 第一课堂进程安排表</w:t>
      </w:r>
    </w:p>
    <w:tbl>
      <w:tblPr>
        <w:tblStyle w:val="13"/>
        <w:tblW w:w="15547" w:type="dxa"/>
        <w:jc w:val="center"/>
        <w:tblLayout w:type="autofit"/>
        <w:tblCellMar>
          <w:top w:w="0" w:type="dxa"/>
          <w:left w:w="108" w:type="dxa"/>
          <w:bottom w:w="0" w:type="dxa"/>
          <w:right w:w="108" w:type="dxa"/>
        </w:tblCellMar>
      </w:tblPr>
      <w:tblGrid>
        <w:gridCol w:w="752"/>
        <w:gridCol w:w="831"/>
        <w:gridCol w:w="706"/>
        <w:gridCol w:w="2558"/>
        <w:gridCol w:w="629"/>
        <w:gridCol w:w="807"/>
        <w:gridCol w:w="822"/>
        <w:gridCol w:w="762"/>
        <w:gridCol w:w="910"/>
        <w:gridCol w:w="797"/>
        <w:gridCol w:w="717"/>
        <w:gridCol w:w="794"/>
        <w:gridCol w:w="898"/>
        <w:gridCol w:w="898"/>
        <w:gridCol w:w="689"/>
        <w:gridCol w:w="635"/>
        <w:gridCol w:w="1342"/>
      </w:tblGrid>
      <w:tr w14:paraId="3AE43A1A">
        <w:tblPrEx>
          <w:tblCellMar>
            <w:top w:w="0" w:type="dxa"/>
            <w:left w:w="108" w:type="dxa"/>
            <w:bottom w:w="0" w:type="dxa"/>
            <w:right w:w="108" w:type="dxa"/>
          </w:tblCellMar>
        </w:tblPrEx>
        <w:trPr>
          <w:trHeight w:val="270" w:hRule="atLeast"/>
          <w:jc w:val="center"/>
        </w:trPr>
        <w:tc>
          <w:tcPr>
            <w:tcW w:w="1587" w:type="dxa"/>
            <w:gridSpan w:val="2"/>
            <w:vMerge w:val="restart"/>
            <w:tcBorders>
              <w:top w:val="single" w:color="000000" w:sz="4" w:space="0"/>
              <w:left w:val="single" w:color="000000" w:sz="4" w:space="0"/>
              <w:bottom w:val="single" w:color="000000" w:sz="4" w:space="0"/>
              <w:right w:val="single" w:color="000000" w:sz="4" w:space="0"/>
            </w:tcBorders>
            <w:vAlign w:val="center"/>
          </w:tcPr>
          <w:p w14:paraId="013D6206">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课程模块</w:t>
            </w:r>
          </w:p>
        </w:tc>
        <w:tc>
          <w:tcPr>
            <w:tcW w:w="707" w:type="dxa"/>
            <w:vMerge w:val="restart"/>
            <w:tcBorders>
              <w:top w:val="single" w:color="000000" w:sz="4" w:space="0"/>
              <w:left w:val="single" w:color="000000" w:sz="4" w:space="0"/>
              <w:bottom w:val="single" w:color="000000" w:sz="4" w:space="0"/>
              <w:right w:val="single" w:color="000000" w:sz="4" w:space="0"/>
            </w:tcBorders>
            <w:vAlign w:val="center"/>
          </w:tcPr>
          <w:p w14:paraId="2AE63E12">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序号</w:t>
            </w:r>
          </w:p>
        </w:tc>
        <w:tc>
          <w:tcPr>
            <w:tcW w:w="2567" w:type="dxa"/>
            <w:vMerge w:val="restart"/>
            <w:tcBorders>
              <w:top w:val="single" w:color="000000" w:sz="4" w:space="0"/>
              <w:left w:val="single" w:color="000000" w:sz="4" w:space="0"/>
              <w:bottom w:val="single" w:color="000000" w:sz="4" w:space="0"/>
              <w:right w:val="single" w:color="000000" w:sz="4" w:space="0"/>
            </w:tcBorders>
            <w:vAlign w:val="center"/>
          </w:tcPr>
          <w:p w14:paraId="5DE813BA">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课程名称</w:t>
            </w:r>
          </w:p>
        </w:tc>
        <w:tc>
          <w:tcPr>
            <w:tcW w:w="630" w:type="dxa"/>
            <w:vMerge w:val="restart"/>
            <w:tcBorders>
              <w:top w:val="single" w:color="000000" w:sz="4" w:space="0"/>
              <w:left w:val="single" w:color="000000" w:sz="4" w:space="0"/>
              <w:bottom w:val="single" w:color="000000" w:sz="4" w:space="0"/>
              <w:right w:val="single" w:color="000000" w:sz="4" w:space="0"/>
            </w:tcBorders>
            <w:vAlign w:val="center"/>
          </w:tcPr>
          <w:p w14:paraId="2B49AE16">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课程类型</w:t>
            </w:r>
          </w:p>
        </w:tc>
        <w:tc>
          <w:tcPr>
            <w:tcW w:w="809" w:type="dxa"/>
            <w:vMerge w:val="restart"/>
            <w:tcBorders>
              <w:top w:val="single" w:color="000000" w:sz="4" w:space="0"/>
              <w:left w:val="single" w:color="000000" w:sz="4" w:space="0"/>
              <w:bottom w:val="single" w:color="000000" w:sz="4" w:space="0"/>
              <w:right w:val="single" w:color="000000" w:sz="4" w:space="0"/>
            </w:tcBorders>
            <w:vAlign w:val="center"/>
          </w:tcPr>
          <w:p w14:paraId="44A8462D">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总学分</w:t>
            </w:r>
          </w:p>
        </w:tc>
        <w:tc>
          <w:tcPr>
            <w:tcW w:w="823" w:type="dxa"/>
            <w:vMerge w:val="restart"/>
            <w:tcBorders>
              <w:top w:val="single" w:color="000000" w:sz="4" w:space="0"/>
              <w:left w:val="single" w:color="000000" w:sz="4" w:space="0"/>
              <w:bottom w:val="single" w:color="000000" w:sz="4" w:space="0"/>
              <w:right w:val="single" w:color="000000" w:sz="4" w:space="0"/>
            </w:tcBorders>
            <w:vAlign w:val="center"/>
          </w:tcPr>
          <w:p w14:paraId="0699116E">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总学时</w:t>
            </w:r>
          </w:p>
        </w:tc>
        <w:tc>
          <w:tcPr>
            <w:tcW w:w="2473" w:type="dxa"/>
            <w:gridSpan w:val="3"/>
            <w:tcBorders>
              <w:top w:val="single" w:color="000000" w:sz="4" w:space="0"/>
              <w:left w:val="single" w:color="000000" w:sz="4" w:space="0"/>
              <w:bottom w:val="single" w:color="000000" w:sz="4" w:space="0"/>
              <w:right w:val="single" w:color="000000" w:sz="4" w:space="0"/>
            </w:tcBorders>
            <w:vAlign w:val="center"/>
          </w:tcPr>
          <w:p w14:paraId="393E5DB6">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学时</w:t>
            </w:r>
          </w:p>
        </w:tc>
        <w:tc>
          <w:tcPr>
            <w:tcW w:w="1511" w:type="dxa"/>
            <w:gridSpan w:val="2"/>
            <w:tcBorders>
              <w:top w:val="single" w:color="000000" w:sz="4" w:space="0"/>
              <w:left w:val="single" w:color="000000" w:sz="4" w:space="0"/>
              <w:bottom w:val="single" w:color="000000" w:sz="4" w:space="0"/>
              <w:right w:val="nil"/>
            </w:tcBorders>
            <w:vAlign w:val="center"/>
          </w:tcPr>
          <w:p w14:paraId="289DE42A">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第一学年</w:t>
            </w:r>
          </w:p>
        </w:tc>
        <w:tc>
          <w:tcPr>
            <w:tcW w:w="1798" w:type="dxa"/>
            <w:gridSpan w:val="2"/>
            <w:tcBorders>
              <w:top w:val="single" w:color="000000" w:sz="4" w:space="0"/>
              <w:left w:val="single" w:color="000000" w:sz="4" w:space="0"/>
              <w:bottom w:val="single" w:color="000000" w:sz="4" w:space="0"/>
              <w:right w:val="nil"/>
            </w:tcBorders>
            <w:vAlign w:val="center"/>
          </w:tcPr>
          <w:p w14:paraId="4C46D8F4">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第二学年</w:t>
            </w:r>
          </w:p>
        </w:tc>
        <w:tc>
          <w:tcPr>
            <w:tcW w:w="1295" w:type="dxa"/>
            <w:gridSpan w:val="2"/>
            <w:tcBorders>
              <w:top w:val="single" w:color="000000" w:sz="4" w:space="0"/>
              <w:left w:val="single" w:color="000000" w:sz="4" w:space="0"/>
              <w:bottom w:val="nil"/>
              <w:right w:val="nil"/>
            </w:tcBorders>
            <w:vAlign w:val="center"/>
          </w:tcPr>
          <w:p w14:paraId="54FDDD3C">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第三学年</w:t>
            </w:r>
          </w:p>
        </w:tc>
        <w:tc>
          <w:tcPr>
            <w:tcW w:w="1347" w:type="dxa"/>
            <w:vMerge w:val="restart"/>
            <w:tcBorders>
              <w:top w:val="single" w:color="000000" w:sz="4" w:space="0"/>
              <w:left w:val="single" w:color="000000" w:sz="4" w:space="0"/>
              <w:bottom w:val="single" w:color="000000" w:sz="4" w:space="0"/>
              <w:right w:val="single" w:color="000000" w:sz="4" w:space="0"/>
            </w:tcBorders>
            <w:vAlign w:val="center"/>
          </w:tcPr>
          <w:p w14:paraId="2A1D2369">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备注</w:t>
            </w:r>
          </w:p>
        </w:tc>
      </w:tr>
      <w:tr w14:paraId="0E518513">
        <w:tblPrEx>
          <w:tblCellMar>
            <w:top w:w="0" w:type="dxa"/>
            <w:left w:w="108" w:type="dxa"/>
            <w:bottom w:w="0" w:type="dxa"/>
            <w:right w:w="108" w:type="dxa"/>
          </w:tblCellMar>
        </w:tblPrEx>
        <w:trPr>
          <w:trHeight w:val="560" w:hRule="atLeast"/>
          <w:jc w:val="center"/>
        </w:trPr>
        <w:tc>
          <w:tcPr>
            <w:tcW w:w="1587" w:type="dxa"/>
            <w:gridSpan w:val="2"/>
            <w:vMerge w:val="continue"/>
            <w:tcBorders>
              <w:top w:val="single" w:color="000000" w:sz="4" w:space="0"/>
              <w:left w:val="single" w:color="000000" w:sz="4" w:space="0"/>
              <w:bottom w:val="single" w:color="000000" w:sz="4" w:space="0"/>
              <w:right w:val="single" w:color="000000" w:sz="4" w:space="0"/>
            </w:tcBorders>
            <w:vAlign w:val="center"/>
          </w:tcPr>
          <w:p w14:paraId="6095D1CF">
            <w:pPr>
              <w:widowControl/>
              <w:snapToGrid w:val="0"/>
              <w:jc w:val="center"/>
              <w:rPr>
                <w:rFonts w:hint="eastAsia" w:ascii="仿宋_GB2312" w:hAnsi="等线" w:cs="仿宋_GB2312"/>
                <w:b/>
                <w:bCs/>
                <w:color w:val="000000"/>
                <w:sz w:val="22"/>
              </w:rPr>
            </w:pPr>
          </w:p>
        </w:tc>
        <w:tc>
          <w:tcPr>
            <w:tcW w:w="707" w:type="dxa"/>
            <w:vMerge w:val="continue"/>
            <w:tcBorders>
              <w:top w:val="single" w:color="000000" w:sz="4" w:space="0"/>
              <w:left w:val="single" w:color="000000" w:sz="4" w:space="0"/>
              <w:bottom w:val="single" w:color="000000" w:sz="4" w:space="0"/>
              <w:right w:val="single" w:color="000000" w:sz="4" w:space="0"/>
            </w:tcBorders>
            <w:vAlign w:val="center"/>
          </w:tcPr>
          <w:p w14:paraId="6E9ECE49">
            <w:pPr>
              <w:widowControl/>
              <w:snapToGrid w:val="0"/>
              <w:jc w:val="center"/>
              <w:rPr>
                <w:rFonts w:hint="eastAsia" w:ascii="仿宋_GB2312" w:hAnsi="等线" w:cs="仿宋_GB2312"/>
                <w:b/>
                <w:bCs/>
                <w:color w:val="000000"/>
                <w:sz w:val="22"/>
              </w:rPr>
            </w:pPr>
          </w:p>
        </w:tc>
        <w:tc>
          <w:tcPr>
            <w:tcW w:w="2567" w:type="dxa"/>
            <w:vMerge w:val="continue"/>
            <w:tcBorders>
              <w:top w:val="single" w:color="000000" w:sz="4" w:space="0"/>
              <w:left w:val="single" w:color="000000" w:sz="4" w:space="0"/>
              <w:bottom w:val="single" w:color="000000" w:sz="4" w:space="0"/>
              <w:right w:val="single" w:color="000000" w:sz="4" w:space="0"/>
            </w:tcBorders>
            <w:vAlign w:val="center"/>
          </w:tcPr>
          <w:p w14:paraId="5D5CA96C">
            <w:pPr>
              <w:widowControl/>
              <w:snapToGrid w:val="0"/>
              <w:jc w:val="center"/>
              <w:rPr>
                <w:rFonts w:hint="eastAsia" w:ascii="仿宋_GB2312" w:hAnsi="等线" w:cs="仿宋_GB2312"/>
                <w:b/>
                <w:bCs/>
                <w:color w:val="000000"/>
                <w:sz w:val="22"/>
              </w:rPr>
            </w:pPr>
          </w:p>
        </w:tc>
        <w:tc>
          <w:tcPr>
            <w:tcW w:w="630" w:type="dxa"/>
            <w:vMerge w:val="continue"/>
            <w:tcBorders>
              <w:top w:val="single" w:color="000000" w:sz="4" w:space="0"/>
              <w:left w:val="single" w:color="000000" w:sz="4" w:space="0"/>
              <w:bottom w:val="single" w:color="000000" w:sz="4" w:space="0"/>
              <w:right w:val="single" w:color="000000" w:sz="4" w:space="0"/>
            </w:tcBorders>
            <w:vAlign w:val="center"/>
          </w:tcPr>
          <w:p w14:paraId="46DC8B72">
            <w:pPr>
              <w:widowControl/>
              <w:snapToGrid w:val="0"/>
              <w:jc w:val="center"/>
              <w:rPr>
                <w:rFonts w:hint="eastAsia" w:ascii="仿宋_GB2312" w:hAnsi="等线" w:cs="仿宋_GB2312"/>
                <w:b/>
                <w:bCs/>
                <w:color w:val="000000"/>
                <w:sz w:val="22"/>
              </w:rPr>
            </w:pPr>
          </w:p>
        </w:tc>
        <w:tc>
          <w:tcPr>
            <w:tcW w:w="809" w:type="dxa"/>
            <w:vMerge w:val="continue"/>
            <w:tcBorders>
              <w:top w:val="single" w:color="000000" w:sz="4" w:space="0"/>
              <w:left w:val="single" w:color="000000" w:sz="4" w:space="0"/>
              <w:bottom w:val="single" w:color="000000" w:sz="4" w:space="0"/>
              <w:right w:val="single" w:color="000000" w:sz="4" w:space="0"/>
            </w:tcBorders>
            <w:vAlign w:val="center"/>
          </w:tcPr>
          <w:p w14:paraId="15DE6DE2">
            <w:pPr>
              <w:widowControl/>
              <w:snapToGrid w:val="0"/>
              <w:jc w:val="center"/>
              <w:rPr>
                <w:rFonts w:hint="eastAsia" w:ascii="仿宋_GB2312" w:hAnsi="等线" w:cs="仿宋_GB2312"/>
                <w:b/>
                <w:bCs/>
                <w:color w:val="000000"/>
                <w:sz w:val="22"/>
              </w:rPr>
            </w:pPr>
          </w:p>
        </w:tc>
        <w:tc>
          <w:tcPr>
            <w:tcW w:w="823" w:type="dxa"/>
            <w:vMerge w:val="continue"/>
            <w:tcBorders>
              <w:top w:val="single" w:color="000000" w:sz="4" w:space="0"/>
              <w:left w:val="single" w:color="000000" w:sz="4" w:space="0"/>
              <w:bottom w:val="single" w:color="000000" w:sz="4" w:space="0"/>
              <w:right w:val="single" w:color="000000" w:sz="4" w:space="0"/>
            </w:tcBorders>
            <w:vAlign w:val="center"/>
          </w:tcPr>
          <w:p w14:paraId="112A25EF">
            <w:pPr>
              <w:widowControl/>
              <w:snapToGrid w:val="0"/>
              <w:jc w:val="center"/>
              <w:rPr>
                <w:rFonts w:hint="eastAsia" w:ascii="仿宋_GB2312" w:hAnsi="等线" w:cs="仿宋_GB2312"/>
                <w:b/>
                <w:bCs/>
                <w:color w:val="000000"/>
                <w:sz w:val="22"/>
              </w:rPr>
            </w:pPr>
          </w:p>
        </w:tc>
        <w:tc>
          <w:tcPr>
            <w:tcW w:w="763" w:type="dxa"/>
            <w:tcBorders>
              <w:top w:val="single" w:color="000000" w:sz="4" w:space="0"/>
              <w:left w:val="single" w:color="000000" w:sz="4" w:space="0"/>
              <w:bottom w:val="single" w:color="000000" w:sz="4" w:space="0"/>
              <w:right w:val="single" w:color="000000" w:sz="4" w:space="0"/>
            </w:tcBorders>
            <w:vAlign w:val="center"/>
          </w:tcPr>
          <w:p w14:paraId="18FE0975">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课内理论</w:t>
            </w:r>
          </w:p>
        </w:tc>
        <w:tc>
          <w:tcPr>
            <w:tcW w:w="912" w:type="dxa"/>
            <w:tcBorders>
              <w:top w:val="single" w:color="000000" w:sz="4" w:space="0"/>
              <w:left w:val="single" w:color="000000" w:sz="4" w:space="0"/>
              <w:bottom w:val="single" w:color="000000" w:sz="4" w:space="0"/>
              <w:right w:val="single" w:color="000000" w:sz="4" w:space="0"/>
            </w:tcBorders>
            <w:vAlign w:val="center"/>
          </w:tcPr>
          <w:p w14:paraId="64BD99DB">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课内实验/实训</w:t>
            </w:r>
          </w:p>
        </w:tc>
        <w:tc>
          <w:tcPr>
            <w:tcW w:w="798" w:type="dxa"/>
            <w:tcBorders>
              <w:top w:val="single" w:color="000000" w:sz="4" w:space="0"/>
              <w:left w:val="single" w:color="000000" w:sz="4" w:space="0"/>
              <w:bottom w:val="single" w:color="000000" w:sz="4" w:space="0"/>
              <w:right w:val="single" w:color="000000" w:sz="4" w:space="0"/>
            </w:tcBorders>
            <w:vAlign w:val="center"/>
          </w:tcPr>
          <w:p w14:paraId="58C443EB">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课外实践教学</w:t>
            </w:r>
          </w:p>
        </w:tc>
        <w:tc>
          <w:tcPr>
            <w:tcW w:w="717" w:type="dxa"/>
            <w:tcBorders>
              <w:top w:val="single" w:color="000000" w:sz="4" w:space="0"/>
              <w:left w:val="single" w:color="000000" w:sz="4" w:space="0"/>
              <w:bottom w:val="single" w:color="000000" w:sz="4" w:space="0"/>
              <w:right w:val="single" w:color="000000" w:sz="4" w:space="0"/>
            </w:tcBorders>
            <w:vAlign w:val="center"/>
          </w:tcPr>
          <w:p w14:paraId="7C6E74A5">
            <w:pPr>
              <w:widowControl/>
              <w:snapToGrid w:val="0"/>
              <w:jc w:val="center"/>
              <w:textAlignment w:val="center"/>
              <w:rPr>
                <w:rFonts w:eastAsia="等线"/>
                <w:b/>
                <w:bCs/>
                <w:color w:val="000000"/>
                <w:sz w:val="22"/>
              </w:rPr>
            </w:pPr>
            <w:r>
              <w:rPr>
                <w:rFonts w:eastAsia="等线"/>
                <w:b/>
                <w:bCs/>
                <w:color w:val="000000"/>
                <w:kern w:val="0"/>
                <w:sz w:val="22"/>
                <w:lang w:bidi="ar"/>
              </w:rPr>
              <w:t>1</w:t>
            </w:r>
          </w:p>
        </w:tc>
        <w:tc>
          <w:tcPr>
            <w:tcW w:w="794" w:type="dxa"/>
            <w:tcBorders>
              <w:top w:val="single" w:color="000000" w:sz="4" w:space="0"/>
              <w:left w:val="single" w:color="000000" w:sz="4" w:space="0"/>
              <w:bottom w:val="single" w:color="000000" w:sz="4" w:space="0"/>
              <w:right w:val="single" w:color="000000" w:sz="4" w:space="0"/>
            </w:tcBorders>
            <w:vAlign w:val="center"/>
          </w:tcPr>
          <w:p w14:paraId="347DDBD2">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2</w:t>
            </w:r>
          </w:p>
        </w:tc>
        <w:tc>
          <w:tcPr>
            <w:tcW w:w="899" w:type="dxa"/>
            <w:tcBorders>
              <w:top w:val="single" w:color="000000" w:sz="4" w:space="0"/>
              <w:left w:val="single" w:color="000000" w:sz="4" w:space="0"/>
              <w:bottom w:val="single" w:color="000000" w:sz="4" w:space="0"/>
              <w:right w:val="single" w:color="000000" w:sz="4" w:space="0"/>
            </w:tcBorders>
            <w:vAlign w:val="center"/>
          </w:tcPr>
          <w:p w14:paraId="5B66E71F">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3</w:t>
            </w:r>
          </w:p>
        </w:tc>
        <w:tc>
          <w:tcPr>
            <w:tcW w:w="899" w:type="dxa"/>
            <w:tcBorders>
              <w:top w:val="single" w:color="000000" w:sz="4" w:space="0"/>
              <w:left w:val="single" w:color="000000" w:sz="4" w:space="0"/>
              <w:bottom w:val="single" w:color="000000" w:sz="4" w:space="0"/>
              <w:right w:val="single" w:color="000000" w:sz="4" w:space="0"/>
            </w:tcBorders>
            <w:vAlign w:val="center"/>
          </w:tcPr>
          <w:p w14:paraId="15BD7651">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4</w:t>
            </w:r>
          </w:p>
        </w:tc>
        <w:tc>
          <w:tcPr>
            <w:tcW w:w="660" w:type="dxa"/>
            <w:tcBorders>
              <w:top w:val="single" w:color="000000" w:sz="4" w:space="0"/>
              <w:left w:val="single" w:color="000000" w:sz="4" w:space="0"/>
              <w:bottom w:val="single" w:color="000000" w:sz="4" w:space="0"/>
              <w:right w:val="single" w:color="000000" w:sz="4" w:space="0"/>
            </w:tcBorders>
            <w:vAlign w:val="center"/>
          </w:tcPr>
          <w:p w14:paraId="2070C40A">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5</w:t>
            </w:r>
          </w:p>
        </w:tc>
        <w:tc>
          <w:tcPr>
            <w:tcW w:w="635" w:type="dxa"/>
            <w:tcBorders>
              <w:top w:val="single" w:color="000000" w:sz="4" w:space="0"/>
              <w:left w:val="single" w:color="000000" w:sz="4" w:space="0"/>
              <w:bottom w:val="single" w:color="000000" w:sz="4" w:space="0"/>
              <w:right w:val="single" w:color="000000" w:sz="4" w:space="0"/>
            </w:tcBorders>
            <w:vAlign w:val="center"/>
          </w:tcPr>
          <w:p w14:paraId="211D7978">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6</w:t>
            </w:r>
          </w:p>
        </w:tc>
        <w:tc>
          <w:tcPr>
            <w:tcW w:w="1347" w:type="dxa"/>
            <w:vMerge w:val="continue"/>
            <w:tcBorders>
              <w:top w:val="single" w:color="000000" w:sz="4" w:space="0"/>
              <w:left w:val="single" w:color="000000" w:sz="4" w:space="0"/>
              <w:bottom w:val="single" w:color="000000" w:sz="4" w:space="0"/>
              <w:right w:val="single" w:color="000000" w:sz="4" w:space="0"/>
            </w:tcBorders>
            <w:vAlign w:val="center"/>
          </w:tcPr>
          <w:p w14:paraId="02C9AF2A">
            <w:pPr>
              <w:widowControl/>
              <w:snapToGrid w:val="0"/>
              <w:jc w:val="center"/>
              <w:rPr>
                <w:rFonts w:hint="eastAsia" w:ascii="仿宋_GB2312" w:hAnsi="等线" w:cs="仿宋_GB2312"/>
                <w:b/>
                <w:bCs/>
                <w:color w:val="000000"/>
                <w:sz w:val="22"/>
              </w:rPr>
            </w:pPr>
          </w:p>
        </w:tc>
      </w:tr>
      <w:tr w14:paraId="2CBAC061">
        <w:tblPrEx>
          <w:tblCellMar>
            <w:top w:w="0" w:type="dxa"/>
            <w:left w:w="108" w:type="dxa"/>
            <w:bottom w:w="0" w:type="dxa"/>
            <w:right w:w="108" w:type="dxa"/>
          </w:tblCellMar>
        </w:tblPrEx>
        <w:trPr>
          <w:trHeight w:val="278" w:hRule="atLeast"/>
          <w:jc w:val="center"/>
        </w:trPr>
        <w:tc>
          <w:tcPr>
            <w:tcW w:w="755" w:type="dxa"/>
            <w:vMerge w:val="restart"/>
            <w:tcBorders>
              <w:top w:val="nil"/>
              <w:left w:val="single" w:color="000000" w:sz="4" w:space="0"/>
              <w:bottom w:val="nil"/>
              <w:right w:val="single" w:color="000000" w:sz="4" w:space="0"/>
            </w:tcBorders>
            <w:vAlign w:val="center"/>
          </w:tcPr>
          <w:p w14:paraId="686AE0D3">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通识必修课程</w:t>
            </w:r>
          </w:p>
        </w:tc>
        <w:tc>
          <w:tcPr>
            <w:tcW w:w="832" w:type="dxa"/>
            <w:vMerge w:val="restart"/>
            <w:tcBorders>
              <w:top w:val="single" w:color="000000" w:sz="4" w:space="0"/>
              <w:left w:val="single" w:color="000000" w:sz="4" w:space="0"/>
              <w:bottom w:val="single" w:color="000000" w:sz="4" w:space="0"/>
              <w:right w:val="single" w:color="000000" w:sz="4" w:space="0"/>
            </w:tcBorders>
            <w:vAlign w:val="center"/>
          </w:tcPr>
          <w:p w14:paraId="673FF4F6">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思想政治类</w:t>
            </w:r>
          </w:p>
        </w:tc>
        <w:tc>
          <w:tcPr>
            <w:tcW w:w="707" w:type="dxa"/>
            <w:tcBorders>
              <w:top w:val="single" w:color="000000" w:sz="4" w:space="0"/>
              <w:left w:val="single" w:color="000000" w:sz="4" w:space="0"/>
              <w:bottom w:val="single" w:color="000000" w:sz="4" w:space="0"/>
              <w:right w:val="single" w:color="000000" w:sz="4" w:space="0"/>
            </w:tcBorders>
            <w:vAlign w:val="center"/>
          </w:tcPr>
          <w:p w14:paraId="1BA57A4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2567" w:type="dxa"/>
            <w:tcBorders>
              <w:top w:val="single" w:color="000000" w:sz="4" w:space="0"/>
              <w:left w:val="single" w:color="000000" w:sz="4" w:space="0"/>
              <w:bottom w:val="single" w:color="000000" w:sz="4" w:space="0"/>
              <w:right w:val="single" w:color="000000" w:sz="4" w:space="0"/>
            </w:tcBorders>
            <w:vAlign w:val="center"/>
          </w:tcPr>
          <w:p w14:paraId="3651BC42">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军事理论</w:t>
            </w:r>
          </w:p>
        </w:tc>
        <w:tc>
          <w:tcPr>
            <w:tcW w:w="630" w:type="dxa"/>
            <w:tcBorders>
              <w:top w:val="single" w:color="000000" w:sz="4" w:space="0"/>
              <w:left w:val="single" w:color="000000" w:sz="4" w:space="0"/>
              <w:bottom w:val="single" w:color="000000" w:sz="4" w:space="0"/>
              <w:right w:val="single" w:color="000000" w:sz="4" w:space="0"/>
            </w:tcBorders>
            <w:vAlign w:val="center"/>
          </w:tcPr>
          <w:p w14:paraId="78AFF31C">
            <w:pPr>
              <w:widowControl/>
              <w:snapToGrid w:val="0"/>
              <w:jc w:val="center"/>
              <w:textAlignment w:val="center"/>
              <w:rPr>
                <w:rFonts w:eastAsia="等线"/>
                <w:color w:val="000000"/>
                <w:sz w:val="21"/>
                <w:szCs w:val="21"/>
              </w:rPr>
            </w:pPr>
            <w:r>
              <w:rPr>
                <w:rFonts w:eastAsia="等线"/>
                <w:color w:val="000000"/>
                <w:kern w:val="0"/>
                <w:sz w:val="21"/>
                <w:szCs w:val="21"/>
                <w:lang w:bidi="ar"/>
              </w:rPr>
              <w:t>A</w:t>
            </w:r>
          </w:p>
        </w:tc>
        <w:tc>
          <w:tcPr>
            <w:tcW w:w="809" w:type="dxa"/>
            <w:tcBorders>
              <w:top w:val="single" w:color="000000" w:sz="4" w:space="0"/>
              <w:left w:val="single" w:color="000000" w:sz="4" w:space="0"/>
              <w:bottom w:val="single" w:color="000000" w:sz="4" w:space="0"/>
              <w:right w:val="single" w:color="000000" w:sz="4" w:space="0"/>
            </w:tcBorders>
            <w:vAlign w:val="center"/>
          </w:tcPr>
          <w:p w14:paraId="110E6FC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71E33A2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36</w:t>
            </w:r>
          </w:p>
        </w:tc>
        <w:tc>
          <w:tcPr>
            <w:tcW w:w="763" w:type="dxa"/>
            <w:tcBorders>
              <w:top w:val="single" w:color="000000" w:sz="4" w:space="0"/>
              <w:left w:val="single" w:color="000000" w:sz="4" w:space="0"/>
              <w:bottom w:val="single" w:color="000000" w:sz="4" w:space="0"/>
              <w:right w:val="single" w:color="000000" w:sz="4" w:space="0"/>
            </w:tcBorders>
            <w:vAlign w:val="center"/>
          </w:tcPr>
          <w:p w14:paraId="353BA71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22</w:t>
            </w:r>
          </w:p>
        </w:tc>
        <w:tc>
          <w:tcPr>
            <w:tcW w:w="912" w:type="dxa"/>
            <w:tcBorders>
              <w:top w:val="single" w:color="000000" w:sz="4" w:space="0"/>
              <w:left w:val="single" w:color="000000" w:sz="4" w:space="0"/>
              <w:bottom w:val="single" w:color="000000" w:sz="4" w:space="0"/>
              <w:right w:val="single" w:color="000000" w:sz="4" w:space="0"/>
            </w:tcBorders>
            <w:vAlign w:val="center"/>
          </w:tcPr>
          <w:p w14:paraId="4C86EA90">
            <w:pPr>
              <w:widowControl/>
              <w:snapToGrid w:val="0"/>
              <w:jc w:val="center"/>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6EE166C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14</w:t>
            </w:r>
          </w:p>
        </w:tc>
        <w:tc>
          <w:tcPr>
            <w:tcW w:w="717" w:type="dxa"/>
            <w:tcBorders>
              <w:top w:val="single" w:color="000000" w:sz="4" w:space="0"/>
              <w:left w:val="single" w:color="000000" w:sz="4" w:space="0"/>
              <w:bottom w:val="single" w:color="000000" w:sz="4" w:space="0"/>
              <w:right w:val="single" w:color="000000" w:sz="4" w:space="0"/>
            </w:tcBorders>
            <w:vAlign w:val="center"/>
          </w:tcPr>
          <w:p w14:paraId="58310A0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59B23C">
            <w:pPr>
              <w:widowControl/>
              <w:snapToGrid w:val="0"/>
              <w:rPr>
                <w:rFonts w:hint="eastAsia" w:ascii="等线" w:hAnsi="等线" w:eastAsia="等线" w:cs="等线"/>
                <w:color w:val="000000"/>
                <w:sz w:val="22"/>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8179AE3">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C9DD04E">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5D4D1202">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70B8B01D">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78493D1F">
            <w:pPr>
              <w:widowControl/>
              <w:snapToGrid w:val="0"/>
              <w:jc w:val="left"/>
              <w:rPr>
                <w:rFonts w:hint="eastAsia" w:ascii="仿宋_GB2312" w:hAnsi="等线" w:cs="仿宋_GB2312"/>
                <w:color w:val="000000"/>
                <w:sz w:val="21"/>
                <w:szCs w:val="21"/>
              </w:rPr>
            </w:pPr>
          </w:p>
        </w:tc>
      </w:tr>
      <w:tr w14:paraId="35781CC6">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1373154B">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41049FBC">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6970BFB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2567" w:type="dxa"/>
            <w:tcBorders>
              <w:top w:val="single" w:color="000000" w:sz="4" w:space="0"/>
              <w:left w:val="single" w:color="000000" w:sz="4" w:space="0"/>
              <w:bottom w:val="single" w:color="000000" w:sz="4" w:space="0"/>
              <w:right w:val="single" w:color="000000" w:sz="4" w:space="0"/>
            </w:tcBorders>
            <w:vAlign w:val="center"/>
          </w:tcPr>
          <w:p w14:paraId="2576E5AF">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形势与政策（一）-（四）</w:t>
            </w:r>
          </w:p>
        </w:tc>
        <w:tc>
          <w:tcPr>
            <w:tcW w:w="630" w:type="dxa"/>
            <w:tcBorders>
              <w:top w:val="single" w:color="000000" w:sz="4" w:space="0"/>
              <w:left w:val="single" w:color="000000" w:sz="4" w:space="0"/>
              <w:bottom w:val="single" w:color="000000" w:sz="4" w:space="0"/>
              <w:right w:val="single" w:color="000000" w:sz="4" w:space="0"/>
            </w:tcBorders>
            <w:vAlign w:val="center"/>
          </w:tcPr>
          <w:p w14:paraId="5D563221">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4ECE07B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510B98C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44F0F03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912" w:type="dxa"/>
            <w:tcBorders>
              <w:top w:val="single" w:color="000000" w:sz="4" w:space="0"/>
              <w:left w:val="single" w:color="000000" w:sz="4" w:space="0"/>
              <w:bottom w:val="single" w:color="000000" w:sz="4" w:space="0"/>
              <w:right w:val="single" w:color="000000" w:sz="4" w:space="0"/>
            </w:tcBorders>
            <w:vAlign w:val="center"/>
          </w:tcPr>
          <w:p w14:paraId="6A3B893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798" w:type="dxa"/>
            <w:tcBorders>
              <w:top w:val="single" w:color="000000" w:sz="4" w:space="0"/>
              <w:left w:val="single" w:color="000000" w:sz="4" w:space="0"/>
              <w:bottom w:val="single" w:color="000000" w:sz="4" w:space="0"/>
              <w:right w:val="single" w:color="000000" w:sz="4" w:space="0"/>
            </w:tcBorders>
            <w:vAlign w:val="center"/>
          </w:tcPr>
          <w:p w14:paraId="090B5DF8">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1420B0E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4" w:type="dxa"/>
            <w:tcBorders>
              <w:top w:val="single" w:color="000000" w:sz="4" w:space="0"/>
              <w:left w:val="single" w:color="000000" w:sz="4" w:space="0"/>
              <w:bottom w:val="single" w:color="000000" w:sz="4" w:space="0"/>
              <w:right w:val="single" w:color="000000" w:sz="4" w:space="0"/>
            </w:tcBorders>
            <w:vAlign w:val="center"/>
          </w:tcPr>
          <w:p w14:paraId="452FAED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899" w:type="dxa"/>
            <w:tcBorders>
              <w:top w:val="single" w:color="000000" w:sz="4" w:space="0"/>
              <w:left w:val="single" w:color="000000" w:sz="4" w:space="0"/>
              <w:bottom w:val="single" w:color="000000" w:sz="4" w:space="0"/>
              <w:right w:val="single" w:color="000000" w:sz="4" w:space="0"/>
            </w:tcBorders>
            <w:vAlign w:val="center"/>
          </w:tcPr>
          <w:p w14:paraId="5154346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899" w:type="dxa"/>
            <w:tcBorders>
              <w:top w:val="single" w:color="000000" w:sz="4" w:space="0"/>
              <w:left w:val="single" w:color="000000" w:sz="4" w:space="0"/>
              <w:bottom w:val="single" w:color="000000" w:sz="4" w:space="0"/>
              <w:right w:val="single" w:color="000000" w:sz="4" w:space="0"/>
            </w:tcBorders>
            <w:vAlign w:val="center"/>
          </w:tcPr>
          <w:p w14:paraId="266BC86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660" w:type="dxa"/>
            <w:tcBorders>
              <w:top w:val="single" w:color="000000" w:sz="4" w:space="0"/>
              <w:left w:val="single" w:color="000000" w:sz="4" w:space="0"/>
              <w:bottom w:val="single" w:color="000000" w:sz="4" w:space="0"/>
              <w:right w:val="single" w:color="000000" w:sz="4" w:space="0"/>
            </w:tcBorders>
            <w:vAlign w:val="center"/>
          </w:tcPr>
          <w:p w14:paraId="0FF522D1">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4A457342">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656381D1">
            <w:pPr>
              <w:widowControl/>
              <w:snapToGrid w:val="0"/>
              <w:jc w:val="left"/>
              <w:rPr>
                <w:rFonts w:hint="eastAsia" w:ascii="仿宋_GB2312" w:hAnsi="等线" w:cs="仿宋_GB2312"/>
                <w:color w:val="000000"/>
                <w:sz w:val="21"/>
                <w:szCs w:val="21"/>
              </w:rPr>
            </w:pPr>
          </w:p>
        </w:tc>
      </w:tr>
      <w:tr w14:paraId="71FF7162">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5BF49658">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51389392">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02822D9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2567" w:type="dxa"/>
            <w:tcBorders>
              <w:top w:val="single" w:color="000000" w:sz="4" w:space="0"/>
              <w:left w:val="single" w:color="000000" w:sz="4" w:space="0"/>
              <w:bottom w:val="single" w:color="000000" w:sz="4" w:space="0"/>
              <w:right w:val="single" w:color="000000" w:sz="4" w:space="0"/>
            </w:tcBorders>
            <w:vAlign w:val="center"/>
          </w:tcPr>
          <w:p w14:paraId="571AF23C">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思想道德与法治</w:t>
            </w:r>
          </w:p>
        </w:tc>
        <w:tc>
          <w:tcPr>
            <w:tcW w:w="630" w:type="dxa"/>
            <w:tcBorders>
              <w:top w:val="single" w:color="000000" w:sz="4" w:space="0"/>
              <w:left w:val="single" w:color="000000" w:sz="4" w:space="0"/>
              <w:bottom w:val="single" w:color="000000" w:sz="4" w:space="0"/>
              <w:right w:val="single" w:color="000000" w:sz="4" w:space="0"/>
            </w:tcBorders>
            <w:vAlign w:val="center"/>
          </w:tcPr>
          <w:p w14:paraId="3FCBCA7B">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0823A3A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823" w:type="dxa"/>
            <w:tcBorders>
              <w:top w:val="single" w:color="000000" w:sz="4" w:space="0"/>
              <w:left w:val="single" w:color="000000" w:sz="4" w:space="0"/>
              <w:bottom w:val="single" w:color="000000" w:sz="4" w:space="0"/>
              <w:right w:val="single" w:color="000000" w:sz="4" w:space="0"/>
            </w:tcBorders>
            <w:vAlign w:val="center"/>
          </w:tcPr>
          <w:p w14:paraId="5A49344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63" w:type="dxa"/>
            <w:tcBorders>
              <w:top w:val="single" w:color="000000" w:sz="4" w:space="0"/>
              <w:left w:val="single" w:color="000000" w:sz="4" w:space="0"/>
              <w:bottom w:val="single" w:color="000000" w:sz="4" w:space="0"/>
              <w:right w:val="single" w:color="000000" w:sz="4" w:space="0"/>
            </w:tcBorders>
            <w:vAlign w:val="center"/>
          </w:tcPr>
          <w:p w14:paraId="4566502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40</w:t>
            </w:r>
          </w:p>
        </w:tc>
        <w:tc>
          <w:tcPr>
            <w:tcW w:w="912" w:type="dxa"/>
            <w:tcBorders>
              <w:top w:val="single" w:color="000000" w:sz="4" w:space="0"/>
              <w:left w:val="single" w:color="000000" w:sz="4" w:space="0"/>
              <w:bottom w:val="single" w:color="000000" w:sz="4" w:space="0"/>
              <w:right w:val="single" w:color="000000" w:sz="4" w:space="0"/>
            </w:tcBorders>
            <w:vAlign w:val="center"/>
          </w:tcPr>
          <w:p w14:paraId="011D6D9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8" w:type="dxa"/>
            <w:tcBorders>
              <w:top w:val="single" w:color="000000" w:sz="4" w:space="0"/>
              <w:left w:val="single" w:color="000000" w:sz="4" w:space="0"/>
              <w:bottom w:val="single" w:color="000000" w:sz="4" w:space="0"/>
              <w:right w:val="single" w:color="000000" w:sz="4" w:space="0"/>
            </w:tcBorders>
            <w:vAlign w:val="center"/>
          </w:tcPr>
          <w:p w14:paraId="61010A26">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7FEF2FA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94" w:type="dxa"/>
            <w:tcBorders>
              <w:top w:val="single" w:color="000000" w:sz="4" w:space="0"/>
              <w:left w:val="single" w:color="000000" w:sz="4" w:space="0"/>
              <w:bottom w:val="single" w:color="000000" w:sz="4" w:space="0"/>
              <w:right w:val="single" w:color="000000" w:sz="4" w:space="0"/>
            </w:tcBorders>
            <w:vAlign w:val="center"/>
          </w:tcPr>
          <w:p w14:paraId="16048C97">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7922BD6">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DA8864F">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55356F2C">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7DF6C917">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7F8D7CF3">
            <w:pPr>
              <w:widowControl/>
              <w:snapToGrid w:val="0"/>
              <w:jc w:val="left"/>
              <w:rPr>
                <w:rFonts w:hint="eastAsia" w:ascii="仿宋_GB2312" w:hAnsi="等线" w:cs="仿宋_GB2312"/>
                <w:color w:val="000000"/>
                <w:sz w:val="21"/>
                <w:szCs w:val="21"/>
              </w:rPr>
            </w:pPr>
          </w:p>
        </w:tc>
      </w:tr>
      <w:tr w14:paraId="166B8252">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6FADA739">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73F521D3">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1E1FA00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2567" w:type="dxa"/>
            <w:tcBorders>
              <w:top w:val="single" w:color="000000" w:sz="4" w:space="0"/>
              <w:left w:val="single" w:color="000000" w:sz="4" w:space="0"/>
              <w:bottom w:val="single" w:color="000000" w:sz="4" w:space="0"/>
              <w:right w:val="single" w:color="000000" w:sz="4" w:space="0"/>
            </w:tcBorders>
            <w:vAlign w:val="center"/>
          </w:tcPr>
          <w:p w14:paraId="3E4BEB10">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国家安全教育</w:t>
            </w:r>
          </w:p>
        </w:tc>
        <w:tc>
          <w:tcPr>
            <w:tcW w:w="630" w:type="dxa"/>
            <w:tcBorders>
              <w:top w:val="single" w:color="000000" w:sz="4" w:space="0"/>
              <w:left w:val="single" w:color="000000" w:sz="4" w:space="0"/>
              <w:bottom w:val="single" w:color="000000" w:sz="4" w:space="0"/>
              <w:right w:val="single" w:color="000000" w:sz="4" w:space="0"/>
            </w:tcBorders>
            <w:vAlign w:val="center"/>
          </w:tcPr>
          <w:p w14:paraId="0185A493">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7F07541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5733165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63" w:type="dxa"/>
            <w:tcBorders>
              <w:top w:val="single" w:color="000000" w:sz="4" w:space="0"/>
              <w:left w:val="single" w:color="000000" w:sz="4" w:space="0"/>
              <w:bottom w:val="single" w:color="000000" w:sz="4" w:space="0"/>
              <w:right w:val="single" w:color="000000" w:sz="4" w:space="0"/>
            </w:tcBorders>
            <w:vAlign w:val="center"/>
          </w:tcPr>
          <w:p w14:paraId="5DED986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912" w:type="dxa"/>
            <w:tcBorders>
              <w:top w:val="single" w:color="000000" w:sz="4" w:space="0"/>
              <w:left w:val="single" w:color="000000" w:sz="4" w:space="0"/>
              <w:bottom w:val="single" w:color="000000" w:sz="4" w:space="0"/>
              <w:right w:val="single" w:color="000000" w:sz="4" w:space="0"/>
            </w:tcBorders>
            <w:vAlign w:val="center"/>
          </w:tcPr>
          <w:p w14:paraId="7EFD2845">
            <w:pPr>
              <w:widowControl/>
              <w:snapToGrid w:val="0"/>
              <w:jc w:val="center"/>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50FED26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717" w:type="dxa"/>
            <w:tcBorders>
              <w:top w:val="single" w:color="000000" w:sz="4" w:space="0"/>
              <w:left w:val="single" w:color="000000" w:sz="4" w:space="0"/>
              <w:bottom w:val="single" w:color="000000" w:sz="4" w:space="0"/>
              <w:right w:val="single" w:color="000000" w:sz="4" w:space="0"/>
            </w:tcBorders>
            <w:vAlign w:val="center"/>
          </w:tcPr>
          <w:p w14:paraId="5AD9C20E">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6EF685B9">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27506F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899" w:type="dxa"/>
            <w:tcBorders>
              <w:top w:val="single" w:color="000000" w:sz="4" w:space="0"/>
              <w:left w:val="single" w:color="000000" w:sz="4" w:space="0"/>
              <w:bottom w:val="single" w:color="000000" w:sz="4" w:space="0"/>
              <w:right w:val="single" w:color="000000" w:sz="4" w:space="0"/>
            </w:tcBorders>
            <w:vAlign w:val="center"/>
          </w:tcPr>
          <w:p w14:paraId="5E98F5D7">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2D1C1738">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29B38F38">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688A22F2">
            <w:pPr>
              <w:widowControl/>
              <w:snapToGrid w:val="0"/>
              <w:jc w:val="left"/>
              <w:rPr>
                <w:rFonts w:hint="eastAsia" w:ascii="仿宋_GB2312" w:hAnsi="等线" w:cs="仿宋_GB2312"/>
                <w:color w:val="000000"/>
                <w:sz w:val="21"/>
                <w:szCs w:val="21"/>
              </w:rPr>
            </w:pPr>
          </w:p>
        </w:tc>
      </w:tr>
      <w:tr w14:paraId="61B16AD1">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3573468D">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226662FF">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4CF086F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5</w:t>
            </w:r>
          </w:p>
        </w:tc>
        <w:tc>
          <w:tcPr>
            <w:tcW w:w="2567" w:type="dxa"/>
            <w:tcBorders>
              <w:top w:val="single" w:color="000000" w:sz="4" w:space="0"/>
              <w:left w:val="single" w:color="000000" w:sz="4" w:space="0"/>
              <w:bottom w:val="single" w:color="000000" w:sz="4" w:space="0"/>
              <w:right w:val="single" w:color="000000" w:sz="4" w:space="0"/>
            </w:tcBorders>
            <w:vAlign w:val="center"/>
          </w:tcPr>
          <w:p w14:paraId="4276594B">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毛泽东思想和中国特色社会主义理论体系概论</w:t>
            </w:r>
          </w:p>
        </w:tc>
        <w:tc>
          <w:tcPr>
            <w:tcW w:w="630" w:type="dxa"/>
            <w:tcBorders>
              <w:top w:val="single" w:color="000000" w:sz="4" w:space="0"/>
              <w:left w:val="single" w:color="000000" w:sz="4" w:space="0"/>
              <w:bottom w:val="single" w:color="000000" w:sz="4" w:space="0"/>
              <w:right w:val="single" w:color="000000" w:sz="4" w:space="0"/>
            </w:tcBorders>
            <w:vAlign w:val="center"/>
          </w:tcPr>
          <w:p w14:paraId="514C687D">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7B515FD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7BD7CD6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20EF7E6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912" w:type="dxa"/>
            <w:tcBorders>
              <w:top w:val="single" w:color="000000" w:sz="4" w:space="0"/>
              <w:left w:val="single" w:color="000000" w:sz="4" w:space="0"/>
              <w:bottom w:val="single" w:color="000000" w:sz="4" w:space="0"/>
              <w:right w:val="single" w:color="000000" w:sz="4" w:space="0"/>
            </w:tcBorders>
            <w:vAlign w:val="center"/>
          </w:tcPr>
          <w:p w14:paraId="1ECFE4E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8" w:type="dxa"/>
            <w:tcBorders>
              <w:top w:val="single" w:color="000000" w:sz="4" w:space="0"/>
              <w:left w:val="single" w:color="000000" w:sz="4" w:space="0"/>
              <w:bottom w:val="single" w:color="000000" w:sz="4" w:space="0"/>
              <w:right w:val="single" w:color="000000" w:sz="4" w:space="0"/>
            </w:tcBorders>
            <w:vAlign w:val="center"/>
          </w:tcPr>
          <w:p w14:paraId="288CEBA0">
            <w:pPr>
              <w:widowControl/>
              <w:snapToGrid w:val="0"/>
              <w:jc w:val="center"/>
              <w:rPr>
                <w:rFonts w:hint="eastAsia" w:ascii="仿宋_GB2312" w:hAnsi="等线" w:cs="仿宋_GB2312"/>
                <w:color w:val="000000"/>
                <w:sz w:val="21"/>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382913">
            <w:pPr>
              <w:widowControl/>
              <w:snapToGrid w:val="0"/>
              <w:rPr>
                <w:rFonts w:hint="eastAsia" w:ascii="等线" w:hAnsi="等线" w:eastAsia="等线" w:cs="等线"/>
                <w:color w:val="000000"/>
                <w:sz w:val="22"/>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228C907A">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58F523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899" w:type="dxa"/>
            <w:tcBorders>
              <w:top w:val="single" w:color="000000" w:sz="4" w:space="0"/>
              <w:left w:val="single" w:color="000000" w:sz="4" w:space="0"/>
              <w:bottom w:val="single" w:color="000000" w:sz="4" w:space="0"/>
              <w:right w:val="single" w:color="000000" w:sz="4" w:space="0"/>
            </w:tcBorders>
            <w:vAlign w:val="center"/>
          </w:tcPr>
          <w:p w14:paraId="6652D7A8">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13283EA5">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09F80807">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0B589DFB">
            <w:pPr>
              <w:widowControl/>
              <w:snapToGrid w:val="0"/>
              <w:jc w:val="left"/>
              <w:rPr>
                <w:rFonts w:hint="eastAsia" w:ascii="仿宋_GB2312" w:hAnsi="等线" w:cs="仿宋_GB2312"/>
                <w:color w:val="000000"/>
                <w:sz w:val="21"/>
                <w:szCs w:val="21"/>
              </w:rPr>
            </w:pPr>
          </w:p>
        </w:tc>
      </w:tr>
      <w:tr w14:paraId="61A1AF87">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6E5BBC73">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50597087">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123EC27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w:t>
            </w:r>
          </w:p>
        </w:tc>
        <w:tc>
          <w:tcPr>
            <w:tcW w:w="2567" w:type="dxa"/>
            <w:tcBorders>
              <w:top w:val="single" w:color="000000" w:sz="4" w:space="0"/>
              <w:left w:val="single" w:color="000000" w:sz="4" w:space="0"/>
              <w:bottom w:val="single" w:color="000000" w:sz="4" w:space="0"/>
              <w:right w:val="single" w:color="000000" w:sz="4" w:space="0"/>
            </w:tcBorders>
            <w:vAlign w:val="center"/>
          </w:tcPr>
          <w:p w14:paraId="0CB7E7EA">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习近平新时代中国特色社会主义思想概论</w:t>
            </w:r>
          </w:p>
        </w:tc>
        <w:tc>
          <w:tcPr>
            <w:tcW w:w="630" w:type="dxa"/>
            <w:tcBorders>
              <w:top w:val="single" w:color="000000" w:sz="4" w:space="0"/>
              <w:left w:val="single" w:color="000000" w:sz="4" w:space="0"/>
              <w:bottom w:val="single" w:color="000000" w:sz="4" w:space="0"/>
              <w:right w:val="single" w:color="000000" w:sz="4" w:space="0"/>
            </w:tcBorders>
            <w:vAlign w:val="center"/>
          </w:tcPr>
          <w:p w14:paraId="0648BFD2">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2FF39D8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823" w:type="dxa"/>
            <w:tcBorders>
              <w:top w:val="single" w:color="000000" w:sz="4" w:space="0"/>
              <w:left w:val="single" w:color="000000" w:sz="4" w:space="0"/>
              <w:bottom w:val="single" w:color="000000" w:sz="4" w:space="0"/>
              <w:right w:val="single" w:color="000000" w:sz="4" w:space="0"/>
            </w:tcBorders>
            <w:vAlign w:val="center"/>
          </w:tcPr>
          <w:p w14:paraId="2FEF0D6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63" w:type="dxa"/>
            <w:tcBorders>
              <w:top w:val="single" w:color="000000" w:sz="4" w:space="0"/>
              <w:left w:val="single" w:color="000000" w:sz="4" w:space="0"/>
              <w:bottom w:val="single" w:color="000000" w:sz="4" w:space="0"/>
              <w:right w:val="single" w:color="000000" w:sz="4" w:space="0"/>
            </w:tcBorders>
            <w:vAlign w:val="center"/>
          </w:tcPr>
          <w:p w14:paraId="00E1D53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40</w:t>
            </w:r>
          </w:p>
        </w:tc>
        <w:tc>
          <w:tcPr>
            <w:tcW w:w="912" w:type="dxa"/>
            <w:tcBorders>
              <w:top w:val="single" w:color="000000" w:sz="4" w:space="0"/>
              <w:left w:val="single" w:color="000000" w:sz="4" w:space="0"/>
              <w:bottom w:val="single" w:color="000000" w:sz="4" w:space="0"/>
              <w:right w:val="single" w:color="000000" w:sz="4" w:space="0"/>
            </w:tcBorders>
            <w:vAlign w:val="center"/>
          </w:tcPr>
          <w:p w14:paraId="72BDDD5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8" w:type="dxa"/>
            <w:tcBorders>
              <w:top w:val="single" w:color="000000" w:sz="4" w:space="0"/>
              <w:left w:val="single" w:color="000000" w:sz="4" w:space="0"/>
              <w:bottom w:val="single" w:color="000000" w:sz="4" w:space="0"/>
              <w:right w:val="single" w:color="000000" w:sz="4" w:space="0"/>
            </w:tcBorders>
            <w:vAlign w:val="center"/>
          </w:tcPr>
          <w:p w14:paraId="78E27467">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22989891">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5321C3F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899" w:type="dxa"/>
            <w:tcBorders>
              <w:top w:val="single" w:color="000000" w:sz="4" w:space="0"/>
              <w:left w:val="single" w:color="000000" w:sz="4" w:space="0"/>
              <w:bottom w:val="single" w:color="000000" w:sz="4" w:space="0"/>
              <w:right w:val="single" w:color="000000" w:sz="4" w:space="0"/>
            </w:tcBorders>
            <w:vAlign w:val="center"/>
          </w:tcPr>
          <w:p w14:paraId="5168045E">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1E7C6CFB">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266DA311">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57157A66">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6E056FDF">
            <w:pPr>
              <w:widowControl/>
              <w:snapToGrid w:val="0"/>
              <w:jc w:val="left"/>
              <w:rPr>
                <w:rFonts w:hint="eastAsia" w:ascii="仿宋_GB2312" w:hAnsi="等线" w:cs="仿宋_GB2312"/>
                <w:color w:val="000000"/>
                <w:sz w:val="21"/>
                <w:szCs w:val="21"/>
              </w:rPr>
            </w:pPr>
          </w:p>
        </w:tc>
      </w:tr>
      <w:tr w14:paraId="4BAC962A">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12D7AF14">
            <w:pPr>
              <w:widowControl/>
              <w:snapToGrid w:val="0"/>
              <w:jc w:val="center"/>
              <w:rPr>
                <w:rFonts w:hint="eastAsia" w:ascii="仿宋_GB2312" w:hAnsi="等线" w:cs="仿宋_GB2312"/>
                <w:color w:val="000000"/>
                <w:sz w:val="22"/>
              </w:rPr>
            </w:pPr>
          </w:p>
        </w:tc>
        <w:tc>
          <w:tcPr>
            <w:tcW w:w="832" w:type="dxa"/>
            <w:vMerge w:val="restart"/>
            <w:tcBorders>
              <w:top w:val="nil"/>
              <w:left w:val="single" w:color="000000" w:sz="4" w:space="0"/>
              <w:bottom w:val="single" w:color="000000" w:sz="4" w:space="0"/>
              <w:right w:val="single" w:color="000000" w:sz="4" w:space="0"/>
            </w:tcBorders>
            <w:vAlign w:val="center"/>
          </w:tcPr>
          <w:p w14:paraId="77644E5B">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职业素养类</w:t>
            </w:r>
          </w:p>
        </w:tc>
        <w:tc>
          <w:tcPr>
            <w:tcW w:w="707" w:type="dxa"/>
            <w:tcBorders>
              <w:top w:val="single" w:color="000000" w:sz="4" w:space="0"/>
              <w:left w:val="single" w:color="000000" w:sz="4" w:space="0"/>
              <w:bottom w:val="single" w:color="000000" w:sz="4" w:space="0"/>
              <w:right w:val="single" w:color="000000" w:sz="4" w:space="0"/>
            </w:tcBorders>
            <w:vAlign w:val="center"/>
          </w:tcPr>
          <w:p w14:paraId="5E1EECD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7</w:t>
            </w:r>
          </w:p>
        </w:tc>
        <w:tc>
          <w:tcPr>
            <w:tcW w:w="2567" w:type="dxa"/>
            <w:tcBorders>
              <w:top w:val="single" w:color="000000" w:sz="4" w:space="0"/>
              <w:left w:val="single" w:color="000000" w:sz="4" w:space="0"/>
              <w:bottom w:val="single" w:color="000000" w:sz="4" w:space="0"/>
              <w:right w:val="single" w:color="000000" w:sz="4" w:space="0"/>
            </w:tcBorders>
            <w:vAlign w:val="center"/>
          </w:tcPr>
          <w:p w14:paraId="6370268E">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大学生职业发展与就业指导（一）-（二）</w:t>
            </w:r>
          </w:p>
        </w:tc>
        <w:tc>
          <w:tcPr>
            <w:tcW w:w="630" w:type="dxa"/>
            <w:tcBorders>
              <w:top w:val="single" w:color="000000" w:sz="4" w:space="0"/>
              <w:left w:val="single" w:color="000000" w:sz="4" w:space="0"/>
              <w:bottom w:val="single" w:color="000000" w:sz="4" w:space="0"/>
              <w:right w:val="single" w:color="000000" w:sz="4" w:space="0"/>
            </w:tcBorders>
            <w:vAlign w:val="center"/>
          </w:tcPr>
          <w:p w14:paraId="6083EF80">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4087DA2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36C86C5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41F160E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912" w:type="dxa"/>
            <w:tcBorders>
              <w:top w:val="single" w:color="000000" w:sz="4" w:space="0"/>
              <w:left w:val="single" w:color="000000" w:sz="4" w:space="0"/>
              <w:bottom w:val="single" w:color="000000" w:sz="4" w:space="0"/>
              <w:right w:val="single" w:color="000000" w:sz="4" w:space="0"/>
            </w:tcBorders>
            <w:vAlign w:val="center"/>
          </w:tcPr>
          <w:p w14:paraId="6420790E">
            <w:pPr>
              <w:widowControl/>
              <w:snapToGrid w:val="0"/>
              <w:jc w:val="center"/>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4CD0EBD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717" w:type="dxa"/>
            <w:tcBorders>
              <w:top w:val="single" w:color="000000" w:sz="4" w:space="0"/>
              <w:left w:val="single" w:color="000000" w:sz="4" w:space="0"/>
              <w:bottom w:val="single" w:color="000000" w:sz="4" w:space="0"/>
              <w:right w:val="single" w:color="000000" w:sz="4" w:space="0"/>
            </w:tcBorders>
            <w:vAlign w:val="center"/>
          </w:tcPr>
          <w:p w14:paraId="05F3BA0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94" w:type="dxa"/>
            <w:tcBorders>
              <w:top w:val="single" w:color="000000" w:sz="4" w:space="0"/>
              <w:left w:val="single" w:color="000000" w:sz="4" w:space="0"/>
              <w:bottom w:val="single" w:color="000000" w:sz="4" w:space="0"/>
              <w:right w:val="single" w:color="000000" w:sz="4" w:space="0"/>
            </w:tcBorders>
            <w:vAlign w:val="center"/>
          </w:tcPr>
          <w:p w14:paraId="72352145">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7B4A35C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899" w:type="dxa"/>
            <w:tcBorders>
              <w:top w:val="single" w:color="000000" w:sz="4" w:space="0"/>
              <w:left w:val="single" w:color="000000" w:sz="4" w:space="0"/>
              <w:bottom w:val="single" w:color="000000" w:sz="4" w:space="0"/>
              <w:right w:val="single" w:color="000000" w:sz="4" w:space="0"/>
            </w:tcBorders>
            <w:vAlign w:val="center"/>
          </w:tcPr>
          <w:p w14:paraId="68FDC15F">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69F04E9F">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4305264B">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379AE0BD">
            <w:pPr>
              <w:widowControl/>
              <w:snapToGrid w:val="0"/>
              <w:jc w:val="left"/>
              <w:rPr>
                <w:rFonts w:hint="eastAsia" w:ascii="仿宋_GB2312" w:hAnsi="等线" w:cs="仿宋_GB2312"/>
                <w:color w:val="000000"/>
                <w:sz w:val="21"/>
                <w:szCs w:val="21"/>
              </w:rPr>
            </w:pPr>
          </w:p>
        </w:tc>
      </w:tr>
      <w:tr w14:paraId="7F4A1AC3">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3709AB7D">
            <w:pPr>
              <w:widowControl/>
              <w:snapToGrid w:val="0"/>
              <w:jc w:val="center"/>
              <w:rPr>
                <w:rFonts w:hint="eastAsia" w:ascii="仿宋_GB2312" w:hAnsi="等线" w:cs="仿宋_GB2312"/>
                <w:color w:val="000000"/>
                <w:sz w:val="22"/>
              </w:rPr>
            </w:pPr>
          </w:p>
        </w:tc>
        <w:tc>
          <w:tcPr>
            <w:tcW w:w="832" w:type="dxa"/>
            <w:vMerge w:val="continue"/>
            <w:tcBorders>
              <w:top w:val="nil"/>
              <w:left w:val="single" w:color="000000" w:sz="4" w:space="0"/>
              <w:bottom w:val="single" w:color="000000" w:sz="4" w:space="0"/>
              <w:right w:val="single" w:color="000000" w:sz="4" w:space="0"/>
            </w:tcBorders>
            <w:vAlign w:val="center"/>
          </w:tcPr>
          <w:p w14:paraId="0904B946">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1544644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2567" w:type="dxa"/>
            <w:tcBorders>
              <w:top w:val="single" w:color="000000" w:sz="4" w:space="0"/>
              <w:left w:val="single" w:color="000000" w:sz="4" w:space="0"/>
              <w:bottom w:val="single" w:color="000000" w:sz="4" w:space="0"/>
              <w:right w:val="single" w:color="000000" w:sz="4" w:space="0"/>
            </w:tcBorders>
            <w:vAlign w:val="center"/>
          </w:tcPr>
          <w:p w14:paraId="7BC709CC">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大学生创新与创业实务（一）-（二）</w:t>
            </w:r>
          </w:p>
        </w:tc>
        <w:tc>
          <w:tcPr>
            <w:tcW w:w="630" w:type="dxa"/>
            <w:tcBorders>
              <w:top w:val="single" w:color="000000" w:sz="4" w:space="0"/>
              <w:left w:val="single" w:color="000000" w:sz="4" w:space="0"/>
              <w:bottom w:val="single" w:color="000000" w:sz="4" w:space="0"/>
              <w:right w:val="single" w:color="000000" w:sz="4" w:space="0"/>
            </w:tcBorders>
            <w:vAlign w:val="center"/>
          </w:tcPr>
          <w:p w14:paraId="1DCFBE70">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45C994B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615C36D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29B156B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912" w:type="dxa"/>
            <w:tcBorders>
              <w:top w:val="single" w:color="000000" w:sz="4" w:space="0"/>
              <w:left w:val="single" w:color="000000" w:sz="4" w:space="0"/>
              <w:bottom w:val="single" w:color="000000" w:sz="4" w:space="0"/>
              <w:right w:val="single" w:color="000000" w:sz="4" w:space="0"/>
            </w:tcBorders>
            <w:vAlign w:val="center"/>
          </w:tcPr>
          <w:p w14:paraId="135948B6">
            <w:pPr>
              <w:widowControl/>
              <w:snapToGrid w:val="0"/>
              <w:jc w:val="center"/>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63471C7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717" w:type="dxa"/>
            <w:tcBorders>
              <w:top w:val="single" w:color="000000" w:sz="4" w:space="0"/>
              <w:left w:val="single" w:color="000000" w:sz="4" w:space="0"/>
              <w:bottom w:val="single" w:color="000000" w:sz="4" w:space="0"/>
              <w:right w:val="single" w:color="000000" w:sz="4" w:space="0"/>
            </w:tcBorders>
            <w:vAlign w:val="center"/>
          </w:tcPr>
          <w:p w14:paraId="3A1D1EAF">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0A2F04A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899" w:type="dxa"/>
            <w:tcBorders>
              <w:top w:val="single" w:color="000000" w:sz="4" w:space="0"/>
              <w:left w:val="single" w:color="000000" w:sz="4" w:space="0"/>
              <w:bottom w:val="single" w:color="000000" w:sz="4" w:space="0"/>
              <w:right w:val="single" w:color="000000" w:sz="4" w:space="0"/>
            </w:tcBorders>
            <w:vAlign w:val="center"/>
          </w:tcPr>
          <w:p w14:paraId="48D255C8">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831AEB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660" w:type="dxa"/>
            <w:tcBorders>
              <w:top w:val="single" w:color="000000" w:sz="4" w:space="0"/>
              <w:left w:val="single" w:color="000000" w:sz="4" w:space="0"/>
              <w:bottom w:val="single" w:color="000000" w:sz="4" w:space="0"/>
              <w:right w:val="single" w:color="000000" w:sz="4" w:space="0"/>
            </w:tcBorders>
            <w:vAlign w:val="center"/>
          </w:tcPr>
          <w:p w14:paraId="3507E916">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0B85C597">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25F9E81B">
            <w:pPr>
              <w:widowControl/>
              <w:snapToGrid w:val="0"/>
              <w:jc w:val="left"/>
              <w:rPr>
                <w:rFonts w:hint="eastAsia" w:ascii="仿宋_GB2312" w:hAnsi="等线" w:cs="仿宋_GB2312"/>
                <w:color w:val="000000"/>
                <w:sz w:val="21"/>
                <w:szCs w:val="21"/>
              </w:rPr>
            </w:pPr>
          </w:p>
        </w:tc>
      </w:tr>
      <w:tr w14:paraId="594F0EF7">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58F1AB91">
            <w:pPr>
              <w:widowControl/>
              <w:snapToGrid w:val="0"/>
              <w:jc w:val="center"/>
              <w:rPr>
                <w:rFonts w:hint="eastAsia" w:ascii="仿宋_GB2312" w:hAnsi="等线" w:cs="仿宋_GB2312"/>
                <w:color w:val="000000"/>
                <w:sz w:val="22"/>
              </w:rPr>
            </w:pPr>
          </w:p>
        </w:tc>
        <w:tc>
          <w:tcPr>
            <w:tcW w:w="832" w:type="dxa"/>
            <w:vMerge w:val="continue"/>
            <w:tcBorders>
              <w:top w:val="nil"/>
              <w:left w:val="single" w:color="000000" w:sz="4" w:space="0"/>
              <w:bottom w:val="single" w:color="000000" w:sz="4" w:space="0"/>
              <w:right w:val="single" w:color="000000" w:sz="4" w:space="0"/>
            </w:tcBorders>
            <w:vAlign w:val="center"/>
          </w:tcPr>
          <w:p w14:paraId="4A4FB5EA">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6F029C7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9</w:t>
            </w:r>
          </w:p>
        </w:tc>
        <w:tc>
          <w:tcPr>
            <w:tcW w:w="2567" w:type="dxa"/>
            <w:tcBorders>
              <w:top w:val="single" w:color="000000" w:sz="4" w:space="0"/>
              <w:left w:val="single" w:color="000000" w:sz="4" w:space="0"/>
              <w:bottom w:val="single" w:color="000000" w:sz="4" w:space="0"/>
              <w:right w:val="single" w:color="000000" w:sz="4" w:space="0"/>
            </w:tcBorders>
            <w:vAlign w:val="center"/>
          </w:tcPr>
          <w:p w14:paraId="523A3004">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大学生安全教育（一）-（五）</w:t>
            </w:r>
          </w:p>
        </w:tc>
        <w:tc>
          <w:tcPr>
            <w:tcW w:w="630" w:type="dxa"/>
            <w:tcBorders>
              <w:top w:val="single" w:color="000000" w:sz="4" w:space="0"/>
              <w:left w:val="single" w:color="000000" w:sz="4" w:space="0"/>
              <w:bottom w:val="single" w:color="000000" w:sz="4" w:space="0"/>
              <w:right w:val="single" w:color="000000" w:sz="4" w:space="0"/>
            </w:tcBorders>
            <w:vAlign w:val="center"/>
          </w:tcPr>
          <w:p w14:paraId="1D50E3BF">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433DC52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33C0DD1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763" w:type="dxa"/>
            <w:tcBorders>
              <w:top w:val="single" w:color="000000" w:sz="4" w:space="0"/>
              <w:left w:val="single" w:color="000000" w:sz="4" w:space="0"/>
              <w:bottom w:val="single" w:color="000000" w:sz="4" w:space="0"/>
              <w:right w:val="single" w:color="000000" w:sz="4" w:space="0"/>
            </w:tcBorders>
            <w:vAlign w:val="center"/>
          </w:tcPr>
          <w:p w14:paraId="08EF2549">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14</w:t>
            </w:r>
          </w:p>
        </w:tc>
        <w:tc>
          <w:tcPr>
            <w:tcW w:w="912" w:type="dxa"/>
            <w:tcBorders>
              <w:top w:val="single" w:color="000000" w:sz="4" w:space="0"/>
              <w:left w:val="single" w:color="000000" w:sz="4" w:space="0"/>
              <w:bottom w:val="single" w:color="000000" w:sz="4" w:space="0"/>
              <w:right w:val="single" w:color="000000" w:sz="4" w:space="0"/>
            </w:tcBorders>
            <w:vAlign w:val="center"/>
          </w:tcPr>
          <w:p w14:paraId="59761824">
            <w:pPr>
              <w:widowControl/>
              <w:snapToGrid w:val="0"/>
              <w:jc w:val="center"/>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228906E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10</w:t>
            </w:r>
          </w:p>
        </w:tc>
        <w:tc>
          <w:tcPr>
            <w:tcW w:w="717" w:type="dxa"/>
            <w:tcBorders>
              <w:top w:val="single" w:color="000000" w:sz="4" w:space="0"/>
              <w:left w:val="single" w:color="000000" w:sz="4" w:space="0"/>
              <w:bottom w:val="single" w:color="000000" w:sz="4" w:space="0"/>
              <w:right w:val="single" w:color="000000" w:sz="4" w:space="0"/>
            </w:tcBorders>
            <w:vAlign w:val="center"/>
          </w:tcPr>
          <w:p w14:paraId="7DD9AB7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5</w:t>
            </w:r>
          </w:p>
        </w:tc>
        <w:tc>
          <w:tcPr>
            <w:tcW w:w="794" w:type="dxa"/>
            <w:tcBorders>
              <w:top w:val="single" w:color="000000" w:sz="4" w:space="0"/>
              <w:left w:val="single" w:color="000000" w:sz="4" w:space="0"/>
              <w:bottom w:val="single" w:color="000000" w:sz="4" w:space="0"/>
              <w:right w:val="single" w:color="000000" w:sz="4" w:space="0"/>
            </w:tcBorders>
            <w:vAlign w:val="center"/>
          </w:tcPr>
          <w:p w14:paraId="2295051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5</w:t>
            </w:r>
          </w:p>
        </w:tc>
        <w:tc>
          <w:tcPr>
            <w:tcW w:w="899" w:type="dxa"/>
            <w:tcBorders>
              <w:top w:val="single" w:color="000000" w:sz="4" w:space="0"/>
              <w:left w:val="single" w:color="000000" w:sz="4" w:space="0"/>
              <w:bottom w:val="single" w:color="000000" w:sz="4" w:space="0"/>
              <w:right w:val="single" w:color="000000" w:sz="4" w:space="0"/>
            </w:tcBorders>
            <w:vAlign w:val="center"/>
          </w:tcPr>
          <w:p w14:paraId="49F1618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5</w:t>
            </w:r>
          </w:p>
        </w:tc>
        <w:tc>
          <w:tcPr>
            <w:tcW w:w="899" w:type="dxa"/>
            <w:tcBorders>
              <w:top w:val="single" w:color="000000" w:sz="4" w:space="0"/>
              <w:left w:val="single" w:color="000000" w:sz="4" w:space="0"/>
              <w:bottom w:val="single" w:color="000000" w:sz="4" w:space="0"/>
              <w:right w:val="single" w:color="000000" w:sz="4" w:space="0"/>
            </w:tcBorders>
            <w:vAlign w:val="center"/>
          </w:tcPr>
          <w:p w14:paraId="4C3762E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5</w:t>
            </w:r>
          </w:p>
        </w:tc>
        <w:tc>
          <w:tcPr>
            <w:tcW w:w="660" w:type="dxa"/>
            <w:tcBorders>
              <w:top w:val="single" w:color="000000" w:sz="4" w:space="0"/>
              <w:left w:val="single" w:color="000000" w:sz="4" w:space="0"/>
              <w:bottom w:val="single" w:color="000000" w:sz="4" w:space="0"/>
              <w:right w:val="single" w:color="000000" w:sz="4" w:space="0"/>
            </w:tcBorders>
            <w:vAlign w:val="center"/>
          </w:tcPr>
          <w:p w14:paraId="03D99F6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635" w:type="dxa"/>
            <w:tcBorders>
              <w:top w:val="single" w:color="000000" w:sz="4" w:space="0"/>
              <w:left w:val="single" w:color="000000" w:sz="4" w:space="0"/>
              <w:bottom w:val="single" w:color="000000" w:sz="4" w:space="0"/>
              <w:right w:val="single" w:color="000000" w:sz="4" w:space="0"/>
            </w:tcBorders>
            <w:vAlign w:val="center"/>
          </w:tcPr>
          <w:p w14:paraId="4EC59680">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0D2B830C">
            <w:pPr>
              <w:widowControl/>
              <w:snapToGrid w:val="0"/>
              <w:jc w:val="left"/>
              <w:rPr>
                <w:rFonts w:hint="eastAsia" w:ascii="仿宋_GB2312" w:hAnsi="等线" w:cs="仿宋_GB2312"/>
                <w:color w:val="000000"/>
                <w:sz w:val="21"/>
                <w:szCs w:val="21"/>
              </w:rPr>
            </w:pPr>
          </w:p>
        </w:tc>
      </w:tr>
      <w:tr w14:paraId="0496F34B">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48FE0EFE">
            <w:pPr>
              <w:widowControl/>
              <w:snapToGrid w:val="0"/>
              <w:jc w:val="center"/>
              <w:rPr>
                <w:rFonts w:hint="eastAsia" w:ascii="仿宋_GB2312" w:hAnsi="等线" w:cs="仿宋_GB2312"/>
                <w:color w:val="000000"/>
                <w:sz w:val="22"/>
              </w:rPr>
            </w:pPr>
          </w:p>
        </w:tc>
        <w:tc>
          <w:tcPr>
            <w:tcW w:w="832" w:type="dxa"/>
            <w:vMerge w:val="restart"/>
            <w:tcBorders>
              <w:top w:val="nil"/>
              <w:left w:val="single" w:color="000000" w:sz="4" w:space="0"/>
              <w:bottom w:val="single" w:color="000000" w:sz="4" w:space="0"/>
              <w:right w:val="single" w:color="000000" w:sz="4" w:space="0"/>
            </w:tcBorders>
            <w:vAlign w:val="center"/>
          </w:tcPr>
          <w:p w14:paraId="55920A60">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身心健康类</w:t>
            </w:r>
          </w:p>
        </w:tc>
        <w:tc>
          <w:tcPr>
            <w:tcW w:w="707" w:type="dxa"/>
            <w:tcBorders>
              <w:top w:val="single" w:color="000000" w:sz="4" w:space="0"/>
              <w:left w:val="single" w:color="000000" w:sz="4" w:space="0"/>
              <w:bottom w:val="single" w:color="000000" w:sz="4" w:space="0"/>
              <w:right w:val="single" w:color="000000" w:sz="4" w:space="0"/>
            </w:tcBorders>
            <w:vAlign w:val="center"/>
          </w:tcPr>
          <w:p w14:paraId="5EA4F87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10</w:t>
            </w:r>
          </w:p>
        </w:tc>
        <w:tc>
          <w:tcPr>
            <w:tcW w:w="2567" w:type="dxa"/>
            <w:tcBorders>
              <w:top w:val="single" w:color="000000" w:sz="4" w:space="0"/>
              <w:left w:val="single" w:color="000000" w:sz="4" w:space="0"/>
              <w:bottom w:val="single" w:color="000000" w:sz="4" w:space="0"/>
              <w:right w:val="single" w:color="000000" w:sz="4" w:space="0"/>
            </w:tcBorders>
            <w:vAlign w:val="center"/>
          </w:tcPr>
          <w:p w14:paraId="79DDB7A9">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军事技能</w:t>
            </w:r>
          </w:p>
        </w:tc>
        <w:tc>
          <w:tcPr>
            <w:tcW w:w="630" w:type="dxa"/>
            <w:tcBorders>
              <w:top w:val="single" w:color="000000" w:sz="4" w:space="0"/>
              <w:left w:val="single" w:color="000000" w:sz="4" w:space="0"/>
              <w:bottom w:val="single" w:color="000000" w:sz="4" w:space="0"/>
              <w:right w:val="single" w:color="000000" w:sz="4" w:space="0"/>
            </w:tcBorders>
            <w:vAlign w:val="center"/>
          </w:tcPr>
          <w:p w14:paraId="49DBCFF2">
            <w:pPr>
              <w:widowControl/>
              <w:snapToGrid w:val="0"/>
              <w:jc w:val="center"/>
              <w:textAlignment w:val="center"/>
              <w:rPr>
                <w:rFonts w:eastAsia="等线"/>
                <w:color w:val="000000"/>
                <w:sz w:val="21"/>
                <w:szCs w:val="21"/>
              </w:rPr>
            </w:pPr>
            <w:r>
              <w:rPr>
                <w:rFonts w:eastAsia="等线"/>
                <w:color w:val="000000"/>
                <w:kern w:val="0"/>
                <w:sz w:val="21"/>
                <w:szCs w:val="21"/>
                <w:lang w:bidi="ar"/>
              </w:rPr>
              <w:t>C</w:t>
            </w:r>
          </w:p>
        </w:tc>
        <w:tc>
          <w:tcPr>
            <w:tcW w:w="809" w:type="dxa"/>
            <w:tcBorders>
              <w:top w:val="single" w:color="000000" w:sz="4" w:space="0"/>
              <w:left w:val="single" w:color="000000" w:sz="4" w:space="0"/>
              <w:bottom w:val="single" w:color="000000" w:sz="4" w:space="0"/>
              <w:right w:val="single" w:color="000000" w:sz="4" w:space="0"/>
            </w:tcBorders>
            <w:vAlign w:val="center"/>
          </w:tcPr>
          <w:p w14:paraId="10C5530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7D0E09E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112</w:t>
            </w:r>
          </w:p>
        </w:tc>
        <w:tc>
          <w:tcPr>
            <w:tcW w:w="763" w:type="dxa"/>
            <w:tcBorders>
              <w:top w:val="single" w:color="000000" w:sz="4" w:space="0"/>
              <w:left w:val="single" w:color="000000" w:sz="4" w:space="0"/>
              <w:bottom w:val="single" w:color="000000" w:sz="4" w:space="0"/>
              <w:right w:val="single" w:color="000000" w:sz="4" w:space="0"/>
            </w:tcBorders>
            <w:vAlign w:val="center"/>
          </w:tcPr>
          <w:p w14:paraId="1E9EDA22">
            <w:pPr>
              <w:widowControl/>
              <w:snapToGrid w:val="0"/>
              <w:jc w:val="center"/>
              <w:rPr>
                <w:rFonts w:hint="eastAsia" w:ascii="仿宋_GB2312" w:hAnsi="等线" w:cs="仿宋_GB2312"/>
                <w:color w:val="000000"/>
                <w:sz w:val="21"/>
                <w:szCs w:val="21"/>
              </w:rPr>
            </w:pPr>
          </w:p>
        </w:tc>
        <w:tc>
          <w:tcPr>
            <w:tcW w:w="0" w:type="auto"/>
            <w:tcBorders>
              <w:top w:val="nil"/>
              <w:left w:val="nil"/>
              <w:bottom w:val="nil"/>
              <w:right w:val="nil"/>
            </w:tcBorders>
            <w:noWrap/>
            <w:vAlign w:val="center"/>
          </w:tcPr>
          <w:p w14:paraId="4F22FD87">
            <w:pPr>
              <w:widowControl/>
              <w:snapToGrid w:val="0"/>
              <w:jc w:val="center"/>
              <w:rPr>
                <w:rFonts w:hint="eastAsia" w:ascii="等线" w:hAnsi="等线" w:eastAsia="等线" w:cs="等线"/>
                <w:color w:val="000000"/>
                <w:sz w:val="22"/>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0C65003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112</w:t>
            </w:r>
          </w:p>
        </w:tc>
        <w:tc>
          <w:tcPr>
            <w:tcW w:w="717" w:type="dxa"/>
            <w:tcBorders>
              <w:top w:val="single" w:color="000000" w:sz="4" w:space="0"/>
              <w:left w:val="single" w:color="000000" w:sz="4" w:space="0"/>
              <w:bottom w:val="single" w:color="000000" w:sz="4" w:space="0"/>
              <w:right w:val="single" w:color="000000" w:sz="4" w:space="0"/>
            </w:tcBorders>
            <w:vAlign w:val="center"/>
          </w:tcPr>
          <w:p w14:paraId="19C5B4C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112</w:t>
            </w:r>
          </w:p>
        </w:tc>
        <w:tc>
          <w:tcPr>
            <w:tcW w:w="794" w:type="dxa"/>
            <w:tcBorders>
              <w:top w:val="single" w:color="000000" w:sz="4" w:space="0"/>
              <w:left w:val="single" w:color="000000" w:sz="4" w:space="0"/>
              <w:bottom w:val="single" w:color="000000" w:sz="4" w:space="0"/>
              <w:right w:val="single" w:color="000000" w:sz="4" w:space="0"/>
            </w:tcBorders>
            <w:vAlign w:val="center"/>
          </w:tcPr>
          <w:p w14:paraId="50B48FEE">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3A02774D">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BA796A6">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374B1155">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55E4B81A">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4277AF90">
            <w:pPr>
              <w:widowControl/>
              <w:snapToGrid w:val="0"/>
              <w:jc w:val="left"/>
              <w:rPr>
                <w:rFonts w:hint="eastAsia" w:ascii="仿宋_GB2312" w:hAnsi="等线" w:cs="仿宋_GB2312"/>
                <w:color w:val="000000"/>
                <w:sz w:val="21"/>
                <w:szCs w:val="21"/>
              </w:rPr>
            </w:pPr>
          </w:p>
        </w:tc>
      </w:tr>
      <w:tr w14:paraId="6C38E9CE">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2E003EC4">
            <w:pPr>
              <w:widowControl/>
              <w:snapToGrid w:val="0"/>
              <w:jc w:val="center"/>
              <w:rPr>
                <w:rFonts w:hint="eastAsia" w:ascii="仿宋_GB2312" w:hAnsi="等线" w:cs="仿宋_GB2312"/>
                <w:color w:val="000000"/>
                <w:sz w:val="22"/>
              </w:rPr>
            </w:pPr>
          </w:p>
        </w:tc>
        <w:tc>
          <w:tcPr>
            <w:tcW w:w="832" w:type="dxa"/>
            <w:vMerge w:val="continue"/>
            <w:tcBorders>
              <w:top w:val="nil"/>
              <w:left w:val="single" w:color="000000" w:sz="4" w:space="0"/>
              <w:bottom w:val="single" w:color="000000" w:sz="4" w:space="0"/>
              <w:right w:val="single" w:color="000000" w:sz="4" w:space="0"/>
            </w:tcBorders>
            <w:vAlign w:val="center"/>
          </w:tcPr>
          <w:p w14:paraId="5A74B9B9">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4B05C3D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11</w:t>
            </w:r>
          </w:p>
        </w:tc>
        <w:tc>
          <w:tcPr>
            <w:tcW w:w="2567" w:type="dxa"/>
            <w:tcBorders>
              <w:top w:val="single" w:color="000000" w:sz="4" w:space="0"/>
              <w:left w:val="single" w:color="000000" w:sz="4" w:space="0"/>
              <w:bottom w:val="single" w:color="000000" w:sz="4" w:space="0"/>
              <w:right w:val="single" w:color="000000" w:sz="4" w:space="0"/>
            </w:tcBorders>
            <w:vAlign w:val="center"/>
          </w:tcPr>
          <w:p w14:paraId="37374D46">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大学生心理健康教育（一）-（二）</w:t>
            </w:r>
          </w:p>
        </w:tc>
        <w:tc>
          <w:tcPr>
            <w:tcW w:w="630" w:type="dxa"/>
            <w:tcBorders>
              <w:top w:val="single" w:color="000000" w:sz="4" w:space="0"/>
              <w:left w:val="single" w:color="000000" w:sz="4" w:space="0"/>
              <w:bottom w:val="single" w:color="000000" w:sz="4" w:space="0"/>
              <w:right w:val="single" w:color="000000" w:sz="4" w:space="0"/>
            </w:tcBorders>
            <w:vAlign w:val="center"/>
          </w:tcPr>
          <w:p w14:paraId="5F9C506B">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0AC5F87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67DA57D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3E68555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26</w:t>
            </w:r>
          </w:p>
        </w:tc>
        <w:tc>
          <w:tcPr>
            <w:tcW w:w="912" w:type="dxa"/>
            <w:tcBorders>
              <w:top w:val="single" w:color="000000" w:sz="4" w:space="0"/>
              <w:left w:val="single" w:color="000000" w:sz="4" w:space="0"/>
              <w:bottom w:val="single" w:color="000000" w:sz="4" w:space="0"/>
              <w:right w:val="single" w:color="000000" w:sz="4" w:space="0"/>
            </w:tcBorders>
            <w:vAlign w:val="center"/>
          </w:tcPr>
          <w:p w14:paraId="439F48C5">
            <w:pPr>
              <w:widowControl/>
              <w:snapToGrid w:val="0"/>
              <w:jc w:val="center"/>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50B776B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w:t>
            </w:r>
          </w:p>
        </w:tc>
        <w:tc>
          <w:tcPr>
            <w:tcW w:w="717" w:type="dxa"/>
            <w:tcBorders>
              <w:top w:val="single" w:color="000000" w:sz="4" w:space="0"/>
              <w:left w:val="single" w:color="000000" w:sz="4" w:space="0"/>
              <w:bottom w:val="single" w:color="000000" w:sz="4" w:space="0"/>
              <w:right w:val="single" w:color="000000" w:sz="4" w:space="0"/>
            </w:tcBorders>
            <w:vAlign w:val="center"/>
          </w:tcPr>
          <w:p w14:paraId="29516F4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94" w:type="dxa"/>
            <w:tcBorders>
              <w:top w:val="single" w:color="000000" w:sz="4" w:space="0"/>
              <w:left w:val="single" w:color="000000" w:sz="4" w:space="0"/>
              <w:bottom w:val="single" w:color="000000" w:sz="4" w:space="0"/>
              <w:right w:val="single" w:color="000000" w:sz="4" w:space="0"/>
            </w:tcBorders>
            <w:vAlign w:val="center"/>
          </w:tcPr>
          <w:p w14:paraId="342767E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899" w:type="dxa"/>
            <w:tcBorders>
              <w:top w:val="single" w:color="000000" w:sz="4" w:space="0"/>
              <w:left w:val="single" w:color="000000" w:sz="4" w:space="0"/>
              <w:bottom w:val="single" w:color="000000" w:sz="4" w:space="0"/>
              <w:right w:val="single" w:color="000000" w:sz="4" w:space="0"/>
            </w:tcBorders>
            <w:vAlign w:val="center"/>
          </w:tcPr>
          <w:p w14:paraId="66CA436A">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78891751">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3E506826">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2DB85F09">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15229EF5">
            <w:pPr>
              <w:widowControl/>
              <w:snapToGrid w:val="0"/>
              <w:jc w:val="left"/>
              <w:rPr>
                <w:rFonts w:hint="eastAsia" w:ascii="仿宋_GB2312" w:hAnsi="等线" w:cs="仿宋_GB2312"/>
                <w:color w:val="000000"/>
                <w:sz w:val="21"/>
                <w:szCs w:val="21"/>
              </w:rPr>
            </w:pPr>
          </w:p>
        </w:tc>
      </w:tr>
      <w:tr w14:paraId="3F95D538">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5E6E64A4">
            <w:pPr>
              <w:widowControl/>
              <w:snapToGrid w:val="0"/>
              <w:jc w:val="center"/>
              <w:rPr>
                <w:rFonts w:hint="eastAsia" w:ascii="仿宋_GB2312" w:hAnsi="等线" w:cs="仿宋_GB2312"/>
                <w:color w:val="000000"/>
                <w:sz w:val="22"/>
              </w:rPr>
            </w:pPr>
          </w:p>
        </w:tc>
        <w:tc>
          <w:tcPr>
            <w:tcW w:w="832" w:type="dxa"/>
            <w:vMerge w:val="continue"/>
            <w:tcBorders>
              <w:top w:val="nil"/>
              <w:left w:val="single" w:color="000000" w:sz="4" w:space="0"/>
              <w:bottom w:val="single" w:color="000000" w:sz="4" w:space="0"/>
              <w:right w:val="single" w:color="000000" w:sz="4" w:space="0"/>
            </w:tcBorders>
            <w:vAlign w:val="center"/>
          </w:tcPr>
          <w:p w14:paraId="4C17DB7E">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4A4C4A8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2567" w:type="dxa"/>
            <w:tcBorders>
              <w:top w:val="single" w:color="000000" w:sz="4" w:space="0"/>
              <w:left w:val="single" w:color="000000" w:sz="4" w:space="0"/>
              <w:bottom w:val="single" w:color="000000" w:sz="4" w:space="0"/>
              <w:right w:val="single" w:color="000000" w:sz="4" w:space="0"/>
            </w:tcBorders>
            <w:vAlign w:val="center"/>
          </w:tcPr>
          <w:p w14:paraId="6BD45AD5">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大学体育（一）-（三）</w:t>
            </w:r>
          </w:p>
        </w:tc>
        <w:tc>
          <w:tcPr>
            <w:tcW w:w="630" w:type="dxa"/>
            <w:tcBorders>
              <w:top w:val="single" w:color="000000" w:sz="4" w:space="0"/>
              <w:left w:val="single" w:color="000000" w:sz="4" w:space="0"/>
              <w:bottom w:val="single" w:color="000000" w:sz="4" w:space="0"/>
              <w:right w:val="single" w:color="000000" w:sz="4" w:space="0"/>
            </w:tcBorders>
            <w:vAlign w:val="center"/>
          </w:tcPr>
          <w:p w14:paraId="4CADA141">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3C10087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w:t>
            </w:r>
          </w:p>
        </w:tc>
        <w:tc>
          <w:tcPr>
            <w:tcW w:w="823" w:type="dxa"/>
            <w:tcBorders>
              <w:top w:val="single" w:color="000000" w:sz="4" w:space="0"/>
              <w:left w:val="single" w:color="000000" w:sz="4" w:space="0"/>
              <w:bottom w:val="single" w:color="000000" w:sz="4" w:space="0"/>
              <w:right w:val="single" w:color="000000" w:sz="4" w:space="0"/>
            </w:tcBorders>
            <w:vAlign w:val="center"/>
          </w:tcPr>
          <w:p w14:paraId="4E218C8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108</w:t>
            </w:r>
          </w:p>
        </w:tc>
        <w:tc>
          <w:tcPr>
            <w:tcW w:w="763" w:type="dxa"/>
            <w:tcBorders>
              <w:top w:val="single" w:color="000000" w:sz="4" w:space="0"/>
              <w:left w:val="single" w:color="000000" w:sz="4" w:space="0"/>
              <w:bottom w:val="single" w:color="000000" w:sz="4" w:space="0"/>
              <w:right w:val="single" w:color="000000" w:sz="4" w:space="0"/>
            </w:tcBorders>
            <w:vAlign w:val="center"/>
          </w:tcPr>
          <w:p w14:paraId="7818117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912" w:type="dxa"/>
            <w:tcBorders>
              <w:top w:val="single" w:color="000000" w:sz="4" w:space="0"/>
              <w:left w:val="single" w:color="000000" w:sz="4" w:space="0"/>
              <w:bottom w:val="single" w:color="000000" w:sz="4" w:space="0"/>
              <w:right w:val="single" w:color="000000" w:sz="4" w:space="0"/>
            </w:tcBorders>
            <w:vAlign w:val="center"/>
          </w:tcPr>
          <w:p w14:paraId="4E62216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84</w:t>
            </w:r>
          </w:p>
        </w:tc>
        <w:tc>
          <w:tcPr>
            <w:tcW w:w="798" w:type="dxa"/>
            <w:tcBorders>
              <w:top w:val="single" w:color="000000" w:sz="4" w:space="0"/>
              <w:left w:val="single" w:color="000000" w:sz="4" w:space="0"/>
              <w:bottom w:val="single" w:color="000000" w:sz="4" w:space="0"/>
              <w:right w:val="single" w:color="000000" w:sz="4" w:space="0"/>
            </w:tcBorders>
            <w:vAlign w:val="center"/>
          </w:tcPr>
          <w:p w14:paraId="25A9125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717" w:type="dxa"/>
            <w:tcBorders>
              <w:top w:val="single" w:color="000000" w:sz="4" w:space="0"/>
              <w:left w:val="single" w:color="000000" w:sz="4" w:space="0"/>
              <w:bottom w:val="single" w:color="000000" w:sz="4" w:space="0"/>
              <w:right w:val="single" w:color="000000" w:sz="4" w:space="0"/>
            </w:tcBorders>
            <w:vAlign w:val="center"/>
          </w:tcPr>
          <w:p w14:paraId="6232435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36</w:t>
            </w:r>
          </w:p>
        </w:tc>
        <w:tc>
          <w:tcPr>
            <w:tcW w:w="794" w:type="dxa"/>
            <w:tcBorders>
              <w:top w:val="single" w:color="000000" w:sz="4" w:space="0"/>
              <w:left w:val="single" w:color="000000" w:sz="4" w:space="0"/>
              <w:bottom w:val="single" w:color="000000" w:sz="4" w:space="0"/>
              <w:right w:val="single" w:color="000000" w:sz="4" w:space="0"/>
            </w:tcBorders>
            <w:vAlign w:val="center"/>
          </w:tcPr>
          <w:p w14:paraId="3D4F2ED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36</w:t>
            </w:r>
          </w:p>
        </w:tc>
        <w:tc>
          <w:tcPr>
            <w:tcW w:w="899" w:type="dxa"/>
            <w:tcBorders>
              <w:top w:val="single" w:color="000000" w:sz="4" w:space="0"/>
              <w:left w:val="single" w:color="000000" w:sz="4" w:space="0"/>
              <w:bottom w:val="single" w:color="000000" w:sz="4" w:space="0"/>
              <w:right w:val="single" w:color="000000" w:sz="4" w:space="0"/>
            </w:tcBorders>
            <w:vAlign w:val="center"/>
          </w:tcPr>
          <w:p w14:paraId="21C5933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36</w:t>
            </w:r>
          </w:p>
        </w:tc>
        <w:tc>
          <w:tcPr>
            <w:tcW w:w="899" w:type="dxa"/>
            <w:tcBorders>
              <w:top w:val="single" w:color="000000" w:sz="4" w:space="0"/>
              <w:left w:val="single" w:color="000000" w:sz="4" w:space="0"/>
              <w:bottom w:val="single" w:color="000000" w:sz="4" w:space="0"/>
              <w:right w:val="single" w:color="000000" w:sz="4" w:space="0"/>
            </w:tcBorders>
            <w:vAlign w:val="center"/>
          </w:tcPr>
          <w:p w14:paraId="33ADE1BA">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30B96541">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536E296E">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4438515A">
            <w:pPr>
              <w:widowControl/>
              <w:snapToGrid w:val="0"/>
              <w:jc w:val="left"/>
              <w:rPr>
                <w:rFonts w:hint="eastAsia" w:ascii="仿宋_GB2312" w:hAnsi="等线" w:cs="仿宋_GB2312"/>
                <w:color w:val="000000"/>
                <w:sz w:val="21"/>
                <w:szCs w:val="21"/>
              </w:rPr>
            </w:pPr>
          </w:p>
        </w:tc>
      </w:tr>
      <w:tr w14:paraId="24450B6E">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722191EB">
            <w:pPr>
              <w:widowControl/>
              <w:snapToGrid w:val="0"/>
              <w:jc w:val="center"/>
              <w:rPr>
                <w:rFonts w:hint="eastAsia" w:ascii="仿宋_GB2312" w:hAnsi="等线" w:cs="仿宋_GB2312"/>
                <w:color w:val="000000"/>
                <w:sz w:val="22"/>
              </w:rPr>
            </w:pPr>
          </w:p>
        </w:tc>
        <w:tc>
          <w:tcPr>
            <w:tcW w:w="832" w:type="dxa"/>
            <w:vMerge w:val="continue"/>
            <w:tcBorders>
              <w:top w:val="nil"/>
              <w:left w:val="single" w:color="000000" w:sz="4" w:space="0"/>
              <w:bottom w:val="single" w:color="000000" w:sz="4" w:space="0"/>
              <w:right w:val="single" w:color="000000" w:sz="4" w:space="0"/>
            </w:tcBorders>
            <w:vAlign w:val="center"/>
          </w:tcPr>
          <w:p w14:paraId="0CE7D6A4">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3522053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13</w:t>
            </w:r>
          </w:p>
        </w:tc>
        <w:tc>
          <w:tcPr>
            <w:tcW w:w="2567" w:type="dxa"/>
            <w:tcBorders>
              <w:top w:val="single" w:color="000000" w:sz="4" w:space="0"/>
              <w:left w:val="single" w:color="000000" w:sz="4" w:space="0"/>
              <w:bottom w:val="single" w:color="000000" w:sz="4" w:space="0"/>
              <w:right w:val="single" w:color="000000" w:sz="4" w:space="0"/>
            </w:tcBorders>
            <w:vAlign w:val="center"/>
          </w:tcPr>
          <w:p w14:paraId="752E7B7F">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艺术修养</w:t>
            </w:r>
          </w:p>
        </w:tc>
        <w:tc>
          <w:tcPr>
            <w:tcW w:w="630" w:type="dxa"/>
            <w:tcBorders>
              <w:top w:val="single" w:color="000000" w:sz="4" w:space="0"/>
              <w:left w:val="single" w:color="000000" w:sz="4" w:space="0"/>
              <w:bottom w:val="single" w:color="000000" w:sz="4" w:space="0"/>
              <w:right w:val="single" w:color="000000" w:sz="4" w:space="0"/>
            </w:tcBorders>
            <w:vAlign w:val="center"/>
          </w:tcPr>
          <w:p w14:paraId="1344AEA7">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4CECE55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37279FB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0627DAA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912" w:type="dxa"/>
            <w:tcBorders>
              <w:top w:val="single" w:color="000000" w:sz="4" w:space="0"/>
              <w:left w:val="single" w:color="000000" w:sz="4" w:space="0"/>
              <w:bottom w:val="single" w:color="000000" w:sz="4" w:space="0"/>
              <w:right w:val="single" w:color="000000" w:sz="4" w:space="0"/>
            </w:tcBorders>
            <w:vAlign w:val="center"/>
          </w:tcPr>
          <w:p w14:paraId="41FCB72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798" w:type="dxa"/>
            <w:tcBorders>
              <w:top w:val="single" w:color="000000" w:sz="4" w:space="0"/>
              <w:left w:val="single" w:color="000000" w:sz="4" w:space="0"/>
              <w:bottom w:val="single" w:color="000000" w:sz="4" w:space="0"/>
              <w:right w:val="single" w:color="000000" w:sz="4" w:space="0"/>
            </w:tcBorders>
            <w:vAlign w:val="center"/>
          </w:tcPr>
          <w:p w14:paraId="170A1AC6">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79B1D0BA">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35A1759E">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E2A069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899" w:type="dxa"/>
            <w:tcBorders>
              <w:top w:val="single" w:color="000000" w:sz="4" w:space="0"/>
              <w:left w:val="single" w:color="000000" w:sz="4" w:space="0"/>
              <w:bottom w:val="single" w:color="000000" w:sz="4" w:space="0"/>
              <w:right w:val="single" w:color="000000" w:sz="4" w:space="0"/>
            </w:tcBorders>
            <w:vAlign w:val="center"/>
          </w:tcPr>
          <w:p w14:paraId="7D4BA0AC">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595FF42C">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51272868">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6645F140">
            <w:pPr>
              <w:widowControl/>
              <w:snapToGrid w:val="0"/>
              <w:jc w:val="left"/>
              <w:rPr>
                <w:rFonts w:hint="eastAsia" w:ascii="仿宋_GB2312" w:hAnsi="等线" w:cs="仿宋_GB2312"/>
                <w:color w:val="000000"/>
                <w:sz w:val="21"/>
                <w:szCs w:val="21"/>
              </w:rPr>
            </w:pPr>
          </w:p>
        </w:tc>
      </w:tr>
      <w:tr w14:paraId="7D7B95C3">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07D43303">
            <w:pPr>
              <w:widowControl/>
              <w:snapToGrid w:val="0"/>
              <w:jc w:val="center"/>
              <w:rPr>
                <w:rFonts w:hint="eastAsia" w:ascii="仿宋_GB2312" w:hAnsi="等线" w:cs="仿宋_GB2312"/>
                <w:color w:val="000000"/>
                <w:sz w:val="22"/>
              </w:rPr>
            </w:pPr>
          </w:p>
        </w:tc>
        <w:tc>
          <w:tcPr>
            <w:tcW w:w="832" w:type="dxa"/>
            <w:vMerge w:val="restart"/>
            <w:tcBorders>
              <w:top w:val="single" w:color="000000" w:sz="4" w:space="0"/>
              <w:left w:val="single" w:color="000000" w:sz="4" w:space="0"/>
              <w:bottom w:val="single" w:color="000000" w:sz="4" w:space="0"/>
              <w:right w:val="single" w:color="000000" w:sz="4" w:space="0"/>
            </w:tcBorders>
            <w:vAlign w:val="center"/>
          </w:tcPr>
          <w:p w14:paraId="72B5A878">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应用基础类</w:t>
            </w:r>
          </w:p>
        </w:tc>
        <w:tc>
          <w:tcPr>
            <w:tcW w:w="707" w:type="dxa"/>
            <w:tcBorders>
              <w:top w:val="single" w:color="000000" w:sz="4" w:space="0"/>
              <w:left w:val="single" w:color="000000" w:sz="4" w:space="0"/>
              <w:bottom w:val="single" w:color="000000" w:sz="4" w:space="0"/>
              <w:right w:val="single" w:color="000000" w:sz="4" w:space="0"/>
            </w:tcBorders>
            <w:vAlign w:val="center"/>
          </w:tcPr>
          <w:p w14:paraId="3E0CEE2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14</w:t>
            </w:r>
          </w:p>
        </w:tc>
        <w:tc>
          <w:tcPr>
            <w:tcW w:w="2567" w:type="dxa"/>
            <w:tcBorders>
              <w:top w:val="single" w:color="000000" w:sz="4" w:space="0"/>
              <w:left w:val="single" w:color="000000" w:sz="4" w:space="0"/>
              <w:bottom w:val="single" w:color="000000" w:sz="4" w:space="0"/>
              <w:right w:val="single" w:color="000000" w:sz="4" w:space="0"/>
            </w:tcBorders>
            <w:vAlign w:val="center"/>
          </w:tcPr>
          <w:p w14:paraId="1118C04F">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大学英语（一）-（二）</w:t>
            </w:r>
          </w:p>
        </w:tc>
        <w:tc>
          <w:tcPr>
            <w:tcW w:w="630" w:type="dxa"/>
            <w:tcBorders>
              <w:top w:val="single" w:color="000000" w:sz="4" w:space="0"/>
              <w:left w:val="single" w:color="000000" w:sz="4" w:space="0"/>
              <w:bottom w:val="single" w:color="000000" w:sz="4" w:space="0"/>
              <w:right w:val="single" w:color="000000" w:sz="4" w:space="0"/>
            </w:tcBorders>
            <w:vAlign w:val="center"/>
          </w:tcPr>
          <w:p w14:paraId="7D965962">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0BEFF7C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w:t>
            </w:r>
          </w:p>
        </w:tc>
        <w:tc>
          <w:tcPr>
            <w:tcW w:w="823" w:type="dxa"/>
            <w:tcBorders>
              <w:top w:val="single" w:color="000000" w:sz="4" w:space="0"/>
              <w:left w:val="single" w:color="000000" w:sz="4" w:space="0"/>
              <w:bottom w:val="single" w:color="000000" w:sz="4" w:space="0"/>
              <w:right w:val="single" w:color="000000" w:sz="4" w:space="0"/>
            </w:tcBorders>
            <w:vAlign w:val="center"/>
          </w:tcPr>
          <w:p w14:paraId="1000FB1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96</w:t>
            </w:r>
          </w:p>
        </w:tc>
        <w:tc>
          <w:tcPr>
            <w:tcW w:w="763" w:type="dxa"/>
            <w:tcBorders>
              <w:top w:val="single" w:color="000000" w:sz="4" w:space="0"/>
              <w:left w:val="single" w:color="000000" w:sz="4" w:space="0"/>
              <w:bottom w:val="single" w:color="000000" w:sz="4" w:space="0"/>
              <w:right w:val="single" w:color="000000" w:sz="4" w:space="0"/>
            </w:tcBorders>
            <w:vAlign w:val="center"/>
          </w:tcPr>
          <w:p w14:paraId="10AD4F8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84</w:t>
            </w:r>
          </w:p>
        </w:tc>
        <w:tc>
          <w:tcPr>
            <w:tcW w:w="912" w:type="dxa"/>
            <w:tcBorders>
              <w:top w:val="single" w:color="000000" w:sz="4" w:space="0"/>
              <w:left w:val="single" w:color="000000" w:sz="4" w:space="0"/>
              <w:bottom w:val="single" w:color="000000" w:sz="4" w:space="0"/>
              <w:right w:val="single" w:color="000000" w:sz="4" w:space="0"/>
            </w:tcBorders>
            <w:vAlign w:val="center"/>
          </w:tcPr>
          <w:p w14:paraId="63D02A3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798" w:type="dxa"/>
            <w:tcBorders>
              <w:top w:val="single" w:color="000000" w:sz="4" w:space="0"/>
              <w:left w:val="single" w:color="000000" w:sz="4" w:space="0"/>
              <w:bottom w:val="single" w:color="000000" w:sz="4" w:space="0"/>
              <w:right w:val="single" w:color="000000" w:sz="4" w:space="0"/>
            </w:tcBorders>
            <w:vAlign w:val="center"/>
          </w:tcPr>
          <w:p w14:paraId="43F10AE0">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113B0D5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94" w:type="dxa"/>
            <w:tcBorders>
              <w:top w:val="single" w:color="000000" w:sz="4" w:space="0"/>
              <w:left w:val="single" w:color="000000" w:sz="4" w:space="0"/>
              <w:bottom w:val="single" w:color="000000" w:sz="4" w:space="0"/>
              <w:right w:val="single" w:color="000000" w:sz="4" w:space="0"/>
            </w:tcBorders>
            <w:vAlign w:val="center"/>
          </w:tcPr>
          <w:p w14:paraId="217C886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899" w:type="dxa"/>
            <w:tcBorders>
              <w:top w:val="single" w:color="000000" w:sz="4" w:space="0"/>
              <w:left w:val="single" w:color="000000" w:sz="4" w:space="0"/>
              <w:bottom w:val="single" w:color="000000" w:sz="4" w:space="0"/>
              <w:right w:val="single" w:color="000000" w:sz="4" w:space="0"/>
            </w:tcBorders>
            <w:vAlign w:val="center"/>
          </w:tcPr>
          <w:p w14:paraId="41895BD7">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D951614">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6B7CE856">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31EA1ABD">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7D1082EC">
            <w:pPr>
              <w:widowControl/>
              <w:snapToGrid w:val="0"/>
              <w:jc w:val="left"/>
              <w:rPr>
                <w:rFonts w:hint="eastAsia" w:ascii="仿宋_GB2312" w:hAnsi="等线" w:cs="仿宋_GB2312"/>
                <w:color w:val="000000"/>
                <w:sz w:val="21"/>
                <w:szCs w:val="21"/>
              </w:rPr>
            </w:pPr>
          </w:p>
        </w:tc>
      </w:tr>
      <w:tr w14:paraId="61BE3A09">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092D47C3">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2926C94D">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5005510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15</w:t>
            </w:r>
          </w:p>
        </w:tc>
        <w:tc>
          <w:tcPr>
            <w:tcW w:w="2567" w:type="dxa"/>
            <w:tcBorders>
              <w:top w:val="single" w:color="000000" w:sz="4" w:space="0"/>
              <w:left w:val="single" w:color="000000" w:sz="4" w:space="0"/>
              <w:bottom w:val="single" w:color="000000" w:sz="4" w:space="0"/>
              <w:right w:val="single" w:color="000000" w:sz="4" w:space="0"/>
            </w:tcBorders>
            <w:vAlign w:val="center"/>
          </w:tcPr>
          <w:p w14:paraId="77038E3A">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信息技术</w:t>
            </w:r>
          </w:p>
        </w:tc>
        <w:tc>
          <w:tcPr>
            <w:tcW w:w="630" w:type="dxa"/>
            <w:tcBorders>
              <w:top w:val="single" w:color="000000" w:sz="4" w:space="0"/>
              <w:left w:val="single" w:color="000000" w:sz="4" w:space="0"/>
              <w:bottom w:val="single" w:color="000000" w:sz="4" w:space="0"/>
              <w:right w:val="single" w:color="000000" w:sz="4" w:space="0"/>
            </w:tcBorders>
            <w:vAlign w:val="center"/>
          </w:tcPr>
          <w:p w14:paraId="5E7448D8">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2E1B776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823" w:type="dxa"/>
            <w:tcBorders>
              <w:top w:val="single" w:color="000000" w:sz="4" w:space="0"/>
              <w:left w:val="single" w:color="000000" w:sz="4" w:space="0"/>
              <w:bottom w:val="single" w:color="000000" w:sz="4" w:space="0"/>
              <w:right w:val="single" w:color="000000" w:sz="4" w:space="0"/>
            </w:tcBorders>
            <w:vAlign w:val="center"/>
          </w:tcPr>
          <w:p w14:paraId="6EBFE08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63" w:type="dxa"/>
            <w:tcBorders>
              <w:top w:val="single" w:color="000000" w:sz="4" w:space="0"/>
              <w:left w:val="single" w:color="000000" w:sz="4" w:space="0"/>
              <w:bottom w:val="single" w:color="000000" w:sz="4" w:space="0"/>
              <w:right w:val="single" w:color="000000" w:sz="4" w:space="0"/>
            </w:tcBorders>
            <w:vAlign w:val="center"/>
          </w:tcPr>
          <w:p w14:paraId="5215E43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40</w:t>
            </w:r>
          </w:p>
        </w:tc>
        <w:tc>
          <w:tcPr>
            <w:tcW w:w="912" w:type="dxa"/>
            <w:tcBorders>
              <w:top w:val="single" w:color="000000" w:sz="4" w:space="0"/>
              <w:left w:val="single" w:color="000000" w:sz="4" w:space="0"/>
              <w:bottom w:val="single" w:color="000000" w:sz="4" w:space="0"/>
              <w:right w:val="single" w:color="000000" w:sz="4" w:space="0"/>
            </w:tcBorders>
            <w:vAlign w:val="center"/>
          </w:tcPr>
          <w:p w14:paraId="2CE153A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8" w:type="dxa"/>
            <w:tcBorders>
              <w:top w:val="single" w:color="000000" w:sz="4" w:space="0"/>
              <w:left w:val="single" w:color="000000" w:sz="4" w:space="0"/>
              <w:bottom w:val="single" w:color="000000" w:sz="4" w:space="0"/>
              <w:right w:val="single" w:color="000000" w:sz="4" w:space="0"/>
            </w:tcBorders>
            <w:vAlign w:val="center"/>
          </w:tcPr>
          <w:p w14:paraId="5B53B5B7">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356F0B3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94" w:type="dxa"/>
            <w:tcBorders>
              <w:top w:val="single" w:color="000000" w:sz="4" w:space="0"/>
              <w:left w:val="single" w:color="000000" w:sz="4" w:space="0"/>
              <w:bottom w:val="single" w:color="000000" w:sz="4" w:space="0"/>
              <w:right w:val="single" w:color="000000" w:sz="4" w:space="0"/>
            </w:tcBorders>
            <w:vAlign w:val="center"/>
          </w:tcPr>
          <w:p w14:paraId="000E1FBD">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38E45892">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B26BAC0">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07D71379">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6112B384">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257DAF63">
            <w:pPr>
              <w:widowControl/>
              <w:snapToGrid w:val="0"/>
              <w:rPr>
                <w:rFonts w:hint="eastAsia" w:ascii="仿宋_GB2312" w:hAnsi="等线" w:cs="仿宋_GB2312"/>
                <w:color w:val="000000"/>
                <w:sz w:val="21"/>
                <w:szCs w:val="21"/>
              </w:rPr>
            </w:pPr>
          </w:p>
        </w:tc>
      </w:tr>
      <w:tr w14:paraId="6CE3655C">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59C559A3">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030CB16A">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18FED1E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2567" w:type="dxa"/>
            <w:tcBorders>
              <w:top w:val="single" w:color="000000" w:sz="4" w:space="0"/>
              <w:left w:val="single" w:color="000000" w:sz="4" w:space="0"/>
              <w:bottom w:val="single" w:color="000000" w:sz="4" w:space="0"/>
              <w:right w:val="single" w:color="000000" w:sz="4" w:space="0"/>
            </w:tcBorders>
            <w:vAlign w:val="center"/>
          </w:tcPr>
          <w:p w14:paraId="02C74CB6">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精益生产与管理基础</w:t>
            </w:r>
          </w:p>
        </w:tc>
        <w:tc>
          <w:tcPr>
            <w:tcW w:w="630" w:type="dxa"/>
            <w:tcBorders>
              <w:top w:val="single" w:color="000000" w:sz="4" w:space="0"/>
              <w:left w:val="single" w:color="000000" w:sz="4" w:space="0"/>
              <w:bottom w:val="single" w:color="000000" w:sz="4" w:space="0"/>
              <w:right w:val="single" w:color="000000" w:sz="4" w:space="0"/>
            </w:tcBorders>
            <w:vAlign w:val="center"/>
          </w:tcPr>
          <w:p w14:paraId="32D698AB">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6DAB949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6A7045B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63" w:type="dxa"/>
            <w:tcBorders>
              <w:top w:val="single" w:color="000000" w:sz="4" w:space="0"/>
              <w:left w:val="single" w:color="000000" w:sz="4" w:space="0"/>
              <w:bottom w:val="single" w:color="000000" w:sz="4" w:space="0"/>
              <w:right w:val="single" w:color="000000" w:sz="4" w:space="0"/>
            </w:tcBorders>
            <w:vAlign w:val="center"/>
          </w:tcPr>
          <w:p w14:paraId="7030384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912" w:type="dxa"/>
            <w:tcBorders>
              <w:top w:val="single" w:color="000000" w:sz="4" w:space="0"/>
              <w:left w:val="single" w:color="000000" w:sz="4" w:space="0"/>
              <w:bottom w:val="single" w:color="000000" w:sz="4" w:space="0"/>
              <w:right w:val="single" w:color="000000" w:sz="4" w:space="0"/>
            </w:tcBorders>
            <w:vAlign w:val="center"/>
          </w:tcPr>
          <w:p w14:paraId="04EAF23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8" w:type="dxa"/>
            <w:tcBorders>
              <w:top w:val="single" w:color="000000" w:sz="4" w:space="0"/>
              <w:left w:val="single" w:color="000000" w:sz="4" w:space="0"/>
              <w:bottom w:val="single" w:color="000000" w:sz="4" w:space="0"/>
              <w:right w:val="single" w:color="000000" w:sz="4" w:space="0"/>
            </w:tcBorders>
            <w:vAlign w:val="center"/>
          </w:tcPr>
          <w:p w14:paraId="445B6207">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00CC80E9">
            <w:pPr>
              <w:widowControl/>
              <w:snapToGrid w:val="0"/>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407A205E">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838990F">
            <w:pPr>
              <w:widowControl/>
              <w:snapToGrid w:val="0"/>
              <w:jc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899" w:type="dxa"/>
            <w:tcBorders>
              <w:top w:val="single" w:color="000000" w:sz="4" w:space="0"/>
              <w:left w:val="single" w:color="000000" w:sz="4" w:space="0"/>
              <w:bottom w:val="single" w:color="000000" w:sz="4" w:space="0"/>
              <w:right w:val="single" w:color="000000" w:sz="4" w:space="0"/>
            </w:tcBorders>
            <w:vAlign w:val="center"/>
          </w:tcPr>
          <w:p w14:paraId="1E548A66">
            <w:pPr>
              <w:widowControl/>
              <w:snapToGrid w:val="0"/>
              <w:jc w:val="center"/>
              <w:textAlignment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2C4E3C81">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5073E559">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093261ED">
            <w:pPr>
              <w:widowControl/>
              <w:snapToGrid w:val="0"/>
              <w:rPr>
                <w:rFonts w:hint="eastAsia" w:ascii="仿宋_GB2312" w:hAnsi="等线" w:cs="仿宋_GB2312"/>
                <w:color w:val="000000"/>
                <w:sz w:val="21"/>
                <w:szCs w:val="21"/>
              </w:rPr>
            </w:pPr>
          </w:p>
        </w:tc>
      </w:tr>
      <w:tr w14:paraId="5E3D7C71">
        <w:tblPrEx>
          <w:tblCellMar>
            <w:top w:w="0" w:type="dxa"/>
            <w:left w:w="108" w:type="dxa"/>
            <w:bottom w:w="0" w:type="dxa"/>
            <w:right w:w="108" w:type="dxa"/>
          </w:tblCellMar>
        </w:tblPrEx>
        <w:trPr>
          <w:trHeight w:val="278" w:hRule="atLeast"/>
          <w:jc w:val="center"/>
        </w:trPr>
        <w:tc>
          <w:tcPr>
            <w:tcW w:w="755" w:type="dxa"/>
            <w:vMerge w:val="continue"/>
            <w:tcBorders>
              <w:top w:val="nil"/>
              <w:left w:val="single" w:color="000000" w:sz="4" w:space="0"/>
              <w:bottom w:val="nil"/>
              <w:right w:val="single" w:color="000000" w:sz="4" w:space="0"/>
            </w:tcBorders>
            <w:vAlign w:val="center"/>
          </w:tcPr>
          <w:p w14:paraId="6AB47753">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2852A390">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0559A12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17</w:t>
            </w:r>
          </w:p>
        </w:tc>
        <w:tc>
          <w:tcPr>
            <w:tcW w:w="2567" w:type="dxa"/>
            <w:tcBorders>
              <w:top w:val="single" w:color="000000" w:sz="4" w:space="0"/>
              <w:left w:val="single" w:color="000000" w:sz="4" w:space="0"/>
              <w:bottom w:val="single" w:color="000000" w:sz="4" w:space="0"/>
              <w:right w:val="single" w:color="000000" w:sz="4" w:space="0"/>
            </w:tcBorders>
            <w:vAlign w:val="center"/>
          </w:tcPr>
          <w:p w14:paraId="5A8941B1">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人工智能应用基础</w:t>
            </w:r>
          </w:p>
        </w:tc>
        <w:tc>
          <w:tcPr>
            <w:tcW w:w="630" w:type="dxa"/>
            <w:tcBorders>
              <w:top w:val="single" w:color="000000" w:sz="4" w:space="0"/>
              <w:left w:val="single" w:color="000000" w:sz="4" w:space="0"/>
              <w:bottom w:val="single" w:color="000000" w:sz="4" w:space="0"/>
              <w:right w:val="single" w:color="000000" w:sz="4" w:space="0"/>
            </w:tcBorders>
            <w:vAlign w:val="center"/>
          </w:tcPr>
          <w:p w14:paraId="5EAA174A">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3E4C529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110A3DF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50F8A41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912" w:type="dxa"/>
            <w:tcBorders>
              <w:top w:val="single" w:color="000000" w:sz="4" w:space="0"/>
              <w:left w:val="single" w:color="000000" w:sz="4" w:space="0"/>
              <w:bottom w:val="single" w:color="000000" w:sz="4" w:space="0"/>
              <w:right w:val="single" w:color="000000" w:sz="4" w:space="0"/>
            </w:tcBorders>
            <w:vAlign w:val="center"/>
          </w:tcPr>
          <w:p w14:paraId="6DBB10D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98" w:type="dxa"/>
            <w:tcBorders>
              <w:top w:val="single" w:color="000000" w:sz="4" w:space="0"/>
              <w:left w:val="single" w:color="000000" w:sz="4" w:space="0"/>
              <w:bottom w:val="single" w:color="000000" w:sz="4" w:space="0"/>
              <w:right w:val="single" w:color="000000" w:sz="4" w:space="0"/>
            </w:tcBorders>
            <w:vAlign w:val="center"/>
          </w:tcPr>
          <w:p w14:paraId="3C82F5AE">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0717F6BF">
            <w:pPr>
              <w:widowControl/>
              <w:snapToGrid w:val="0"/>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3D61AB6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899" w:type="dxa"/>
            <w:tcBorders>
              <w:top w:val="single" w:color="000000" w:sz="4" w:space="0"/>
              <w:left w:val="single" w:color="000000" w:sz="4" w:space="0"/>
              <w:bottom w:val="single" w:color="000000" w:sz="4" w:space="0"/>
              <w:right w:val="single" w:color="000000" w:sz="4" w:space="0"/>
            </w:tcBorders>
            <w:vAlign w:val="center"/>
          </w:tcPr>
          <w:p w14:paraId="66F90965">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7AEA615F">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0CA6791E">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69813442">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1CBEC94E">
            <w:pPr>
              <w:widowControl/>
              <w:snapToGrid w:val="0"/>
              <w:rPr>
                <w:rFonts w:hint="eastAsia" w:ascii="仿宋_GB2312" w:hAnsi="等线" w:cs="仿宋_GB2312"/>
                <w:color w:val="000000"/>
                <w:sz w:val="21"/>
                <w:szCs w:val="21"/>
              </w:rPr>
            </w:pPr>
          </w:p>
        </w:tc>
      </w:tr>
      <w:tr w14:paraId="673876E7">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nil"/>
              <w:right w:val="single" w:color="000000" w:sz="4" w:space="0"/>
            </w:tcBorders>
            <w:vAlign w:val="center"/>
          </w:tcPr>
          <w:p w14:paraId="77DBE359">
            <w:pPr>
              <w:widowControl/>
              <w:snapToGrid w:val="0"/>
              <w:jc w:val="center"/>
              <w:rPr>
                <w:rFonts w:hint="eastAsia" w:ascii="仿宋_GB2312" w:hAnsi="等线" w:cs="仿宋_GB2312"/>
                <w:color w:val="000000"/>
                <w:sz w:val="22"/>
              </w:rPr>
            </w:pPr>
          </w:p>
        </w:tc>
        <w:tc>
          <w:tcPr>
            <w:tcW w:w="832" w:type="dxa"/>
            <w:tcBorders>
              <w:top w:val="single" w:color="000000" w:sz="4" w:space="0"/>
              <w:left w:val="single" w:color="000000" w:sz="4" w:space="0"/>
              <w:bottom w:val="single" w:color="000000" w:sz="4" w:space="0"/>
              <w:right w:val="single" w:color="000000" w:sz="4" w:space="0"/>
            </w:tcBorders>
            <w:vAlign w:val="center"/>
          </w:tcPr>
          <w:p w14:paraId="49ADC78A">
            <w:pPr>
              <w:widowControl/>
              <w:snapToGrid w:val="0"/>
              <w:rPr>
                <w:rFonts w:hint="eastAsia" w:ascii="仿宋_GB2312" w:hAnsi="等线" w:cs="仿宋_GB2312"/>
                <w:color w:val="000000"/>
                <w:sz w:val="22"/>
              </w:rPr>
            </w:pPr>
          </w:p>
        </w:tc>
        <w:tc>
          <w:tcPr>
            <w:tcW w:w="3274" w:type="dxa"/>
            <w:gridSpan w:val="2"/>
            <w:tcBorders>
              <w:top w:val="single" w:color="000000" w:sz="4" w:space="0"/>
              <w:left w:val="single" w:color="000000" w:sz="4" w:space="0"/>
              <w:bottom w:val="single" w:color="000000" w:sz="4" w:space="0"/>
              <w:right w:val="single" w:color="000000" w:sz="4" w:space="0"/>
            </w:tcBorders>
            <w:vAlign w:val="center"/>
          </w:tcPr>
          <w:p w14:paraId="2ACCDCDD">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小计</w:t>
            </w:r>
          </w:p>
        </w:tc>
        <w:tc>
          <w:tcPr>
            <w:tcW w:w="630" w:type="dxa"/>
            <w:tcBorders>
              <w:top w:val="single" w:color="000000" w:sz="4" w:space="0"/>
              <w:left w:val="single" w:color="000000" w:sz="4" w:space="0"/>
              <w:bottom w:val="single" w:color="000000" w:sz="4" w:space="0"/>
              <w:right w:val="single" w:color="000000" w:sz="4" w:space="0"/>
            </w:tcBorders>
            <w:vAlign w:val="center"/>
          </w:tcPr>
          <w:p w14:paraId="1041DB10">
            <w:pPr>
              <w:widowControl/>
              <w:snapToGrid w:val="0"/>
              <w:jc w:val="center"/>
              <w:rPr>
                <w:rFonts w:eastAsia="等线"/>
                <w:color w:val="000000"/>
                <w:sz w:val="21"/>
                <w:szCs w:val="21"/>
              </w:rPr>
            </w:pPr>
          </w:p>
        </w:tc>
        <w:tc>
          <w:tcPr>
            <w:tcW w:w="809" w:type="dxa"/>
            <w:tcBorders>
              <w:top w:val="single" w:color="000000" w:sz="4" w:space="0"/>
              <w:left w:val="single" w:color="000000" w:sz="4" w:space="0"/>
              <w:bottom w:val="single" w:color="000000" w:sz="4" w:space="0"/>
              <w:right w:val="single" w:color="000000" w:sz="4" w:space="0"/>
            </w:tcBorders>
            <w:vAlign w:val="center"/>
          </w:tcPr>
          <w:p w14:paraId="497DA0F2">
            <w:pPr>
              <w:widowControl/>
              <w:snapToGrid w:val="0"/>
              <w:jc w:val="center"/>
              <w:textAlignment w:val="center"/>
              <w:rPr>
                <w:b/>
                <w:bCs/>
                <w:color w:val="000000"/>
                <w:sz w:val="22"/>
              </w:rPr>
            </w:pPr>
            <w:r>
              <w:rPr>
                <w:b/>
                <w:bCs/>
                <w:color w:val="000000"/>
                <w:kern w:val="0"/>
                <w:sz w:val="22"/>
                <w:lang w:bidi="ar"/>
              </w:rPr>
              <w:t>42</w:t>
            </w:r>
          </w:p>
        </w:tc>
        <w:tc>
          <w:tcPr>
            <w:tcW w:w="823" w:type="dxa"/>
            <w:tcBorders>
              <w:top w:val="single" w:color="000000" w:sz="4" w:space="0"/>
              <w:left w:val="single" w:color="000000" w:sz="4" w:space="0"/>
              <w:bottom w:val="single" w:color="000000" w:sz="4" w:space="0"/>
              <w:right w:val="single" w:color="000000" w:sz="4" w:space="0"/>
            </w:tcBorders>
            <w:vAlign w:val="center"/>
          </w:tcPr>
          <w:p w14:paraId="73943D3A">
            <w:pPr>
              <w:widowControl/>
              <w:snapToGrid w:val="0"/>
              <w:jc w:val="center"/>
              <w:textAlignment w:val="center"/>
              <w:rPr>
                <w:b/>
                <w:bCs/>
                <w:color w:val="000000"/>
                <w:sz w:val="22"/>
              </w:rPr>
            </w:pPr>
            <w:r>
              <w:rPr>
                <w:b/>
                <w:bCs/>
                <w:color w:val="000000"/>
                <w:kern w:val="0"/>
                <w:sz w:val="22"/>
                <w:lang w:bidi="ar"/>
              </w:rPr>
              <w:t>776</w:t>
            </w:r>
          </w:p>
        </w:tc>
        <w:tc>
          <w:tcPr>
            <w:tcW w:w="763" w:type="dxa"/>
            <w:tcBorders>
              <w:top w:val="single" w:color="000000" w:sz="4" w:space="0"/>
              <w:left w:val="single" w:color="000000" w:sz="4" w:space="0"/>
              <w:bottom w:val="single" w:color="000000" w:sz="4" w:space="0"/>
              <w:right w:val="single" w:color="000000" w:sz="4" w:space="0"/>
            </w:tcBorders>
            <w:vAlign w:val="center"/>
          </w:tcPr>
          <w:p w14:paraId="18FDC7B1">
            <w:pPr>
              <w:widowControl/>
              <w:snapToGrid w:val="0"/>
              <w:jc w:val="center"/>
              <w:textAlignment w:val="center"/>
              <w:rPr>
                <w:b/>
                <w:bCs/>
                <w:color w:val="000000"/>
                <w:sz w:val="22"/>
              </w:rPr>
            </w:pPr>
            <w:r>
              <w:rPr>
                <w:b/>
                <w:bCs/>
                <w:color w:val="000000"/>
                <w:kern w:val="0"/>
                <w:sz w:val="22"/>
                <w:lang w:bidi="ar"/>
              </w:rPr>
              <w:t>410</w:t>
            </w:r>
          </w:p>
        </w:tc>
        <w:tc>
          <w:tcPr>
            <w:tcW w:w="912" w:type="dxa"/>
            <w:tcBorders>
              <w:top w:val="single" w:color="000000" w:sz="4" w:space="0"/>
              <w:left w:val="single" w:color="000000" w:sz="4" w:space="0"/>
              <w:bottom w:val="single" w:color="000000" w:sz="4" w:space="0"/>
              <w:right w:val="single" w:color="000000" w:sz="4" w:space="0"/>
            </w:tcBorders>
            <w:vAlign w:val="center"/>
          </w:tcPr>
          <w:p w14:paraId="5AE2A13F">
            <w:pPr>
              <w:widowControl/>
              <w:snapToGrid w:val="0"/>
              <w:jc w:val="center"/>
              <w:textAlignment w:val="center"/>
              <w:rPr>
                <w:b/>
                <w:bCs/>
                <w:color w:val="000000"/>
                <w:sz w:val="22"/>
              </w:rPr>
            </w:pPr>
            <w:r>
              <w:rPr>
                <w:b/>
                <w:bCs/>
                <w:color w:val="000000"/>
                <w:kern w:val="0"/>
                <w:sz w:val="22"/>
                <w:lang w:bidi="ar"/>
              </w:rPr>
              <w:t>184</w:t>
            </w:r>
          </w:p>
        </w:tc>
        <w:tc>
          <w:tcPr>
            <w:tcW w:w="798" w:type="dxa"/>
            <w:tcBorders>
              <w:top w:val="single" w:color="000000" w:sz="4" w:space="0"/>
              <w:left w:val="single" w:color="000000" w:sz="4" w:space="0"/>
              <w:bottom w:val="single" w:color="000000" w:sz="4" w:space="0"/>
              <w:right w:val="single" w:color="000000" w:sz="4" w:space="0"/>
            </w:tcBorders>
            <w:vAlign w:val="center"/>
          </w:tcPr>
          <w:p w14:paraId="4350E6D2">
            <w:pPr>
              <w:widowControl/>
              <w:snapToGrid w:val="0"/>
              <w:jc w:val="center"/>
              <w:textAlignment w:val="center"/>
              <w:rPr>
                <w:b/>
                <w:bCs/>
                <w:color w:val="000000"/>
                <w:sz w:val="22"/>
              </w:rPr>
            </w:pPr>
            <w:r>
              <w:rPr>
                <w:b/>
                <w:bCs/>
                <w:color w:val="000000"/>
                <w:kern w:val="0"/>
                <w:sz w:val="22"/>
                <w:lang w:bidi="ar"/>
              </w:rPr>
              <w:t>182</w:t>
            </w:r>
          </w:p>
        </w:tc>
        <w:tc>
          <w:tcPr>
            <w:tcW w:w="717" w:type="dxa"/>
            <w:tcBorders>
              <w:top w:val="single" w:color="000000" w:sz="4" w:space="0"/>
              <w:left w:val="single" w:color="000000" w:sz="4" w:space="0"/>
              <w:bottom w:val="single" w:color="000000" w:sz="4" w:space="0"/>
              <w:right w:val="single" w:color="000000" w:sz="4" w:space="0"/>
            </w:tcBorders>
            <w:vAlign w:val="center"/>
          </w:tcPr>
          <w:p w14:paraId="11B3E693">
            <w:pPr>
              <w:widowControl/>
              <w:snapToGrid w:val="0"/>
              <w:jc w:val="center"/>
              <w:textAlignment w:val="center"/>
              <w:rPr>
                <w:b/>
                <w:bCs/>
                <w:color w:val="000000"/>
                <w:kern w:val="0"/>
                <w:sz w:val="22"/>
                <w:lang w:bidi="ar"/>
              </w:rPr>
            </w:pPr>
            <w:r>
              <w:rPr>
                <w:rFonts w:hint="eastAsia"/>
                <w:b/>
                <w:bCs/>
                <w:color w:val="000000"/>
                <w:kern w:val="0"/>
                <w:sz w:val="22"/>
                <w:lang w:bidi="ar"/>
              </w:rPr>
              <w:t>373</w:t>
            </w:r>
          </w:p>
        </w:tc>
        <w:tc>
          <w:tcPr>
            <w:tcW w:w="794" w:type="dxa"/>
            <w:tcBorders>
              <w:top w:val="single" w:color="000000" w:sz="4" w:space="0"/>
              <w:left w:val="single" w:color="000000" w:sz="4" w:space="0"/>
              <w:bottom w:val="single" w:color="000000" w:sz="4" w:space="0"/>
              <w:right w:val="single" w:color="000000" w:sz="4" w:space="0"/>
            </w:tcBorders>
            <w:vAlign w:val="center"/>
          </w:tcPr>
          <w:p w14:paraId="3DA1588A">
            <w:pPr>
              <w:widowControl/>
              <w:snapToGrid w:val="0"/>
              <w:jc w:val="center"/>
              <w:textAlignment w:val="center"/>
              <w:rPr>
                <w:b/>
                <w:bCs/>
                <w:color w:val="000000"/>
                <w:kern w:val="0"/>
                <w:sz w:val="22"/>
                <w:lang w:bidi="ar"/>
              </w:rPr>
            </w:pPr>
            <w:r>
              <w:rPr>
                <w:rFonts w:hint="eastAsia"/>
                <w:b/>
                <w:bCs/>
                <w:color w:val="000000"/>
                <w:kern w:val="0"/>
                <w:sz w:val="22"/>
                <w:lang w:bidi="ar"/>
              </w:rPr>
              <w:t>209</w:t>
            </w:r>
          </w:p>
        </w:tc>
        <w:tc>
          <w:tcPr>
            <w:tcW w:w="899" w:type="dxa"/>
            <w:tcBorders>
              <w:top w:val="single" w:color="000000" w:sz="4" w:space="0"/>
              <w:left w:val="single" w:color="000000" w:sz="4" w:space="0"/>
              <w:bottom w:val="single" w:color="000000" w:sz="4" w:space="0"/>
              <w:right w:val="single" w:color="000000" w:sz="4" w:space="0"/>
            </w:tcBorders>
            <w:vAlign w:val="center"/>
          </w:tcPr>
          <w:p w14:paraId="71CE7661">
            <w:pPr>
              <w:widowControl/>
              <w:snapToGrid w:val="0"/>
              <w:jc w:val="center"/>
              <w:textAlignment w:val="center"/>
              <w:rPr>
                <w:b/>
                <w:bCs/>
                <w:color w:val="000000"/>
                <w:kern w:val="0"/>
                <w:sz w:val="22"/>
                <w:lang w:bidi="ar"/>
              </w:rPr>
            </w:pPr>
            <w:r>
              <w:rPr>
                <w:rFonts w:hint="eastAsia"/>
                <w:b/>
                <w:bCs/>
                <w:color w:val="000000"/>
                <w:kern w:val="0"/>
                <w:sz w:val="22"/>
                <w:lang w:bidi="ar"/>
              </w:rPr>
              <w:t>161</w:t>
            </w:r>
          </w:p>
        </w:tc>
        <w:tc>
          <w:tcPr>
            <w:tcW w:w="899" w:type="dxa"/>
            <w:tcBorders>
              <w:top w:val="single" w:color="000000" w:sz="4" w:space="0"/>
              <w:left w:val="single" w:color="000000" w:sz="4" w:space="0"/>
              <w:bottom w:val="single" w:color="000000" w:sz="4" w:space="0"/>
              <w:right w:val="single" w:color="000000" w:sz="4" w:space="0"/>
            </w:tcBorders>
            <w:vAlign w:val="center"/>
          </w:tcPr>
          <w:p w14:paraId="18A055AF">
            <w:pPr>
              <w:widowControl/>
              <w:snapToGrid w:val="0"/>
              <w:jc w:val="center"/>
              <w:textAlignment w:val="center"/>
              <w:rPr>
                <w:b/>
                <w:bCs/>
                <w:color w:val="000000"/>
                <w:kern w:val="0"/>
                <w:sz w:val="22"/>
                <w:lang w:bidi="ar"/>
              </w:rPr>
            </w:pPr>
            <w:r>
              <w:rPr>
                <w:rFonts w:hint="eastAsia"/>
                <w:b/>
                <w:bCs/>
                <w:color w:val="000000"/>
                <w:kern w:val="0"/>
                <w:sz w:val="22"/>
                <w:lang w:bidi="ar"/>
              </w:rPr>
              <w:t>29</w:t>
            </w:r>
          </w:p>
        </w:tc>
        <w:tc>
          <w:tcPr>
            <w:tcW w:w="660" w:type="dxa"/>
            <w:tcBorders>
              <w:top w:val="single" w:color="000000" w:sz="4" w:space="0"/>
              <w:left w:val="single" w:color="000000" w:sz="4" w:space="0"/>
              <w:bottom w:val="single" w:color="000000" w:sz="4" w:space="0"/>
              <w:right w:val="single" w:color="000000" w:sz="4" w:space="0"/>
            </w:tcBorders>
            <w:vAlign w:val="center"/>
          </w:tcPr>
          <w:p w14:paraId="5A03EA85">
            <w:pPr>
              <w:widowControl/>
              <w:snapToGrid w:val="0"/>
              <w:jc w:val="center"/>
              <w:textAlignment w:val="center"/>
              <w:rPr>
                <w:b/>
                <w:bCs/>
                <w:color w:val="000000"/>
                <w:kern w:val="0"/>
                <w:sz w:val="22"/>
                <w:lang w:bidi="ar"/>
              </w:rPr>
            </w:pPr>
            <w:r>
              <w:rPr>
                <w:rFonts w:hint="eastAsia"/>
                <w:b/>
                <w:bCs/>
                <w:color w:val="000000"/>
                <w:kern w:val="0"/>
                <w:sz w:val="22"/>
                <w:lang w:bidi="ar"/>
              </w:rPr>
              <w:t>4</w:t>
            </w:r>
          </w:p>
        </w:tc>
        <w:tc>
          <w:tcPr>
            <w:tcW w:w="635" w:type="dxa"/>
            <w:tcBorders>
              <w:top w:val="single" w:color="000000" w:sz="4" w:space="0"/>
              <w:left w:val="single" w:color="000000" w:sz="4" w:space="0"/>
              <w:bottom w:val="single" w:color="000000" w:sz="4" w:space="0"/>
              <w:right w:val="single" w:color="000000" w:sz="4" w:space="0"/>
            </w:tcBorders>
            <w:vAlign w:val="center"/>
          </w:tcPr>
          <w:p w14:paraId="6348E940">
            <w:pPr>
              <w:widowControl/>
              <w:snapToGrid w:val="0"/>
              <w:jc w:val="center"/>
              <w:textAlignment w:val="center"/>
              <w:rPr>
                <w:b/>
                <w:bCs/>
                <w:color w:val="000000"/>
                <w:kern w:val="0"/>
                <w:sz w:val="22"/>
                <w:lang w:bidi="ar"/>
              </w:rPr>
            </w:pPr>
            <w:r>
              <w:rPr>
                <w:rFonts w:hint="eastAsia"/>
                <w:b/>
                <w:bCs/>
                <w:color w:val="000000"/>
                <w:kern w:val="0"/>
                <w:sz w:val="22"/>
                <w:lang w:bidi="ar"/>
              </w:rPr>
              <w:t>0</w:t>
            </w:r>
          </w:p>
        </w:tc>
        <w:tc>
          <w:tcPr>
            <w:tcW w:w="1347" w:type="dxa"/>
            <w:tcBorders>
              <w:top w:val="single" w:color="000000" w:sz="4" w:space="0"/>
              <w:left w:val="single" w:color="000000" w:sz="4" w:space="0"/>
              <w:bottom w:val="single" w:color="000000" w:sz="4" w:space="0"/>
              <w:right w:val="single" w:color="000000" w:sz="4" w:space="0"/>
            </w:tcBorders>
            <w:vAlign w:val="center"/>
          </w:tcPr>
          <w:p w14:paraId="7F291C88">
            <w:pPr>
              <w:widowControl/>
              <w:snapToGrid w:val="0"/>
              <w:jc w:val="left"/>
              <w:rPr>
                <w:rFonts w:hint="eastAsia" w:ascii="仿宋_GB2312" w:hAnsi="等线" w:cs="仿宋_GB2312"/>
                <w:color w:val="000000"/>
                <w:sz w:val="21"/>
                <w:szCs w:val="21"/>
              </w:rPr>
            </w:pPr>
          </w:p>
        </w:tc>
      </w:tr>
      <w:tr w14:paraId="6AC64C42">
        <w:tblPrEx>
          <w:tblCellMar>
            <w:top w:w="0" w:type="dxa"/>
            <w:left w:w="108" w:type="dxa"/>
            <w:bottom w:w="0" w:type="dxa"/>
            <w:right w:w="108" w:type="dxa"/>
          </w:tblCellMar>
        </w:tblPrEx>
        <w:trPr>
          <w:trHeight w:val="270" w:hRule="atLeast"/>
          <w:jc w:val="center"/>
        </w:trPr>
        <w:tc>
          <w:tcPr>
            <w:tcW w:w="755" w:type="dxa"/>
            <w:vMerge w:val="restart"/>
            <w:tcBorders>
              <w:top w:val="single" w:color="000000" w:sz="4" w:space="0"/>
              <w:left w:val="single" w:color="000000" w:sz="4" w:space="0"/>
              <w:bottom w:val="single" w:color="000000" w:sz="4" w:space="0"/>
              <w:right w:val="single" w:color="000000" w:sz="4" w:space="0"/>
            </w:tcBorders>
            <w:vAlign w:val="center"/>
          </w:tcPr>
          <w:p w14:paraId="7C367287">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通识选修课程</w:t>
            </w:r>
          </w:p>
        </w:tc>
        <w:tc>
          <w:tcPr>
            <w:tcW w:w="832" w:type="dxa"/>
            <w:vMerge w:val="restart"/>
            <w:tcBorders>
              <w:top w:val="single" w:color="000000" w:sz="4" w:space="0"/>
              <w:left w:val="single" w:color="000000" w:sz="4" w:space="0"/>
              <w:bottom w:val="single" w:color="000000" w:sz="4" w:space="0"/>
              <w:right w:val="single" w:color="000000" w:sz="4" w:space="0"/>
            </w:tcBorders>
            <w:vAlign w:val="center"/>
          </w:tcPr>
          <w:p w14:paraId="4FD4937D">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限定选修课程</w:t>
            </w:r>
          </w:p>
        </w:tc>
        <w:tc>
          <w:tcPr>
            <w:tcW w:w="707" w:type="dxa"/>
            <w:vMerge w:val="restart"/>
            <w:tcBorders>
              <w:top w:val="single" w:color="000000" w:sz="4" w:space="0"/>
              <w:left w:val="single" w:color="000000" w:sz="4" w:space="0"/>
              <w:bottom w:val="single" w:color="000000" w:sz="4" w:space="0"/>
              <w:right w:val="single" w:color="000000" w:sz="4" w:space="0"/>
            </w:tcBorders>
            <w:vAlign w:val="center"/>
          </w:tcPr>
          <w:p w14:paraId="292AF25C">
            <w:pPr>
              <w:widowControl/>
              <w:snapToGrid w:val="0"/>
              <w:jc w:val="center"/>
              <w:textAlignment w:val="center"/>
              <w:rPr>
                <w:rFonts w:hint="eastAsia" w:ascii="仿宋_GB2312" w:hAnsi="等线" w:cs="仿宋_GB2312"/>
                <w:color w:val="000000"/>
                <w:sz w:val="20"/>
                <w:szCs w:val="20"/>
              </w:rPr>
            </w:pPr>
            <w:r>
              <w:rPr>
                <w:rFonts w:hint="eastAsia" w:ascii="仿宋_GB2312" w:hAnsi="等线" w:cs="仿宋_GB2312"/>
                <w:color w:val="000000"/>
                <w:kern w:val="0"/>
                <w:sz w:val="20"/>
                <w:szCs w:val="20"/>
                <w:lang w:bidi="ar"/>
              </w:rPr>
              <w:t>四史类</w:t>
            </w:r>
          </w:p>
        </w:tc>
        <w:tc>
          <w:tcPr>
            <w:tcW w:w="2567" w:type="dxa"/>
            <w:tcBorders>
              <w:top w:val="single" w:color="000000" w:sz="4" w:space="0"/>
              <w:left w:val="single" w:color="000000" w:sz="4" w:space="0"/>
              <w:bottom w:val="single" w:color="000000" w:sz="4" w:space="0"/>
              <w:right w:val="single" w:color="000000" w:sz="4" w:space="0"/>
            </w:tcBorders>
            <w:vAlign w:val="center"/>
          </w:tcPr>
          <w:p w14:paraId="6FA085FE">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中国共产党简史</w:t>
            </w:r>
          </w:p>
        </w:tc>
        <w:tc>
          <w:tcPr>
            <w:tcW w:w="630" w:type="dxa"/>
            <w:tcBorders>
              <w:top w:val="single" w:color="000000" w:sz="4" w:space="0"/>
              <w:left w:val="single" w:color="000000" w:sz="4" w:space="0"/>
              <w:bottom w:val="single" w:color="000000" w:sz="4" w:space="0"/>
              <w:right w:val="single" w:color="000000" w:sz="4" w:space="0"/>
            </w:tcBorders>
            <w:vAlign w:val="center"/>
          </w:tcPr>
          <w:p w14:paraId="7C41418E">
            <w:pPr>
              <w:widowControl/>
              <w:snapToGrid w:val="0"/>
              <w:jc w:val="center"/>
              <w:textAlignment w:val="center"/>
              <w:rPr>
                <w:rFonts w:eastAsia="等线"/>
                <w:color w:val="000000"/>
                <w:sz w:val="21"/>
                <w:szCs w:val="21"/>
              </w:rPr>
            </w:pPr>
            <w:r>
              <w:rPr>
                <w:rFonts w:eastAsia="等线"/>
                <w:color w:val="000000"/>
                <w:kern w:val="0"/>
                <w:sz w:val="21"/>
                <w:szCs w:val="21"/>
                <w:lang w:bidi="ar"/>
              </w:rPr>
              <w:t>A</w:t>
            </w:r>
          </w:p>
        </w:tc>
        <w:tc>
          <w:tcPr>
            <w:tcW w:w="809" w:type="dxa"/>
            <w:tcBorders>
              <w:top w:val="single" w:color="000000" w:sz="4" w:space="0"/>
              <w:left w:val="single" w:color="000000" w:sz="4" w:space="0"/>
              <w:bottom w:val="single" w:color="000000" w:sz="4" w:space="0"/>
              <w:right w:val="single" w:color="000000" w:sz="4" w:space="0"/>
            </w:tcBorders>
            <w:vAlign w:val="center"/>
          </w:tcPr>
          <w:p w14:paraId="6E7CCE2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44FDD23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63" w:type="dxa"/>
            <w:tcBorders>
              <w:top w:val="single" w:color="000000" w:sz="4" w:space="0"/>
              <w:left w:val="single" w:color="000000" w:sz="4" w:space="0"/>
              <w:bottom w:val="single" w:color="000000" w:sz="4" w:space="0"/>
              <w:right w:val="single" w:color="000000" w:sz="4" w:space="0"/>
            </w:tcBorders>
            <w:vAlign w:val="center"/>
          </w:tcPr>
          <w:p w14:paraId="5875467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912" w:type="dxa"/>
            <w:tcBorders>
              <w:top w:val="single" w:color="000000" w:sz="4" w:space="0"/>
              <w:left w:val="single" w:color="000000" w:sz="4" w:space="0"/>
              <w:bottom w:val="single" w:color="000000" w:sz="4" w:space="0"/>
              <w:right w:val="single" w:color="000000" w:sz="4" w:space="0"/>
            </w:tcBorders>
            <w:vAlign w:val="center"/>
          </w:tcPr>
          <w:p w14:paraId="261C3013">
            <w:pPr>
              <w:widowControl/>
              <w:snapToGrid w:val="0"/>
              <w:jc w:val="center"/>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226D0645">
            <w:pPr>
              <w:widowControl/>
              <w:snapToGrid w:val="0"/>
              <w:jc w:val="center"/>
              <w:rPr>
                <w:rFonts w:hint="eastAsia" w:ascii="仿宋_GB2312" w:hAnsi="等线" w:cs="仿宋_GB2312"/>
                <w:color w:val="000000"/>
                <w:sz w:val="21"/>
                <w:szCs w:val="21"/>
              </w:rPr>
            </w:pPr>
          </w:p>
        </w:tc>
        <w:tc>
          <w:tcPr>
            <w:tcW w:w="4604" w:type="dxa"/>
            <w:gridSpan w:val="6"/>
            <w:vMerge w:val="restart"/>
            <w:tcBorders>
              <w:top w:val="single" w:color="000000" w:sz="4" w:space="0"/>
              <w:left w:val="single" w:color="000000" w:sz="4" w:space="0"/>
              <w:bottom w:val="single" w:color="000000" w:sz="4" w:space="0"/>
              <w:right w:val="nil"/>
            </w:tcBorders>
            <w:vAlign w:val="center"/>
          </w:tcPr>
          <w:p w14:paraId="4B9655D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至少修得1学分</w:t>
            </w:r>
          </w:p>
        </w:tc>
        <w:tc>
          <w:tcPr>
            <w:tcW w:w="1347" w:type="dxa"/>
            <w:vMerge w:val="restart"/>
            <w:tcBorders>
              <w:top w:val="single" w:color="000000" w:sz="4" w:space="0"/>
              <w:left w:val="single" w:color="000000" w:sz="4" w:space="0"/>
              <w:bottom w:val="single" w:color="000000" w:sz="4" w:space="0"/>
              <w:right w:val="single" w:color="000000" w:sz="4" w:space="0"/>
            </w:tcBorders>
            <w:vAlign w:val="center"/>
          </w:tcPr>
          <w:p w14:paraId="6167EB9A">
            <w:pPr>
              <w:widowControl/>
              <w:snapToGrid w:val="0"/>
              <w:jc w:val="left"/>
              <w:rPr>
                <w:rFonts w:hint="eastAsia" w:ascii="仿宋_GB2312" w:hAnsi="等线" w:cs="仿宋_GB2312"/>
                <w:color w:val="000000"/>
                <w:sz w:val="21"/>
                <w:szCs w:val="21"/>
              </w:rPr>
            </w:pPr>
          </w:p>
        </w:tc>
      </w:tr>
      <w:tr w14:paraId="57AB41C9">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54686D99">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45415688">
            <w:pPr>
              <w:widowControl/>
              <w:snapToGrid w:val="0"/>
              <w:jc w:val="center"/>
              <w:rPr>
                <w:rFonts w:hint="eastAsia" w:ascii="仿宋_GB2312" w:hAnsi="等线" w:cs="仿宋_GB2312"/>
                <w:color w:val="000000"/>
                <w:sz w:val="22"/>
              </w:rPr>
            </w:pPr>
          </w:p>
        </w:tc>
        <w:tc>
          <w:tcPr>
            <w:tcW w:w="707" w:type="dxa"/>
            <w:vMerge w:val="continue"/>
            <w:tcBorders>
              <w:top w:val="single" w:color="000000" w:sz="4" w:space="0"/>
              <w:left w:val="single" w:color="000000" w:sz="4" w:space="0"/>
              <w:bottom w:val="single" w:color="000000" w:sz="4" w:space="0"/>
              <w:right w:val="single" w:color="000000" w:sz="4" w:space="0"/>
            </w:tcBorders>
            <w:vAlign w:val="center"/>
          </w:tcPr>
          <w:p w14:paraId="76A171F9">
            <w:pPr>
              <w:widowControl/>
              <w:snapToGrid w:val="0"/>
              <w:jc w:val="center"/>
              <w:rPr>
                <w:rFonts w:hint="eastAsia" w:ascii="仿宋_GB2312" w:hAnsi="等线" w:cs="仿宋_GB2312"/>
                <w:color w:val="000000"/>
                <w:sz w:val="20"/>
                <w:szCs w:val="20"/>
              </w:rPr>
            </w:pPr>
          </w:p>
        </w:tc>
        <w:tc>
          <w:tcPr>
            <w:tcW w:w="2567" w:type="dxa"/>
            <w:tcBorders>
              <w:top w:val="single" w:color="000000" w:sz="4" w:space="0"/>
              <w:left w:val="single" w:color="000000" w:sz="4" w:space="0"/>
              <w:bottom w:val="single" w:color="000000" w:sz="4" w:space="0"/>
              <w:right w:val="single" w:color="000000" w:sz="4" w:space="0"/>
            </w:tcBorders>
            <w:vAlign w:val="center"/>
          </w:tcPr>
          <w:p w14:paraId="2A9E641B">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社会主义发展史</w:t>
            </w:r>
          </w:p>
        </w:tc>
        <w:tc>
          <w:tcPr>
            <w:tcW w:w="630" w:type="dxa"/>
            <w:tcBorders>
              <w:top w:val="single" w:color="000000" w:sz="4" w:space="0"/>
              <w:left w:val="single" w:color="000000" w:sz="4" w:space="0"/>
              <w:bottom w:val="single" w:color="000000" w:sz="4" w:space="0"/>
              <w:right w:val="single" w:color="000000" w:sz="4" w:space="0"/>
            </w:tcBorders>
            <w:vAlign w:val="center"/>
          </w:tcPr>
          <w:p w14:paraId="19732306">
            <w:pPr>
              <w:widowControl/>
              <w:snapToGrid w:val="0"/>
              <w:jc w:val="center"/>
              <w:textAlignment w:val="center"/>
              <w:rPr>
                <w:rFonts w:eastAsia="等线"/>
                <w:color w:val="000000"/>
                <w:sz w:val="21"/>
                <w:szCs w:val="21"/>
              </w:rPr>
            </w:pPr>
            <w:r>
              <w:rPr>
                <w:rFonts w:eastAsia="等线"/>
                <w:color w:val="000000"/>
                <w:kern w:val="0"/>
                <w:sz w:val="21"/>
                <w:szCs w:val="21"/>
                <w:lang w:bidi="ar"/>
              </w:rPr>
              <w:t>A</w:t>
            </w:r>
          </w:p>
        </w:tc>
        <w:tc>
          <w:tcPr>
            <w:tcW w:w="809" w:type="dxa"/>
            <w:tcBorders>
              <w:top w:val="single" w:color="000000" w:sz="4" w:space="0"/>
              <w:left w:val="single" w:color="000000" w:sz="4" w:space="0"/>
              <w:bottom w:val="single" w:color="000000" w:sz="4" w:space="0"/>
              <w:right w:val="single" w:color="000000" w:sz="4" w:space="0"/>
            </w:tcBorders>
            <w:vAlign w:val="center"/>
          </w:tcPr>
          <w:p w14:paraId="71134E0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0CA5733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63" w:type="dxa"/>
            <w:tcBorders>
              <w:top w:val="single" w:color="000000" w:sz="4" w:space="0"/>
              <w:left w:val="single" w:color="000000" w:sz="4" w:space="0"/>
              <w:bottom w:val="single" w:color="000000" w:sz="4" w:space="0"/>
              <w:right w:val="single" w:color="000000" w:sz="4" w:space="0"/>
            </w:tcBorders>
            <w:vAlign w:val="center"/>
          </w:tcPr>
          <w:p w14:paraId="42426EA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912" w:type="dxa"/>
            <w:tcBorders>
              <w:top w:val="single" w:color="000000" w:sz="4" w:space="0"/>
              <w:left w:val="single" w:color="000000" w:sz="4" w:space="0"/>
              <w:bottom w:val="single" w:color="000000" w:sz="4" w:space="0"/>
              <w:right w:val="single" w:color="000000" w:sz="4" w:space="0"/>
            </w:tcBorders>
            <w:vAlign w:val="center"/>
          </w:tcPr>
          <w:p w14:paraId="099CF7A9">
            <w:pPr>
              <w:widowControl/>
              <w:snapToGrid w:val="0"/>
              <w:jc w:val="center"/>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65D5B7D4">
            <w:pPr>
              <w:widowControl/>
              <w:snapToGrid w:val="0"/>
              <w:jc w:val="center"/>
              <w:rPr>
                <w:rFonts w:hint="eastAsia" w:ascii="仿宋_GB2312" w:hAnsi="等线" w:cs="仿宋_GB2312"/>
                <w:color w:val="000000"/>
                <w:sz w:val="21"/>
                <w:szCs w:val="21"/>
              </w:rPr>
            </w:pPr>
          </w:p>
        </w:tc>
        <w:tc>
          <w:tcPr>
            <w:tcW w:w="4604" w:type="dxa"/>
            <w:gridSpan w:val="6"/>
            <w:vMerge w:val="continue"/>
            <w:tcBorders>
              <w:top w:val="single" w:color="000000" w:sz="4" w:space="0"/>
              <w:left w:val="single" w:color="000000" w:sz="4" w:space="0"/>
              <w:bottom w:val="single" w:color="000000" w:sz="4" w:space="0"/>
              <w:right w:val="nil"/>
            </w:tcBorders>
            <w:vAlign w:val="center"/>
          </w:tcPr>
          <w:p w14:paraId="52FA2B03">
            <w:pPr>
              <w:widowControl/>
              <w:snapToGrid w:val="0"/>
              <w:jc w:val="center"/>
              <w:rPr>
                <w:rFonts w:hint="eastAsia" w:ascii="仿宋_GB2312" w:hAnsi="等线" w:cs="仿宋_GB2312"/>
                <w:color w:val="000000"/>
                <w:sz w:val="21"/>
                <w:szCs w:val="21"/>
              </w:rPr>
            </w:pPr>
          </w:p>
        </w:tc>
        <w:tc>
          <w:tcPr>
            <w:tcW w:w="1347" w:type="dxa"/>
            <w:vMerge w:val="continue"/>
            <w:tcBorders>
              <w:top w:val="single" w:color="000000" w:sz="4" w:space="0"/>
              <w:left w:val="single" w:color="000000" w:sz="4" w:space="0"/>
              <w:bottom w:val="single" w:color="000000" w:sz="4" w:space="0"/>
              <w:right w:val="single" w:color="000000" w:sz="4" w:space="0"/>
            </w:tcBorders>
            <w:vAlign w:val="center"/>
          </w:tcPr>
          <w:p w14:paraId="6250FA9D">
            <w:pPr>
              <w:widowControl/>
              <w:snapToGrid w:val="0"/>
              <w:jc w:val="left"/>
              <w:rPr>
                <w:rFonts w:hint="eastAsia" w:ascii="仿宋_GB2312" w:hAnsi="等线" w:cs="仿宋_GB2312"/>
                <w:color w:val="000000"/>
                <w:sz w:val="21"/>
                <w:szCs w:val="21"/>
              </w:rPr>
            </w:pPr>
          </w:p>
        </w:tc>
      </w:tr>
      <w:tr w14:paraId="77BCC781">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6007934F">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1DAB2EFE">
            <w:pPr>
              <w:widowControl/>
              <w:snapToGrid w:val="0"/>
              <w:jc w:val="center"/>
              <w:rPr>
                <w:rFonts w:hint="eastAsia" w:ascii="仿宋_GB2312" w:hAnsi="等线" w:cs="仿宋_GB2312"/>
                <w:color w:val="000000"/>
                <w:sz w:val="22"/>
              </w:rPr>
            </w:pPr>
          </w:p>
        </w:tc>
        <w:tc>
          <w:tcPr>
            <w:tcW w:w="707" w:type="dxa"/>
            <w:vMerge w:val="continue"/>
            <w:tcBorders>
              <w:top w:val="single" w:color="000000" w:sz="4" w:space="0"/>
              <w:left w:val="single" w:color="000000" w:sz="4" w:space="0"/>
              <w:bottom w:val="single" w:color="000000" w:sz="4" w:space="0"/>
              <w:right w:val="single" w:color="000000" w:sz="4" w:space="0"/>
            </w:tcBorders>
            <w:vAlign w:val="center"/>
          </w:tcPr>
          <w:p w14:paraId="4B369253">
            <w:pPr>
              <w:widowControl/>
              <w:snapToGrid w:val="0"/>
              <w:jc w:val="center"/>
              <w:rPr>
                <w:rFonts w:hint="eastAsia" w:ascii="仿宋_GB2312" w:hAnsi="等线" w:cs="仿宋_GB2312"/>
                <w:color w:val="000000"/>
                <w:sz w:val="20"/>
                <w:szCs w:val="20"/>
              </w:rPr>
            </w:pPr>
          </w:p>
        </w:tc>
        <w:tc>
          <w:tcPr>
            <w:tcW w:w="2567" w:type="dxa"/>
            <w:tcBorders>
              <w:top w:val="single" w:color="000000" w:sz="4" w:space="0"/>
              <w:left w:val="single" w:color="000000" w:sz="4" w:space="0"/>
              <w:bottom w:val="single" w:color="000000" w:sz="4" w:space="0"/>
              <w:right w:val="single" w:color="000000" w:sz="4" w:space="0"/>
            </w:tcBorders>
            <w:vAlign w:val="center"/>
          </w:tcPr>
          <w:p w14:paraId="07986202">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新中国史</w:t>
            </w:r>
          </w:p>
        </w:tc>
        <w:tc>
          <w:tcPr>
            <w:tcW w:w="630" w:type="dxa"/>
            <w:tcBorders>
              <w:top w:val="single" w:color="000000" w:sz="4" w:space="0"/>
              <w:left w:val="single" w:color="000000" w:sz="4" w:space="0"/>
              <w:bottom w:val="single" w:color="000000" w:sz="4" w:space="0"/>
              <w:right w:val="single" w:color="000000" w:sz="4" w:space="0"/>
            </w:tcBorders>
            <w:vAlign w:val="center"/>
          </w:tcPr>
          <w:p w14:paraId="7BF490C2">
            <w:pPr>
              <w:widowControl/>
              <w:snapToGrid w:val="0"/>
              <w:jc w:val="center"/>
              <w:textAlignment w:val="center"/>
              <w:rPr>
                <w:rFonts w:eastAsia="等线"/>
                <w:color w:val="000000"/>
                <w:sz w:val="21"/>
                <w:szCs w:val="21"/>
              </w:rPr>
            </w:pPr>
            <w:r>
              <w:rPr>
                <w:rFonts w:eastAsia="等线"/>
                <w:color w:val="000000"/>
                <w:kern w:val="0"/>
                <w:sz w:val="21"/>
                <w:szCs w:val="21"/>
                <w:lang w:bidi="ar"/>
              </w:rPr>
              <w:t>A</w:t>
            </w:r>
          </w:p>
        </w:tc>
        <w:tc>
          <w:tcPr>
            <w:tcW w:w="809" w:type="dxa"/>
            <w:tcBorders>
              <w:top w:val="single" w:color="000000" w:sz="4" w:space="0"/>
              <w:left w:val="single" w:color="000000" w:sz="4" w:space="0"/>
              <w:bottom w:val="single" w:color="000000" w:sz="4" w:space="0"/>
              <w:right w:val="single" w:color="000000" w:sz="4" w:space="0"/>
            </w:tcBorders>
            <w:vAlign w:val="center"/>
          </w:tcPr>
          <w:p w14:paraId="70625ED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08DDE57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63" w:type="dxa"/>
            <w:tcBorders>
              <w:top w:val="single" w:color="000000" w:sz="4" w:space="0"/>
              <w:left w:val="single" w:color="000000" w:sz="4" w:space="0"/>
              <w:bottom w:val="single" w:color="000000" w:sz="4" w:space="0"/>
              <w:right w:val="single" w:color="000000" w:sz="4" w:space="0"/>
            </w:tcBorders>
            <w:vAlign w:val="center"/>
          </w:tcPr>
          <w:p w14:paraId="43B9652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912" w:type="dxa"/>
            <w:tcBorders>
              <w:top w:val="single" w:color="000000" w:sz="4" w:space="0"/>
              <w:left w:val="single" w:color="000000" w:sz="4" w:space="0"/>
              <w:bottom w:val="single" w:color="000000" w:sz="4" w:space="0"/>
              <w:right w:val="single" w:color="000000" w:sz="4" w:space="0"/>
            </w:tcBorders>
            <w:vAlign w:val="center"/>
          </w:tcPr>
          <w:p w14:paraId="3A69FE87">
            <w:pPr>
              <w:widowControl/>
              <w:snapToGrid w:val="0"/>
              <w:jc w:val="center"/>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0F5662D4">
            <w:pPr>
              <w:widowControl/>
              <w:snapToGrid w:val="0"/>
              <w:jc w:val="center"/>
              <w:rPr>
                <w:rFonts w:hint="eastAsia" w:ascii="仿宋_GB2312" w:hAnsi="等线" w:cs="仿宋_GB2312"/>
                <w:color w:val="000000"/>
                <w:sz w:val="21"/>
                <w:szCs w:val="21"/>
              </w:rPr>
            </w:pPr>
          </w:p>
        </w:tc>
        <w:tc>
          <w:tcPr>
            <w:tcW w:w="4604" w:type="dxa"/>
            <w:gridSpan w:val="6"/>
            <w:vMerge w:val="continue"/>
            <w:tcBorders>
              <w:top w:val="single" w:color="000000" w:sz="4" w:space="0"/>
              <w:left w:val="single" w:color="000000" w:sz="4" w:space="0"/>
              <w:bottom w:val="single" w:color="000000" w:sz="4" w:space="0"/>
              <w:right w:val="nil"/>
            </w:tcBorders>
            <w:vAlign w:val="center"/>
          </w:tcPr>
          <w:p w14:paraId="001A1412">
            <w:pPr>
              <w:widowControl/>
              <w:snapToGrid w:val="0"/>
              <w:jc w:val="center"/>
              <w:rPr>
                <w:rFonts w:hint="eastAsia" w:ascii="仿宋_GB2312" w:hAnsi="等线" w:cs="仿宋_GB2312"/>
                <w:color w:val="000000"/>
                <w:sz w:val="21"/>
                <w:szCs w:val="21"/>
              </w:rPr>
            </w:pPr>
          </w:p>
        </w:tc>
        <w:tc>
          <w:tcPr>
            <w:tcW w:w="1347" w:type="dxa"/>
            <w:vMerge w:val="continue"/>
            <w:tcBorders>
              <w:top w:val="single" w:color="000000" w:sz="4" w:space="0"/>
              <w:left w:val="single" w:color="000000" w:sz="4" w:space="0"/>
              <w:bottom w:val="single" w:color="000000" w:sz="4" w:space="0"/>
              <w:right w:val="single" w:color="000000" w:sz="4" w:space="0"/>
            </w:tcBorders>
            <w:vAlign w:val="center"/>
          </w:tcPr>
          <w:p w14:paraId="03809ABC">
            <w:pPr>
              <w:widowControl/>
              <w:snapToGrid w:val="0"/>
              <w:jc w:val="left"/>
              <w:rPr>
                <w:rFonts w:hint="eastAsia" w:ascii="仿宋_GB2312" w:hAnsi="等线" w:cs="仿宋_GB2312"/>
                <w:color w:val="000000"/>
                <w:sz w:val="21"/>
                <w:szCs w:val="21"/>
              </w:rPr>
            </w:pPr>
          </w:p>
        </w:tc>
      </w:tr>
      <w:tr w14:paraId="11EB24EA">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203EAAB2">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1F27218B">
            <w:pPr>
              <w:widowControl/>
              <w:snapToGrid w:val="0"/>
              <w:jc w:val="center"/>
              <w:rPr>
                <w:rFonts w:hint="eastAsia" w:ascii="仿宋_GB2312" w:hAnsi="等线" w:cs="仿宋_GB2312"/>
                <w:color w:val="000000"/>
                <w:sz w:val="22"/>
              </w:rPr>
            </w:pPr>
          </w:p>
        </w:tc>
        <w:tc>
          <w:tcPr>
            <w:tcW w:w="707" w:type="dxa"/>
            <w:vMerge w:val="continue"/>
            <w:tcBorders>
              <w:top w:val="single" w:color="000000" w:sz="4" w:space="0"/>
              <w:left w:val="single" w:color="000000" w:sz="4" w:space="0"/>
              <w:bottom w:val="single" w:color="000000" w:sz="4" w:space="0"/>
              <w:right w:val="single" w:color="000000" w:sz="4" w:space="0"/>
            </w:tcBorders>
            <w:vAlign w:val="center"/>
          </w:tcPr>
          <w:p w14:paraId="3B3E91C9">
            <w:pPr>
              <w:widowControl/>
              <w:snapToGrid w:val="0"/>
              <w:jc w:val="center"/>
              <w:rPr>
                <w:rFonts w:hint="eastAsia" w:ascii="仿宋_GB2312" w:hAnsi="等线" w:cs="仿宋_GB2312"/>
                <w:color w:val="000000"/>
                <w:sz w:val="20"/>
                <w:szCs w:val="20"/>
              </w:rPr>
            </w:pPr>
          </w:p>
        </w:tc>
        <w:tc>
          <w:tcPr>
            <w:tcW w:w="2567" w:type="dxa"/>
            <w:tcBorders>
              <w:top w:val="single" w:color="000000" w:sz="4" w:space="0"/>
              <w:left w:val="single" w:color="000000" w:sz="4" w:space="0"/>
              <w:bottom w:val="single" w:color="000000" w:sz="4" w:space="0"/>
              <w:right w:val="single" w:color="000000" w:sz="4" w:space="0"/>
            </w:tcBorders>
            <w:vAlign w:val="center"/>
          </w:tcPr>
          <w:p w14:paraId="6A6BA003">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改革开放史</w:t>
            </w:r>
          </w:p>
        </w:tc>
        <w:tc>
          <w:tcPr>
            <w:tcW w:w="630" w:type="dxa"/>
            <w:tcBorders>
              <w:top w:val="single" w:color="000000" w:sz="4" w:space="0"/>
              <w:left w:val="single" w:color="000000" w:sz="4" w:space="0"/>
              <w:bottom w:val="single" w:color="000000" w:sz="4" w:space="0"/>
              <w:right w:val="single" w:color="000000" w:sz="4" w:space="0"/>
            </w:tcBorders>
            <w:vAlign w:val="center"/>
          </w:tcPr>
          <w:p w14:paraId="3DE684AE">
            <w:pPr>
              <w:widowControl/>
              <w:snapToGrid w:val="0"/>
              <w:jc w:val="center"/>
              <w:textAlignment w:val="center"/>
              <w:rPr>
                <w:rFonts w:eastAsia="等线"/>
                <w:color w:val="000000"/>
                <w:sz w:val="21"/>
                <w:szCs w:val="21"/>
              </w:rPr>
            </w:pPr>
            <w:r>
              <w:rPr>
                <w:rFonts w:eastAsia="等线"/>
                <w:color w:val="000000"/>
                <w:kern w:val="0"/>
                <w:sz w:val="21"/>
                <w:szCs w:val="21"/>
                <w:lang w:bidi="ar"/>
              </w:rPr>
              <w:t>A</w:t>
            </w:r>
          </w:p>
        </w:tc>
        <w:tc>
          <w:tcPr>
            <w:tcW w:w="809" w:type="dxa"/>
            <w:tcBorders>
              <w:top w:val="single" w:color="000000" w:sz="4" w:space="0"/>
              <w:left w:val="single" w:color="000000" w:sz="4" w:space="0"/>
              <w:bottom w:val="single" w:color="000000" w:sz="4" w:space="0"/>
              <w:right w:val="single" w:color="000000" w:sz="4" w:space="0"/>
            </w:tcBorders>
            <w:vAlign w:val="center"/>
          </w:tcPr>
          <w:p w14:paraId="4F7CEF2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06EEE91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63" w:type="dxa"/>
            <w:tcBorders>
              <w:top w:val="single" w:color="000000" w:sz="4" w:space="0"/>
              <w:left w:val="single" w:color="000000" w:sz="4" w:space="0"/>
              <w:bottom w:val="single" w:color="000000" w:sz="4" w:space="0"/>
              <w:right w:val="single" w:color="000000" w:sz="4" w:space="0"/>
            </w:tcBorders>
            <w:vAlign w:val="center"/>
          </w:tcPr>
          <w:p w14:paraId="16709C8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912" w:type="dxa"/>
            <w:tcBorders>
              <w:top w:val="single" w:color="000000" w:sz="4" w:space="0"/>
              <w:left w:val="single" w:color="000000" w:sz="4" w:space="0"/>
              <w:bottom w:val="single" w:color="000000" w:sz="4" w:space="0"/>
              <w:right w:val="single" w:color="000000" w:sz="4" w:space="0"/>
            </w:tcBorders>
            <w:vAlign w:val="center"/>
          </w:tcPr>
          <w:p w14:paraId="7931AEF9">
            <w:pPr>
              <w:widowControl/>
              <w:snapToGrid w:val="0"/>
              <w:jc w:val="center"/>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02126EB0">
            <w:pPr>
              <w:widowControl/>
              <w:snapToGrid w:val="0"/>
              <w:jc w:val="center"/>
              <w:rPr>
                <w:rFonts w:hint="eastAsia" w:ascii="仿宋_GB2312" w:hAnsi="等线" w:cs="仿宋_GB2312"/>
                <w:color w:val="000000"/>
                <w:sz w:val="21"/>
                <w:szCs w:val="21"/>
              </w:rPr>
            </w:pPr>
          </w:p>
        </w:tc>
        <w:tc>
          <w:tcPr>
            <w:tcW w:w="4604" w:type="dxa"/>
            <w:gridSpan w:val="6"/>
            <w:vMerge w:val="continue"/>
            <w:tcBorders>
              <w:top w:val="single" w:color="000000" w:sz="4" w:space="0"/>
              <w:left w:val="single" w:color="000000" w:sz="4" w:space="0"/>
              <w:bottom w:val="single" w:color="000000" w:sz="4" w:space="0"/>
              <w:right w:val="nil"/>
            </w:tcBorders>
            <w:vAlign w:val="center"/>
          </w:tcPr>
          <w:p w14:paraId="182CFC87">
            <w:pPr>
              <w:widowControl/>
              <w:snapToGrid w:val="0"/>
              <w:jc w:val="center"/>
              <w:rPr>
                <w:rFonts w:hint="eastAsia" w:ascii="仿宋_GB2312" w:hAnsi="等线" w:cs="仿宋_GB2312"/>
                <w:color w:val="000000"/>
                <w:sz w:val="21"/>
                <w:szCs w:val="21"/>
              </w:rPr>
            </w:pPr>
          </w:p>
        </w:tc>
        <w:tc>
          <w:tcPr>
            <w:tcW w:w="1347" w:type="dxa"/>
            <w:vMerge w:val="continue"/>
            <w:tcBorders>
              <w:top w:val="single" w:color="000000" w:sz="4" w:space="0"/>
              <w:left w:val="single" w:color="000000" w:sz="4" w:space="0"/>
              <w:bottom w:val="single" w:color="000000" w:sz="4" w:space="0"/>
              <w:right w:val="single" w:color="000000" w:sz="4" w:space="0"/>
            </w:tcBorders>
            <w:vAlign w:val="center"/>
          </w:tcPr>
          <w:p w14:paraId="10E08F6E">
            <w:pPr>
              <w:widowControl/>
              <w:snapToGrid w:val="0"/>
              <w:jc w:val="left"/>
              <w:rPr>
                <w:rFonts w:hint="eastAsia" w:ascii="仿宋_GB2312" w:hAnsi="等线" w:cs="仿宋_GB2312"/>
                <w:color w:val="000000"/>
                <w:sz w:val="21"/>
                <w:szCs w:val="21"/>
              </w:rPr>
            </w:pPr>
          </w:p>
        </w:tc>
      </w:tr>
      <w:tr w14:paraId="3A9B5A81">
        <w:tblPrEx>
          <w:tblCellMar>
            <w:top w:w="0" w:type="dxa"/>
            <w:left w:w="108" w:type="dxa"/>
            <w:bottom w:w="0" w:type="dxa"/>
            <w:right w:w="108" w:type="dxa"/>
          </w:tblCellMar>
        </w:tblPrEx>
        <w:trPr>
          <w:trHeight w:val="27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04F3D018">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1882ED35">
            <w:pPr>
              <w:widowControl/>
              <w:snapToGrid w:val="0"/>
              <w:jc w:val="center"/>
              <w:rPr>
                <w:rFonts w:hint="eastAsia" w:ascii="仿宋_GB2312" w:hAnsi="等线" w:cs="仿宋_GB2312"/>
                <w:color w:val="000000"/>
                <w:sz w:val="22"/>
              </w:rPr>
            </w:pPr>
          </w:p>
        </w:tc>
        <w:tc>
          <w:tcPr>
            <w:tcW w:w="707" w:type="dxa"/>
            <w:vMerge w:val="restart"/>
            <w:tcBorders>
              <w:top w:val="single" w:color="000000" w:sz="4" w:space="0"/>
              <w:left w:val="single" w:color="000000" w:sz="4" w:space="0"/>
              <w:bottom w:val="nil"/>
              <w:right w:val="single" w:color="000000" w:sz="4" w:space="0"/>
            </w:tcBorders>
            <w:vAlign w:val="center"/>
          </w:tcPr>
          <w:p w14:paraId="71D2BE7A">
            <w:pPr>
              <w:widowControl/>
              <w:snapToGrid w:val="0"/>
              <w:jc w:val="center"/>
              <w:textAlignment w:val="center"/>
              <w:rPr>
                <w:rFonts w:hint="eastAsia" w:ascii="仿宋_GB2312" w:hAnsi="等线" w:cs="仿宋_GB2312"/>
                <w:color w:val="000000"/>
                <w:sz w:val="20"/>
                <w:szCs w:val="20"/>
              </w:rPr>
            </w:pPr>
            <w:r>
              <w:rPr>
                <w:rFonts w:hint="eastAsia" w:ascii="仿宋_GB2312" w:hAnsi="等线" w:cs="仿宋_GB2312"/>
                <w:color w:val="000000"/>
                <w:kern w:val="0"/>
                <w:sz w:val="20"/>
                <w:szCs w:val="20"/>
                <w:lang w:bidi="ar"/>
              </w:rPr>
              <w:t>人文素养类</w:t>
            </w:r>
          </w:p>
        </w:tc>
        <w:tc>
          <w:tcPr>
            <w:tcW w:w="2567" w:type="dxa"/>
            <w:tcBorders>
              <w:top w:val="single" w:color="000000" w:sz="4" w:space="0"/>
              <w:left w:val="single" w:color="000000" w:sz="4" w:space="0"/>
              <w:bottom w:val="single" w:color="000000" w:sz="4" w:space="0"/>
              <w:right w:val="single" w:color="000000" w:sz="4" w:space="0"/>
            </w:tcBorders>
            <w:vAlign w:val="center"/>
          </w:tcPr>
          <w:p w14:paraId="3CE23F50">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中国优秀传统文化</w:t>
            </w:r>
          </w:p>
        </w:tc>
        <w:tc>
          <w:tcPr>
            <w:tcW w:w="630" w:type="dxa"/>
            <w:tcBorders>
              <w:top w:val="single" w:color="000000" w:sz="4" w:space="0"/>
              <w:left w:val="single" w:color="000000" w:sz="4" w:space="0"/>
              <w:bottom w:val="single" w:color="000000" w:sz="4" w:space="0"/>
              <w:right w:val="single" w:color="000000" w:sz="4" w:space="0"/>
            </w:tcBorders>
            <w:vAlign w:val="center"/>
          </w:tcPr>
          <w:p w14:paraId="4EA3B69B">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79A12A4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36DFDB0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63" w:type="dxa"/>
            <w:tcBorders>
              <w:top w:val="single" w:color="000000" w:sz="4" w:space="0"/>
              <w:left w:val="single" w:color="000000" w:sz="4" w:space="0"/>
              <w:bottom w:val="single" w:color="000000" w:sz="4" w:space="0"/>
              <w:right w:val="single" w:color="000000" w:sz="4" w:space="0"/>
            </w:tcBorders>
            <w:vAlign w:val="center"/>
          </w:tcPr>
          <w:p w14:paraId="44E38C4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912" w:type="dxa"/>
            <w:tcBorders>
              <w:top w:val="single" w:color="000000" w:sz="4" w:space="0"/>
              <w:left w:val="single" w:color="000000" w:sz="4" w:space="0"/>
              <w:bottom w:val="single" w:color="000000" w:sz="4" w:space="0"/>
              <w:right w:val="single" w:color="000000" w:sz="4" w:space="0"/>
            </w:tcBorders>
            <w:vAlign w:val="center"/>
          </w:tcPr>
          <w:p w14:paraId="6888E0E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798" w:type="dxa"/>
            <w:tcBorders>
              <w:top w:val="single" w:color="000000" w:sz="4" w:space="0"/>
              <w:left w:val="single" w:color="000000" w:sz="4" w:space="0"/>
              <w:bottom w:val="single" w:color="000000" w:sz="4" w:space="0"/>
              <w:right w:val="single" w:color="000000" w:sz="4" w:space="0"/>
            </w:tcBorders>
            <w:vAlign w:val="center"/>
          </w:tcPr>
          <w:p w14:paraId="66299DDE">
            <w:pPr>
              <w:widowControl/>
              <w:snapToGrid w:val="0"/>
              <w:jc w:val="center"/>
              <w:rPr>
                <w:rFonts w:hint="eastAsia" w:ascii="仿宋_GB2312" w:hAnsi="等线" w:cs="仿宋_GB2312"/>
                <w:color w:val="000000"/>
                <w:sz w:val="21"/>
                <w:szCs w:val="21"/>
              </w:rPr>
            </w:pPr>
          </w:p>
        </w:tc>
        <w:tc>
          <w:tcPr>
            <w:tcW w:w="4604" w:type="dxa"/>
            <w:gridSpan w:val="6"/>
            <w:vMerge w:val="restart"/>
            <w:tcBorders>
              <w:top w:val="single" w:color="000000" w:sz="4" w:space="0"/>
              <w:left w:val="single" w:color="000000" w:sz="4" w:space="0"/>
              <w:bottom w:val="single" w:color="000000" w:sz="4" w:space="0"/>
              <w:right w:val="nil"/>
            </w:tcBorders>
            <w:vAlign w:val="center"/>
          </w:tcPr>
          <w:p w14:paraId="659A293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至少修得1学分</w:t>
            </w:r>
          </w:p>
        </w:tc>
        <w:tc>
          <w:tcPr>
            <w:tcW w:w="1347" w:type="dxa"/>
            <w:vMerge w:val="restart"/>
            <w:tcBorders>
              <w:top w:val="single" w:color="000000" w:sz="4" w:space="0"/>
              <w:left w:val="single" w:color="000000" w:sz="4" w:space="0"/>
              <w:bottom w:val="single" w:color="000000" w:sz="4" w:space="0"/>
              <w:right w:val="single" w:color="000000" w:sz="4" w:space="0"/>
            </w:tcBorders>
            <w:vAlign w:val="center"/>
          </w:tcPr>
          <w:p w14:paraId="662BD51B">
            <w:pPr>
              <w:widowControl/>
              <w:snapToGrid w:val="0"/>
              <w:jc w:val="left"/>
              <w:rPr>
                <w:rFonts w:hint="eastAsia" w:ascii="仿宋_GB2312" w:hAnsi="等线" w:cs="仿宋_GB2312"/>
                <w:color w:val="000000"/>
                <w:sz w:val="21"/>
                <w:szCs w:val="21"/>
              </w:rPr>
            </w:pPr>
            <w:r>
              <w:rPr>
                <w:rFonts w:hint="eastAsia" w:ascii="仿宋_GB2312" w:hAnsi="等线" w:cs="仿宋_GB2312"/>
                <w:color w:val="000000"/>
                <w:sz w:val="21"/>
                <w:szCs w:val="21"/>
              </w:rPr>
              <w:t>第2学期开设</w:t>
            </w:r>
          </w:p>
        </w:tc>
      </w:tr>
      <w:tr w14:paraId="6E961D81">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74EBDDB4">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17A5303D">
            <w:pPr>
              <w:widowControl/>
              <w:snapToGrid w:val="0"/>
              <w:jc w:val="center"/>
              <w:rPr>
                <w:rFonts w:hint="eastAsia" w:ascii="仿宋_GB2312" w:hAnsi="等线" w:cs="仿宋_GB2312"/>
                <w:color w:val="000000"/>
                <w:sz w:val="22"/>
              </w:rPr>
            </w:pPr>
          </w:p>
        </w:tc>
        <w:tc>
          <w:tcPr>
            <w:tcW w:w="707" w:type="dxa"/>
            <w:vMerge w:val="continue"/>
            <w:tcBorders>
              <w:top w:val="single" w:color="000000" w:sz="4" w:space="0"/>
              <w:left w:val="single" w:color="000000" w:sz="4" w:space="0"/>
              <w:bottom w:val="nil"/>
              <w:right w:val="single" w:color="000000" w:sz="4" w:space="0"/>
            </w:tcBorders>
            <w:vAlign w:val="center"/>
          </w:tcPr>
          <w:p w14:paraId="373852BA">
            <w:pPr>
              <w:widowControl/>
              <w:snapToGrid w:val="0"/>
              <w:jc w:val="center"/>
              <w:rPr>
                <w:rFonts w:hint="eastAsia" w:ascii="仿宋_GB2312" w:hAnsi="等线" w:cs="仿宋_GB2312"/>
                <w:color w:val="000000"/>
                <w:sz w:val="20"/>
                <w:szCs w:val="20"/>
              </w:rPr>
            </w:pPr>
          </w:p>
        </w:tc>
        <w:tc>
          <w:tcPr>
            <w:tcW w:w="2567" w:type="dxa"/>
            <w:tcBorders>
              <w:top w:val="single" w:color="000000" w:sz="4" w:space="0"/>
              <w:left w:val="single" w:color="000000" w:sz="4" w:space="0"/>
              <w:bottom w:val="single" w:color="000000" w:sz="4" w:space="0"/>
              <w:right w:val="single" w:color="000000" w:sz="4" w:space="0"/>
            </w:tcBorders>
            <w:vAlign w:val="center"/>
          </w:tcPr>
          <w:p w14:paraId="06CA76C0">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通用礼仪</w:t>
            </w:r>
          </w:p>
        </w:tc>
        <w:tc>
          <w:tcPr>
            <w:tcW w:w="630" w:type="dxa"/>
            <w:tcBorders>
              <w:top w:val="single" w:color="000000" w:sz="4" w:space="0"/>
              <w:left w:val="single" w:color="000000" w:sz="4" w:space="0"/>
              <w:bottom w:val="single" w:color="000000" w:sz="4" w:space="0"/>
              <w:right w:val="single" w:color="000000" w:sz="4" w:space="0"/>
            </w:tcBorders>
            <w:vAlign w:val="center"/>
          </w:tcPr>
          <w:p w14:paraId="203A5AAD">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79B557C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3CF5E26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63" w:type="dxa"/>
            <w:tcBorders>
              <w:top w:val="single" w:color="000000" w:sz="4" w:space="0"/>
              <w:left w:val="single" w:color="000000" w:sz="4" w:space="0"/>
              <w:bottom w:val="single" w:color="000000" w:sz="4" w:space="0"/>
              <w:right w:val="single" w:color="000000" w:sz="4" w:space="0"/>
            </w:tcBorders>
            <w:vAlign w:val="center"/>
          </w:tcPr>
          <w:p w14:paraId="3FFAA92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w:t>
            </w:r>
          </w:p>
        </w:tc>
        <w:tc>
          <w:tcPr>
            <w:tcW w:w="912" w:type="dxa"/>
            <w:tcBorders>
              <w:top w:val="single" w:color="000000" w:sz="4" w:space="0"/>
              <w:left w:val="single" w:color="000000" w:sz="4" w:space="0"/>
              <w:bottom w:val="single" w:color="000000" w:sz="4" w:space="0"/>
              <w:right w:val="single" w:color="000000" w:sz="4" w:space="0"/>
            </w:tcBorders>
            <w:vAlign w:val="center"/>
          </w:tcPr>
          <w:p w14:paraId="0E376DE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10</w:t>
            </w:r>
          </w:p>
        </w:tc>
        <w:tc>
          <w:tcPr>
            <w:tcW w:w="798" w:type="dxa"/>
            <w:tcBorders>
              <w:top w:val="single" w:color="000000" w:sz="4" w:space="0"/>
              <w:left w:val="single" w:color="000000" w:sz="4" w:space="0"/>
              <w:bottom w:val="single" w:color="000000" w:sz="4" w:space="0"/>
              <w:right w:val="single" w:color="000000" w:sz="4" w:space="0"/>
            </w:tcBorders>
            <w:vAlign w:val="center"/>
          </w:tcPr>
          <w:p w14:paraId="7F7FBD49">
            <w:pPr>
              <w:widowControl/>
              <w:snapToGrid w:val="0"/>
              <w:jc w:val="center"/>
              <w:rPr>
                <w:rFonts w:hint="eastAsia" w:ascii="仿宋_GB2312" w:hAnsi="等线" w:cs="仿宋_GB2312"/>
                <w:color w:val="000000"/>
                <w:sz w:val="21"/>
                <w:szCs w:val="21"/>
              </w:rPr>
            </w:pPr>
          </w:p>
        </w:tc>
        <w:tc>
          <w:tcPr>
            <w:tcW w:w="4604" w:type="dxa"/>
            <w:gridSpan w:val="6"/>
            <w:vMerge w:val="continue"/>
            <w:tcBorders>
              <w:top w:val="single" w:color="000000" w:sz="4" w:space="0"/>
              <w:left w:val="single" w:color="000000" w:sz="4" w:space="0"/>
              <w:bottom w:val="single" w:color="000000" w:sz="4" w:space="0"/>
              <w:right w:val="nil"/>
            </w:tcBorders>
            <w:vAlign w:val="center"/>
          </w:tcPr>
          <w:p w14:paraId="628D8437">
            <w:pPr>
              <w:widowControl/>
              <w:snapToGrid w:val="0"/>
              <w:jc w:val="center"/>
              <w:rPr>
                <w:rFonts w:hint="eastAsia" w:ascii="仿宋_GB2312" w:hAnsi="等线" w:cs="仿宋_GB2312"/>
                <w:color w:val="000000"/>
                <w:sz w:val="21"/>
                <w:szCs w:val="21"/>
              </w:rPr>
            </w:pPr>
          </w:p>
        </w:tc>
        <w:tc>
          <w:tcPr>
            <w:tcW w:w="1347" w:type="dxa"/>
            <w:vMerge w:val="continue"/>
            <w:tcBorders>
              <w:top w:val="single" w:color="000000" w:sz="4" w:space="0"/>
              <w:left w:val="single" w:color="000000" w:sz="4" w:space="0"/>
              <w:bottom w:val="single" w:color="000000" w:sz="4" w:space="0"/>
              <w:right w:val="single" w:color="000000" w:sz="4" w:space="0"/>
            </w:tcBorders>
            <w:vAlign w:val="center"/>
          </w:tcPr>
          <w:p w14:paraId="6A1624FE">
            <w:pPr>
              <w:widowControl/>
              <w:snapToGrid w:val="0"/>
              <w:jc w:val="left"/>
              <w:rPr>
                <w:rFonts w:hint="eastAsia" w:ascii="仿宋_GB2312" w:hAnsi="等线" w:cs="仿宋_GB2312"/>
                <w:color w:val="000000"/>
                <w:sz w:val="21"/>
                <w:szCs w:val="21"/>
              </w:rPr>
            </w:pPr>
          </w:p>
        </w:tc>
      </w:tr>
      <w:tr w14:paraId="30CC9085">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0FF6DA06">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0C16CAE9">
            <w:pPr>
              <w:widowControl/>
              <w:snapToGrid w:val="0"/>
              <w:jc w:val="center"/>
              <w:rPr>
                <w:rFonts w:hint="eastAsia" w:ascii="仿宋_GB2312" w:hAnsi="等线" w:cs="仿宋_GB2312"/>
                <w:color w:val="000000"/>
                <w:sz w:val="22"/>
              </w:rPr>
            </w:pPr>
          </w:p>
        </w:tc>
        <w:tc>
          <w:tcPr>
            <w:tcW w:w="707" w:type="dxa"/>
            <w:vMerge w:val="continue"/>
            <w:tcBorders>
              <w:top w:val="single" w:color="000000" w:sz="4" w:space="0"/>
              <w:left w:val="single" w:color="000000" w:sz="4" w:space="0"/>
              <w:bottom w:val="nil"/>
              <w:right w:val="single" w:color="000000" w:sz="4" w:space="0"/>
            </w:tcBorders>
            <w:vAlign w:val="center"/>
          </w:tcPr>
          <w:p w14:paraId="6172FEFF">
            <w:pPr>
              <w:widowControl/>
              <w:snapToGrid w:val="0"/>
              <w:jc w:val="center"/>
              <w:rPr>
                <w:rFonts w:hint="eastAsia" w:ascii="仿宋_GB2312" w:hAnsi="等线" w:cs="仿宋_GB2312"/>
                <w:color w:val="000000"/>
                <w:sz w:val="20"/>
                <w:szCs w:val="20"/>
              </w:rPr>
            </w:pPr>
          </w:p>
        </w:tc>
        <w:tc>
          <w:tcPr>
            <w:tcW w:w="2567" w:type="dxa"/>
            <w:tcBorders>
              <w:top w:val="single" w:color="000000" w:sz="4" w:space="0"/>
              <w:left w:val="single" w:color="000000" w:sz="4" w:space="0"/>
              <w:bottom w:val="single" w:color="000000" w:sz="4" w:space="0"/>
              <w:right w:val="single" w:color="000000" w:sz="4" w:space="0"/>
            </w:tcBorders>
            <w:vAlign w:val="center"/>
          </w:tcPr>
          <w:p w14:paraId="13AD58E0">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应用文写作</w:t>
            </w:r>
          </w:p>
        </w:tc>
        <w:tc>
          <w:tcPr>
            <w:tcW w:w="630" w:type="dxa"/>
            <w:tcBorders>
              <w:top w:val="single" w:color="000000" w:sz="4" w:space="0"/>
              <w:left w:val="single" w:color="000000" w:sz="4" w:space="0"/>
              <w:bottom w:val="single" w:color="000000" w:sz="4" w:space="0"/>
              <w:right w:val="single" w:color="000000" w:sz="4" w:space="0"/>
            </w:tcBorders>
            <w:vAlign w:val="center"/>
          </w:tcPr>
          <w:p w14:paraId="7C3753DA">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7198C12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0C37428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63" w:type="dxa"/>
            <w:tcBorders>
              <w:top w:val="single" w:color="000000" w:sz="4" w:space="0"/>
              <w:left w:val="single" w:color="000000" w:sz="4" w:space="0"/>
              <w:bottom w:val="single" w:color="000000" w:sz="4" w:space="0"/>
              <w:right w:val="single" w:color="000000" w:sz="4" w:space="0"/>
            </w:tcBorders>
            <w:vAlign w:val="center"/>
          </w:tcPr>
          <w:p w14:paraId="3F00CA0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912" w:type="dxa"/>
            <w:tcBorders>
              <w:top w:val="single" w:color="000000" w:sz="4" w:space="0"/>
              <w:left w:val="single" w:color="000000" w:sz="4" w:space="0"/>
              <w:bottom w:val="single" w:color="000000" w:sz="4" w:space="0"/>
              <w:right w:val="single" w:color="000000" w:sz="4" w:space="0"/>
            </w:tcBorders>
            <w:vAlign w:val="center"/>
          </w:tcPr>
          <w:p w14:paraId="1C5442B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798" w:type="dxa"/>
            <w:tcBorders>
              <w:top w:val="single" w:color="000000" w:sz="4" w:space="0"/>
              <w:left w:val="single" w:color="000000" w:sz="4" w:space="0"/>
              <w:bottom w:val="single" w:color="000000" w:sz="4" w:space="0"/>
              <w:right w:val="single" w:color="000000" w:sz="4" w:space="0"/>
            </w:tcBorders>
            <w:vAlign w:val="center"/>
          </w:tcPr>
          <w:p w14:paraId="67905932">
            <w:pPr>
              <w:widowControl/>
              <w:snapToGrid w:val="0"/>
              <w:jc w:val="center"/>
              <w:rPr>
                <w:rFonts w:hint="eastAsia" w:ascii="仿宋_GB2312" w:hAnsi="等线" w:cs="仿宋_GB2312"/>
                <w:color w:val="000000"/>
                <w:sz w:val="21"/>
                <w:szCs w:val="21"/>
              </w:rPr>
            </w:pPr>
          </w:p>
        </w:tc>
        <w:tc>
          <w:tcPr>
            <w:tcW w:w="4604" w:type="dxa"/>
            <w:gridSpan w:val="6"/>
            <w:vMerge w:val="continue"/>
            <w:tcBorders>
              <w:top w:val="single" w:color="000000" w:sz="4" w:space="0"/>
              <w:left w:val="single" w:color="000000" w:sz="4" w:space="0"/>
              <w:bottom w:val="single" w:color="000000" w:sz="4" w:space="0"/>
              <w:right w:val="nil"/>
            </w:tcBorders>
            <w:vAlign w:val="center"/>
          </w:tcPr>
          <w:p w14:paraId="27BAB087">
            <w:pPr>
              <w:widowControl/>
              <w:snapToGrid w:val="0"/>
              <w:jc w:val="center"/>
              <w:rPr>
                <w:rFonts w:hint="eastAsia" w:ascii="仿宋_GB2312" w:hAnsi="等线" w:cs="仿宋_GB2312"/>
                <w:color w:val="000000"/>
                <w:sz w:val="21"/>
                <w:szCs w:val="21"/>
              </w:rPr>
            </w:pPr>
          </w:p>
        </w:tc>
        <w:tc>
          <w:tcPr>
            <w:tcW w:w="1347" w:type="dxa"/>
            <w:vMerge w:val="continue"/>
            <w:tcBorders>
              <w:top w:val="single" w:color="000000" w:sz="4" w:space="0"/>
              <w:left w:val="single" w:color="000000" w:sz="4" w:space="0"/>
              <w:bottom w:val="single" w:color="000000" w:sz="4" w:space="0"/>
              <w:right w:val="single" w:color="000000" w:sz="4" w:space="0"/>
            </w:tcBorders>
            <w:vAlign w:val="center"/>
          </w:tcPr>
          <w:p w14:paraId="4012EAF5">
            <w:pPr>
              <w:widowControl/>
              <w:snapToGrid w:val="0"/>
              <w:jc w:val="left"/>
              <w:rPr>
                <w:rFonts w:hint="eastAsia" w:ascii="仿宋_GB2312" w:hAnsi="等线" w:cs="仿宋_GB2312"/>
                <w:color w:val="000000"/>
                <w:sz w:val="21"/>
                <w:szCs w:val="21"/>
              </w:rPr>
            </w:pPr>
          </w:p>
        </w:tc>
      </w:tr>
      <w:tr w14:paraId="22F92294">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32D11E27">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1B7E7DDC">
            <w:pPr>
              <w:widowControl/>
              <w:snapToGrid w:val="0"/>
              <w:jc w:val="center"/>
              <w:rPr>
                <w:rFonts w:hint="eastAsia" w:ascii="仿宋_GB2312" w:hAnsi="等线" w:cs="仿宋_GB2312"/>
                <w:color w:val="000000"/>
                <w:sz w:val="22"/>
              </w:rPr>
            </w:pPr>
          </w:p>
        </w:tc>
        <w:tc>
          <w:tcPr>
            <w:tcW w:w="707" w:type="dxa"/>
            <w:vMerge w:val="continue"/>
            <w:tcBorders>
              <w:top w:val="single" w:color="000000" w:sz="4" w:space="0"/>
              <w:left w:val="single" w:color="000000" w:sz="4" w:space="0"/>
              <w:bottom w:val="nil"/>
              <w:right w:val="single" w:color="000000" w:sz="4" w:space="0"/>
            </w:tcBorders>
            <w:vAlign w:val="center"/>
          </w:tcPr>
          <w:p w14:paraId="5EAF2388">
            <w:pPr>
              <w:widowControl/>
              <w:snapToGrid w:val="0"/>
              <w:jc w:val="center"/>
              <w:rPr>
                <w:rFonts w:hint="eastAsia" w:ascii="仿宋_GB2312" w:hAnsi="等线" w:cs="仿宋_GB2312"/>
                <w:color w:val="000000"/>
                <w:sz w:val="20"/>
                <w:szCs w:val="20"/>
              </w:rPr>
            </w:pPr>
          </w:p>
        </w:tc>
        <w:tc>
          <w:tcPr>
            <w:tcW w:w="2567" w:type="dxa"/>
            <w:tcBorders>
              <w:top w:val="single" w:color="000000" w:sz="4" w:space="0"/>
              <w:left w:val="single" w:color="000000" w:sz="4" w:space="0"/>
              <w:bottom w:val="single" w:color="000000" w:sz="4" w:space="0"/>
              <w:right w:val="single" w:color="000000" w:sz="4" w:space="0"/>
            </w:tcBorders>
            <w:vAlign w:val="center"/>
          </w:tcPr>
          <w:p w14:paraId="7FF30499">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大学语文</w:t>
            </w:r>
          </w:p>
        </w:tc>
        <w:tc>
          <w:tcPr>
            <w:tcW w:w="630" w:type="dxa"/>
            <w:tcBorders>
              <w:top w:val="single" w:color="000000" w:sz="4" w:space="0"/>
              <w:left w:val="single" w:color="000000" w:sz="4" w:space="0"/>
              <w:bottom w:val="single" w:color="000000" w:sz="4" w:space="0"/>
              <w:right w:val="single" w:color="000000" w:sz="4" w:space="0"/>
            </w:tcBorders>
            <w:vAlign w:val="center"/>
          </w:tcPr>
          <w:p w14:paraId="29046CE0">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29D19AA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6925D06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6AB7F46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912" w:type="dxa"/>
            <w:tcBorders>
              <w:top w:val="single" w:color="000000" w:sz="4" w:space="0"/>
              <w:left w:val="single" w:color="000000" w:sz="4" w:space="0"/>
              <w:bottom w:val="single" w:color="000000" w:sz="4" w:space="0"/>
              <w:right w:val="single" w:color="000000" w:sz="4" w:space="0"/>
            </w:tcBorders>
            <w:vAlign w:val="center"/>
          </w:tcPr>
          <w:p w14:paraId="2E28D59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8" w:type="dxa"/>
            <w:tcBorders>
              <w:top w:val="single" w:color="000000" w:sz="4" w:space="0"/>
              <w:left w:val="single" w:color="000000" w:sz="4" w:space="0"/>
              <w:bottom w:val="single" w:color="000000" w:sz="4" w:space="0"/>
              <w:right w:val="single" w:color="000000" w:sz="4" w:space="0"/>
            </w:tcBorders>
            <w:vAlign w:val="center"/>
          </w:tcPr>
          <w:p w14:paraId="6F979D9B">
            <w:pPr>
              <w:widowControl/>
              <w:snapToGrid w:val="0"/>
              <w:jc w:val="center"/>
              <w:rPr>
                <w:rFonts w:hint="eastAsia" w:ascii="仿宋_GB2312" w:hAnsi="等线" w:cs="仿宋_GB2312"/>
                <w:color w:val="000000"/>
                <w:sz w:val="21"/>
                <w:szCs w:val="21"/>
              </w:rPr>
            </w:pPr>
          </w:p>
        </w:tc>
        <w:tc>
          <w:tcPr>
            <w:tcW w:w="4604" w:type="dxa"/>
            <w:gridSpan w:val="6"/>
            <w:vMerge w:val="continue"/>
            <w:tcBorders>
              <w:top w:val="single" w:color="000000" w:sz="4" w:space="0"/>
              <w:left w:val="single" w:color="000000" w:sz="4" w:space="0"/>
              <w:bottom w:val="single" w:color="000000" w:sz="4" w:space="0"/>
              <w:right w:val="nil"/>
            </w:tcBorders>
            <w:vAlign w:val="center"/>
          </w:tcPr>
          <w:p w14:paraId="26863EA4">
            <w:pPr>
              <w:widowControl/>
              <w:snapToGrid w:val="0"/>
              <w:jc w:val="center"/>
              <w:rPr>
                <w:rFonts w:hint="eastAsia" w:ascii="仿宋_GB2312" w:hAnsi="等线" w:cs="仿宋_GB2312"/>
                <w:color w:val="000000"/>
                <w:sz w:val="21"/>
                <w:szCs w:val="21"/>
              </w:rPr>
            </w:pPr>
          </w:p>
        </w:tc>
        <w:tc>
          <w:tcPr>
            <w:tcW w:w="1347" w:type="dxa"/>
            <w:vMerge w:val="continue"/>
            <w:tcBorders>
              <w:top w:val="single" w:color="000000" w:sz="4" w:space="0"/>
              <w:left w:val="single" w:color="000000" w:sz="4" w:space="0"/>
              <w:bottom w:val="single" w:color="000000" w:sz="4" w:space="0"/>
              <w:right w:val="single" w:color="000000" w:sz="4" w:space="0"/>
            </w:tcBorders>
            <w:vAlign w:val="center"/>
          </w:tcPr>
          <w:p w14:paraId="071DF2D2">
            <w:pPr>
              <w:widowControl/>
              <w:snapToGrid w:val="0"/>
              <w:jc w:val="left"/>
              <w:rPr>
                <w:rFonts w:hint="eastAsia" w:ascii="仿宋_GB2312" w:hAnsi="等线" w:cs="仿宋_GB2312"/>
                <w:color w:val="000000"/>
                <w:sz w:val="21"/>
                <w:szCs w:val="21"/>
              </w:rPr>
            </w:pPr>
          </w:p>
        </w:tc>
      </w:tr>
      <w:tr w14:paraId="4680D2ED">
        <w:tblPrEx>
          <w:tblCellMar>
            <w:top w:w="0" w:type="dxa"/>
            <w:left w:w="108" w:type="dxa"/>
            <w:bottom w:w="0" w:type="dxa"/>
            <w:right w:w="108" w:type="dxa"/>
          </w:tblCellMar>
        </w:tblPrEx>
        <w:trPr>
          <w:trHeight w:val="54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4AB05BC3">
            <w:pPr>
              <w:widowControl/>
              <w:snapToGrid w:val="0"/>
              <w:jc w:val="center"/>
              <w:rPr>
                <w:rFonts w:hint="eastAsia" w:ascii="仿宋_GB2312" w:hAnsi="等线" w:cs="仿宋_GB2312"/>
                <w:color w:val="000000"/>
                <w:sz w:val="22"/>
              </w:rPr>
            </w:pPr>
          </w:p>
        </w:tc>
        <w:tc>
          <w:tcPr>
            <w:tcW w:w="832" w:type="dxa"/>
            <w:tcBorders>
              <w:top w:val="single" w:color="000000" w:sz="4" w:space="0"/>
              <w:left w:val="single" w:color="000000" w:sz="4" w:space="0"/>
              <w:bottom w:val="single" w:color="000000" w:sz="4" w:space="0"/>
              <w:right w:val="single" w:color="000000" w:sz="4" w:space="0"/>
            </w:tcBorders>
            <w:vAlign w:val="center"/>
          </w:tcPr>
          <w:p w14:paraId="6ABD1311">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任意选修课程</w:t>
            </w:r>
          </w:p>
        </w:tc>
        <w:tc>
          <w:tcPr>
            <w:tcW w:w="3274" w:type="dxa"/>
            <w:gridSpan w:val="2"/>
            <w:tcBorders>
              <w:top w:val="single" w:color="000000" w:sz="4" w:space="0"/>
              <w:left w:val="single" w:color="000000" w:sz="4" w:space="0"/>
              <w:bottom w:val="single" w:color="000000" w:sz="4" w:space="0"/>
              <w:right w:val="single" w:color="000000" w:sz="4" w:space="0"/>
            </w:tcBorders>
            <w:vAlign w:val="center"/>
          </w:tcPr>
          <w:p w14:paraId="72915B19">
            <w:pPr>
              <w:widowControl/>
              <w:snapToGrid w:val="0"/>
              <w:jc w:val="center"/>
              <w:rPr>
                <w:rFonts w:hint="eastAsia" w:ascii="仿宋_GB2312" w:hAnsi="等线" w:cs="仿宋_GB2312"/>
                <w:color w:val="000000"/>
                <w:sz w:val="21"/>
                <w:szCs w:val="21"/>
              </w:rPr>
            </w:pPr>
          </w:p>
        </w:tc>
        <w:tc>
          <w:tcPr>
            <w:tcW w:w="630" w:type="dxa"/>
            <w:tcBorders>
              <w:top w:val="single" w:color="000000" w:sz="4" w:space="0"/>
              <w:left w:val="single" w:color="000000" w:sz="4" w:space="0"/>
              <w:bottom w:val="single" w:color="000000" w:sz="4" w:space="0"/>
              <w:right w:val="single" w:color="000000" w:sz="4" w:space="0"/>
            </w:tcBorders>
            <w:vAlign w:val="center"/>
          </w:tcPr>
          <w:p w14:paraId="4D60CBD0">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1577BC9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823" w:type="dxa"/>
            <w:tcBorders>
              <w:top w:val="single" w:color="000000" w:sz="4" w:space="0"/>
              <w:left w:val="single" w:color="000000" w:sz="4" w:space="0"/>
              <w:bottom w:val="single" w:color="000000" w:sz="4" w:space="0"/>
              <w:right w:val="single" w:color="000000" w:sz="4" w:space="0"/>
            </w:tcBorders>
            <w:vAlign w:val="center"/>
          </w:tcPr>
          <w:p w14:paraId="2D8B828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63" w:type="dxa"/>
            <w:tcBorders>
              <w:top w:val="single" w:color="000000" w:sz="4" w:space="0"/>
              <w:left w:val="single" w:color="000000" w:sz="4" w:space="0"/>
              <w:bottom w:val="single" w:color="000000" w:sz="4" w:space="0"/>
              <w:right w:val="single" w:color="000000" w:sz="4" w:space="0"/>
            </w:tcBorders>
            <w:vAlign w:val="center"/>
          </w:tcPr>
          <w:p w14:paraId="5C1BC81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912" w:type="dxa"/>
            <w:tcBorders>
              <w:top w:val="single" w:color="000000" w:sz="4" w:space="0"/>
              <w:left w:val="single" w:color="000000" w:sz="4" w:space="0"/>
              <w:bottom w:val="single" w:color="000000" w:sz="4" w:space="0"/>
              <w:right w:val="single" w:color="000000" w:sz="4" w:space="0"/>
            </w:tcBorders>
            <w:vAlign w:val="center"/>
          </w:tcPr>
          <w:p w14:paraId="30D8F48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798" w:type="dxa"/>
            <w:tcBorders>
              <w:top w:val="single" w:color="000000" w:sz="4" w:space="0"/>
              <w:left w:val="single" w:color="000000" w:sz="4" w:space="0"/>
              <w:bottom w:val="single" w:color="000000" w:sz="4" w:space="0"/>
              <w:right w:val="single" w:color="000000" w:sz="4" w:space="0"/>
            </w:tcBorders>
            <w:vAlign w:val="center"/>
          </w:tcPr>
          <w:p w14:paraId="0E29996A">
            <w:pPr>
              <w:widowControl/>
              <w:snapToGrid w:val="0"/>
              <w:jc w:val="center"/>
              <w:rPr>
                <w:rFonts w:hint="eastAsia" w:ascii="仿宋_GB2312" w:hAnsi="等线" w:cs="仿宋_GB2312"/>
                <w:color w:val="000000"/>
                <w:sz w:val="21"/>
                <w:szCs w:val="21"/>
              </w:rPr>
            </w:pPr>
          </w:p>
        </w:tc>
        <w:tc>
          <w:tcPr>
            <w:tcW w:w="4604" w:type="dxa"/>
            <w:gridSpan w:val="6"/>
            <w:tcBorders>
              <w:top w:val="single" w:color="000000" w:sz="4" w:space="0"/>
              <w:left w:val="single" w:color="000000" w:sz="4" w:space="0"/>
              <w:bottom w:val="single" w:color="000000" w:sz="4" w:space="0"/>
              <w:right w:val="nil"/>
            </w:tcBorders>
            <w:vAlign w:val="center"/>
          </w:tcPr>
          <w:p w14:paraId="6CEF3E1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至少修得3学分</w:t>
            </w:r>
          </w:p>
        </w:tc>
        <w:tc>
          <w:tcPr>
            <w:tcW w:w="1347" w:type="dxa"/>
            <w:tcBorders>
              <w:top w:val="single" w:color="000000" w:sz="4" w:space="0"/>
              <w:left w:val="single" w:color="000000" w:sz="4" w:space="0"/>
              <w:bottom w:val="single" w:color="000000" w:sz="4" w:space="0"/>
              <w:right w:val="single" w:color="000000" w:sz="4" w:space="0"/>
            </w:tcBorders>
            <w:vAlign w:val="center"/>
          </w:tcPr>
          <w:p w14:paraId="312DD63E">
            <w:pPr>
              <w:widowControl/>
              <w:snapToGrid w:val="0"/>
              <w:jc w:val="left"/>
              <w:rPr>
                <w:rFonts w:hint="eastAsia" w:ascii="仿宋_GB2312" w:hAnsi="等线" w:cs="仿宋_GB2312"/>
                <w:color w:val="000000"/>
                <w:sz w:val="21"/>
                <w:szCs w:val="21"/>
              </w:rPr>
            </w:pPr>
          </w:p>
        </w:tc>
      </w:tr>
      <w:tr w14:paraId="7F1A69F4">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5728B619">
            <w:pPr>
              <w:widowControl/>
              <w:snapToGrid w:val="0"/>
              <w:jc w:val="center"/>
              <w:rPr>
                <w:rFonts w:hint="eastAsia" w:ascii="仿宋_GB2312" w:hAnsi="等线" w:cs="仿宋_GB2312"/>
                <w:color w:val="000000"/>
                <w:sz w:val="22"/>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DEBB6B">
            <w:pPr>
              <w:widowControl/>
              <w:snapToGrid w:val="0"/>
              <w:rPr>
                <w:rFonts w:hint="eastAsia" w:ascii="等线" w:hAnsi="等线" w:eastAsia="等线" w:cs="等线"/>
                <w:color w:val="000000"/>
                <w:sz w:val="22"/>
              </w:rPr>
            </w:pPr>
          </w:p>
        </w:tc>
        <w:tc>
          <w:tcPr>
            <w:tcW w:w="3274" w:type="dxa"/>
            <w:gridSpan w:val="2"/>
            <w:tcBorders>
              <w:top w:val="single" w:color="000000" w:sz="4" w:space="0"/>
              <w:left w:val="single" w:color="000000" w:sz="4" w:space="0"/>
              <w:bottom w:val="single" w:color="000000" w:sz="4" w:space="0"/>
              <w:right w:val="single" w:color="000000" w:sz="4" w:space="0"/>
            </w:tcBorders>
            <w:vAlign w:val="center"/>
          </w:tcPr>
          <w:p w14:paraId="2EC8C5A6">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小计</w:t>
            </w:r>
          </w:p>
        </w:tc>
        <w:tc>
          <w:tcPr>
            <w:tcW w:w="630" w:type="dxa"/>
            <w:tcBorders>
              <w:top w:val="single" w:color="000000" w:sz="4" w:space="0"/>
              <w:left w:val="single" w:color="000000" w:sz="4" w:space="0"/>
              <w:bottom w:val="single" w:color="000000" w:sz="4" w:space="0"/>
              <w:right w:val="single" w:color="000000" w:sz="4" w:space="0"/>
            </w:tcBorders>
            <w:vAlign w:val="center"/>
          </w:tcPr>
          <w:p w14:paraId="6753399C">
            <w:pPr>
              <w:widowControl/>
              <w:snapToGrid w:val="0"/>
              <w:rPr>
                <w:rFonts w:hint="eastAsia" w:ascii="仿宋_GB2312" w:hAnsi="等线" w:cs="仿宋_GB2312"/>
                <w:color w:val="000000"/>
                <w:sz w:val="21"/>
                <w:szCs w:val="21"/>
              </w:rPr>
            </w:pPr>
          </w:p>
        </w:tc>
        <w:tc>
          <w:tcPr>
            <w:tcW w:w="809" w:type="dxa"/>
            <w:tcBorders>
              <w:top w:val="single" w:color="000000" w:sz="4" w:space="0"/>
              <w:left w:val="single" w:color="000000" w:sz="4" w:space="0"/>
              <w:bottom w:val="single" w:color="000000" w:sz="4" w:space="0"/>
              <w:right w:val="single" w:color="000000" w:sz="4" w:space="0"/>
            </w:tcBorders>
            <w:vAlign w:val="center"/>
          </w:tcPr>
          <w:p w14:paraId="7ED5FA5F">
            <w:pPr>
              <w:widowControl/>
              <w:snapToGrid w:val="0"/>
              <w:jc w:val="center"/>
              <w:textAlignment w:val="center"/>
              <w:rPr>
                <w:b/>
                <w:bCs/>
                <w:color w:val="000000"/>
                <w:sz w:val="22"/>
              </w:rPr>
            </w:pPr>
            <w:r>
              <w:rPr>
                <w:b/>
                <w:bCs/>
                <w:color w:val="000000"/>
                <w:kern w:val="0"/>
                <w:sz w:val="22"/>
                <w:lang w:bidi="ar"/>
              </w:rPr>
              <w:t>5</w:t>
            </w:r>
          </w:p>
        </w:tc>
        <w:tc>
          <w:tcPr>
            <w:tcW w:w="823" w:type="dxa"/>
            <w:tcBorders>
              <w:top w:val="single" w:color="000000" w:sz="4" w:space="0"/>
              <w:left w:val="single" w:color="000000" w:sz="4" w:space="0"/>
              <w:bottom w:val="single" w:color="000000" w:sz="4" w:space="0"/>
              <w:right w:val="single" w:color="000000" w:sz="4" w:space="0"/>
            </w:tcBorders>
            <w:vAlign w:val="center"/>
          </w:tcPr>
          <w:p w14:paraId="71F31382">
            <w:pPr>
              <w:widowControl/>
              <w:snapToGrid w:val="0"/>
              <w:jc w:val="center"/>
              <w:textAlignment w:val="center"/>
              <w:rPr>
                <w:b/>
                <w:bCs/>
                <w:color w:val="000000"/>
                <w:sz w:val="22"/>
              </w:rPr>
            </w:pPr>
            <w:r>
              <w:rPr>
                <w:b/>
                <w:bCs/>
                <w:color w:val="000000"/>
                <w:kern w:val="0"/>
                <w:sz w:val="22"/>
                <w:lang w:bidi="ar"/>
              </w:rPr>
              <w:t>80</w:t>
            </w:r>
          </w:p>
        </w:tc>
        <w:tc>
          <w:tcPr>
            <w:tcW w:w="763" w:type="dxa"/>
            <w:tcBorders>
              <w:top w:val="single" w:color="000000" w:sz="4" w:space="0"/>
              <w:left w:val="single" w:color="000000" w:sz="4" w:space="0"/>
              <w:bottom w:val="single" w:color="000000" w:sz="4" w:space="0"/>
              <w:right w:val="single" w:color="000000" w:sz="4" w:space="0"/>
            </w:tcBorders>
            <w:vAlign w:val="center"/>
          </w:tcPr>
          <w:p w14:paraId="15404BF4">
            <w:pPr>
              <w:widowControl/>
              <w:snapToGrid w:val="0"/>
              <w:jc w:val="center"/>
              <w:textAlignment w:val="center"/>
              <w:rPr>
                <w:b/>
                <w:bCs/>
                <w:color w:val="000000"/>
                <w:sz w:val="22"/>
              </w:rPr>
            </w:pPr>
            <w:r>
              <w:rPr>
                <w:b/>
                <w:bCs/>
                <w:color w:val="000000"/>
                <w:kern w:val="0"/>
                <w:sz w:val="22"/>
                <w:lang w:bidi="ar"/>
              </w:rPr>
              <w:t>52</w:t>
            </w:r>
          </w:p>
        </w:tc>
        <w:tc>
          <w:tcPr>
            <w:tcW w:w="912" w:type="dxa"/>
            <w:tcBorders>
              <w:top w:val="single" w:color="000000" w:sz="4" w:space="0"/>
              <w:left w:val="single" w:color="000000" w:sz="4" w:space="0"/>
              <w:bottom w:val="single" w:color="000000" w:sz="4" w:space="0"/>
              <w:right w:val="single" w:color="000000" w:sz="4" w:space="0"/>
            </w:tcBorders>
            <w:vAlign w:val="center"/>
          </w:tcPr>
          <w:p w14:paraId="5EAE8E81">
            <w:pPr>
              <w:widowControl/>
              <w:snapToGrid w:val="0"/>
              <w:jc w:val="center"/>
              <w:textAlignment w:val="center"/>
              <w:rPr>
                <w:b/>
                <w:bCs/>
                <w:color w:val="000000"/>
                <w:sz w:val="22"/>
              </w:rPr>
            </w:pPr>
            <w:r>
              <w:rPr>
                <w:b/>
                <w:bCs/>
                <w:color w:val="000000"/>
                <w:kern w:val="0"/>
                <w:sz w:val="22"/>
                <w:lang w:bidi="ar"/>
              </w:rPr>
              <w:t>28</w:t>
            </w:r>
          </w:p>
        </w:tc>
        <w:tc>
          <w:tcPr>
            <w:tcW w:w="798" w:type="dxa"/>
            <w:tcBorders>
              <w:top w:val="single" w:color="000000" w:sz="4" w:space="0"/>
              <w:left w:val="single" w:color="000000" w:sz="4" w:space="0"/>
              <w:bottom w:val="single" w:color="000000" w:sz="4" w:space="0"/>
              <w:right w:val="single" w:color="000000" w:sz="4" w:space="0"/>
            </w:tcBorders>
            <w:vAlign w:val="center"/>
          </w:tcPr>
          <w:p w14:paraId="699DD3E9">
            <w:pPr>
              <w:widowControl/>
              <w:snapToGrid w:val="0"/>
              <w:jc w:val="center"/>
              <w:textAlignment w:val="center"/>
              <w:rPr>
                <w:b/>
                <w:bCs/>
                <w:color w:val="000000"/>
                <w:sz w:val="22"/>
              </w:rPr>
            </w:pPr>
            <w:r>
              <w:rPr>
                <w:b/>
                <w:bCs/>
                <w:color w:val="000000"/>
                <w:kern w:val="0"/>
                <w:sz w:val="22"/>
                <w:lang w:bidi="ar"/>
              </w:rPr>
              <w:t>0</w:t>
            </w:r>
          </w:p>
        </w:tc>
        <w:tc>
          <w:tcPr>
            <w:tcW w:w="717" w:type="dxa"/>
            <w:tcBorders>
              <w:top w:val="single" w:color="000000" w:sz="4" w:space="0"/>
              <w:left w:val="single" w:color="000000" w:sz="4" w:space="0"/>
              <w:bottom w:val="single" w:color="000000" w:sz="4" w:space="0"/>
              <w:right w:val="single" w:color="000000" w:sz="4" w:space="0"/>
            </w:tcBorders>
            <w:vAlign w:val="center"/>
          </w:tcPr>
          <w:p w14:paraId="66D784CF">
            <w:pPr>
              <w:widowControl/>
              <w:snapToGrid w:val="0"/>
              <w:jc w:val="center"/>
              <w:textAlignment w:val="center"/>
              <w:rPr>
                <w:b/>
                <w:bCs/>
                <w:color w:val="000000"/>
                <w:sz w:val="22"/>
              </w:rPr>
            </w:pPr>
            <w:r>
              <w:rPr>
                <w:b/>
                <w:bCs/>
                <w:color w:val="000000"/>
                <w:kern w:val="0"/>
                <w:sz w:val="22"/>
                <w:lang w:bidi="ar"/>
              </w:rPr>
              <w:t>64</w:t>
            </w:r>
          </w:p>
        </w:tc>
        <w:tc>
          <w:tcPr>
            <w:tcW w:w="794" w:type="dxa"/>
            <w:tcBorders>
              <w:top w:val="single" w:color="000000" w:sz="4" w:space="0"/>
              <w:left w:val="single" w:color="000000" w:sz="4" w:space="0"/>
              <w:bottom w:val="single" w:color="000000" w:sz="4" w:space="0"/>
              <w:right w:val="single" w:color="000000" w:sz="4" w:space="0"/>
            </w:tcBorders>
            <w:vAlign w:val="center"/>
          </w:tcPr>
          <w:p w14:paraId="750EDA01">
            <w:pPr>
              <w:widowControl/>
              <w:snapToGrid w:val="0"/>
              <w:jc w:val="center"/>
              <w:textAlignment w:val="center"/>
              <w:rPr>
                <w:b/>
                <w:bCs/>
                <w:color w:val="000000"/>
                <w:sz w:val="22"/>
              </w:rPr>
            </w:pPr>
            <w:r>
              <w:rPr>
                <w:b/>
                <w:bCs/>
                <w:color w:val="000000"/>
                <w:kern w:val="0"/>
                <w:sz w:val="22"/>
                <w:lang w:bidi="ar"/>
              </w:rPr>
              <w:t>16</w:t>
            </w:r>
          </w:p>
        </w:tc>
        <w:tc>
          <w:tcPr>
            <w:tcW w:w="899" w:type="dxa"/>
            <w:tcBorders>
              <w:top w:val="single" w:color="000000" w:sz="4" w:space="0"/>
              <w:left w:val="single" w:color="000000" w:sz="4" w:space="0"/>
              <w:bottom w:val="single" w:color="000000" w:sz="4" w:space="0"/>
              <w:right w:val="single" w:color="000000" w:sz="4" w:space="0"/>
            </w:tcBorders>
            <w:vAlign w:val="center"/>
          </w:tcPr>
          <w:p w14:paraId="55CE4C47">
            <w:pPr>
              <w:widowControl/>
              <w:snapToGrid w:val="0"/>
              <w:jc w:val="center"/>
              <w:textAlignment w:val="center"/>
              <w:rPr>
                <w:b/>
                <w:bCs/>
                <w:color w:val="000000"/>
                <w:sz w:val="22"/>
              </w:rPr>
            </w:pPr>
            <w:r>
              <w:rPr>
                <w:b/>
                <w:bCs/>
                <w:color w:val="000000"/>
                <w:kern w:val="0"/>
                <w:sz w:val="22"/>
                <w:lang w:bidi="ar"/>
              </w:rPr>
              <w:t>0</w:t>
            </w:r>
          </w:p>
        </w:tc>
        <w:tc>
          <w:tcPr>
            <w:tcW w:w="899" w:type="dxa"/>
            <w:tcBorders>
              <w:top w:val="single" w:color="000000" w:sz="4" w:space="0"/>
              <w:left w:val="single" w:color="000000" w:sz="4" w:space="0"/>
              <w:bottom w:val="single" w:color="000000" w:sz="4" w:space="0"/>
              <w:right w:val="single" w:color="000000" w:sz="4" w:space="0"/>
            </w:tcBorders>
            <w:vAlign w:val="center"/>
          </w:tcPr>
          <w:p w14:paraId="665119A1">
            <w:pPr>
              <w:widowControl/>
              <w:snapToGrid w:val="0"/>
              <w:jc w:val="center"/>
              <w:textAlignment w:val="center"/>
              <w:rPr>
                <w:b/>
                <w:bCs/>
                <w:color w:val="000000"/>
                <w:sz w:val="22"/>
              </w:rPr>
            </w:pPr>
            <w:r>
              <w:rPr>
                <w:b/>
                <w:bCs/>
                <w:color w:val="000000"/>
                <w:kern w:val="0"/>
                <w:sz w:val="22"/>
                <w:lang w:bidi="ar"/>
              </w:rPr>
              <w:t>0</w:t>
            </w:r>
          </w:p>
        </w:tc>
        <w:tc>
          <w:tcPr>
            <w:tcW w:w="660" w:type="dxa"/>
            <w:tcBorders>
              <w:top w:val="single" w:color="000000" w:sz="4" w:space="0"/>
              <w:left w:val="single" w:color="000000" w:sz="4" w:space="0"/>
              <w:bottom w:val="single" w:color="000000" w:sz="4" w:space="0"/>
              <w:right w:val="single" w:color="000000" w:sz="4" w:space="0"/>
            </w:tcBorders>
            <w:vAlign w:val="center"/>
          </w:tcPr>
          <w:p w14:paraId="50512D86">
            <w:pPr>
              <w:widowControl/>
              <w:snapToGrid w:val="0"/>
              <w:jc w:val="center"/>
              <w:textAlignment w:val="center"/>
              <w:rPr>
                <w:b/>
                <w:bCs/>
                <w:color w:val="000000"/>
                <w:sz w:val="22"/>
              </w:rPr>
            </w:pPr>
            <w:r>
              <w:rPr>
                <w:b/>
                <w:bCs/>
                <w:color w:val="000000"/>
                <w:kern w:val="0"/>
                <w:sz w:val="22"/>
                <w:lang w:bidi="ar"/>
              </w:rPr>
              <w:t>0</w:t>
            </w:r>
          </w:p>
        </w:tc>
        <w:tc>
          <w:tcPr>
            <w:tcW w:w="635" w:type="dxa"/>
            <w:tcBorders>
              <w:top w:val="single" w:color="000000" w:sz="4" w:space="0"/>
              <w:left w:val="single" w:color="000000" w:sz="4" w:space="0"/>
              <w:bottom w:val="single" w:color="000000" w:sz="4" w:space="0"/>
              <w:right w:val="single" w:color="000000" w:sz="4" w:space="0"/>
            </w:tcBorders>
            <w:vAlign w:val="center"/>
          </w:tcPr>
          <w:p w14:paraId="554C4711">
            <w:pPr>
              <w:widowControl/>
              <w:snapToGrid w:val="0"/>
              <w:jc w:val="center"/>
              <w:textAlignment w:val="center"/>
              <w:rPr>
                <w:b/>
                <w:bCs/>
                <w:color w:val="000000"/>
                <w:sz w:val="22"/>
              </w:rPr>
            </w:pPr>
            <w:r>
              <w:rPr>
                <w:b/>
                <w:bCs/>
                <w:color w:val="000000"/>
                <w:kern w:val="0"/>
                <w:sz w:val="22"/>
                <w:lang w:bidi="ar"/>
              </w:rPr>
              <w:t>0</w:t>
            </w:r>
          </w:p>
        </w:tc>
        <w:tc>
          <w:tcPr>
            <w:tcW w:w="1347" w:type="dxa"/>
            <w:tcBorders>
              <w:top w:val="single" w:color="000000" w:sz="4" w:space="0"/>
              <w:left w:val="single" w:color="000000" w:sz="4" w:space="0"/>
              <w:bottom w:val="single" w:color="000000" w:sz="4" w:space="0"/>
              <w:right w:val="single" w:color="000000" w:sz="4" w:space="0"/>
            </w:tcBorders>
            <w:vAlign w:val="center"/>
          </w:tcPr>
          <w:p w14:paraId="6A4F4BC3">
            <w:pPr>
              <w:widowControl/>
              <w:snapToGrid w:val="0"/>
              <w:jc w:val="left"/>
              <w:rPr>
                <w:rFonts w:eastAsia="等线"/>
                <w:color w:val="000000"/>
                <w:sz w:val="21"/>
                <w:szCs w:val="21"/>
              </w:rPr>
            </w:pPr>
          </w:p>
        </w:tc>
      </w:tr>
      <w:tr w14:paraId="75581E32">
        <w:tblPrEx>
          <w:tblCellMar>
            <w:top w:w="0" w:type="dxa"/>
            <w:left w:w="108" w:type="dxa"/>
            <w:bottom w:w="0" w:type="dxa"/>
            <w:right w:w="108" w:type="dxa"/>
          </w:tblCellMar>
        </w:tblPrEx>
        <w:trPr>
          <w:trHeight w:val="540" w:hRule="atLeast"/>
          <w:jc w:val="center"/>
        </w:trPr>
        <w:tc>
          <w:tcPr>
            <w:tcW w:w="755" w:type="dxa"/>
            <w:vMerge w:val="restart"/>
            <w:tcBorders>
              <w:top w:val="nil"/>
              <w:left w:val="single" w:color="000000" w:sz="4" w:space="0"/>
              <w:bottom w:val="single" w:color="000000" w:sz="4" w:space="0"/>
              <w:right w:val="single" w:color="000000" w:sz="4" w:space="0"/>
            </w:tcBorders>
            <w:vAlign w:val="center"/>
          </w:tcPr>
          <w:p w14:paraId="335FA7FB">
            <w:pPr>
              <w:widowControl/>
              <w:snapToGrid w:val="0"/>
              <w:jc w:val="center"/>
              <w:rPr>
                <w:rFonts w:hint="eastAsia" w:ascii="仿宋_GB2312" w:hAnsi="等线" w:cs="仿宋_GB2312"/>
                <w:color w:val="000000"/>
                <w:sz w:val="22"/>
              </w:rPr>
            </w:pPr>
          </w:p>
        </w:tc>
        <w:tc>
          <w:tcPr>
            <w:tcW w:w="832" w:type="dxa"/>
            <w:tcBorders>
              <w:top w:val="single" w:color="000000" w:sz="4" w:space="0"/>
              <w:left w:val="single" w:color="000000" w:sz="4" w:space="0"/>
              <w:bottom w:val="nil"/>
              <w:right w:val="single" w:color="000000" w:sz="4" w:space="0"/>
            </w:tcBorders>
            <w:vAlign w:val="center"/>
          </w:tcPr>
          <w:p w14:paraId="77BC2936">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专业通识课程</w:t>
            </w:r>
          </w:p>
        </w:tc>
        <w:tc>
          <w:tcPr>
            <w:tcW w:w="707" w:type="dxa"/>
            <w:tcBorders>
              <w:top w:val="single" w:color="000000" w:sz="4" w:space="0"/>
              <w:left w:val="nil"/>
              <w:bottom w:val="single" w:color="000000" w:sz="4" w:space="0"/>
              <w:right w:val="single" w:color="000000" w:sz="4" w:space="0"/>
            </w:tcBorders>
            <w:vAlign w:val="center"/>
          </w:tcPr>
          <w:p w14:paraId="0886057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2567" w:type="dxa"/>
            <w:tcBorders>
              <w:top w:val="single" w:color="000000" w:sz="4" w:space="0"/>
              <w:left w:val="single" w:color="000000" w:sz="4" w:space="0"/>
              <w:bottom w:val="single" w:color="000000" w:sz="4" w:space="0"/>
              <w:right w:val="single" w:color="000000" w:sz="4" w:space="0"/>
            </w:tcBorders>
            <w:vAlign w:val="center"/>
          </w:tcPr>
          <w:p w14:paraId="188B673E">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经济数学</w:t>
            </w:r>
          </w:p>
        </w:tc>
        <w:tc>
          <w:tcPr>
            <w:tcW w:w="630" w:type="dxa"/>
            <w:tcBorders>
              <w:top w:val="single" w:color="000000" w:sz="4" w:space="0"/>
              <w:left w:val="single" w:color="000000" w:sz="4" w:space="0"/>
              <w:bottom w:val="single" w:color="000000" w:sz="4" w:space="0"/>
              <w:right w:val="single" w:color="000000" w:sz="4" w:space="0"/>
            </w:tcBorders>
            <w:vAlign w:val="center"/>
          </w:tcPr>
          <w:p w14:paraId="370468ED">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3F3A16C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328993F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62FEF86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912" w:type="dxa"/>
            <w:tcBorders>
              <w:top w:val="single" w:color="000000" w:sz="4" w:space="0"/>
              <w:left w:val="single" w:color="000000" w:sz="4" w:space="0"/>
              <w:bottom w:val="single" w:color="000000" w:sz="4" w:space="0"/>
              <w:right w:val="single" w:color="000000" w:sz="4" w:space="0"/>
            </w:tcBorders>
            <w:vAlign w:val="center"/>
          </w:tcPr>
          <w:p w14:paraId="6A8C305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798" w:type="dxa"/>
            <w:tcBorders>
              <w:top w:val="single" w:color="000000" w:sz="4" w:space="0"/>
              <w:left w:val="single" w:color="000000" w:sz="4" w:space="0"/>
              <w:bottom w:val="single" w:color="000000" w:sz="4" w:space="0"/>
              <w:right w:val="single" w:color="000000" w:sz="4" w:space="0"/>
            </w:tcBorders>
            <w:vAlign w:val="center"/>
          </w:tcPr>
          <w:p w14:paraId="1F26E71A">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327C891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A41D7B">
            <w:pPr>
              <w:widowControl/>
              <w:snapToGrid w:val="0"/>
              <w:rPr>
                <w:rFonts w:hint="eastAsia" w:ascii="等线" w:hAnsi="等线" w:eastAsia="等线" w:cs="等线"/>
                <w:color w:val="000000"/>
                <w:sz w:val="22"/>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90BE7A1">
            <w:pPr>
              <w:widowControl/>
              <w:snapToGrid w:val="0"/>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8C1CD5A">
            <w:pPr>
              <w:widowControl/>
              <w:snapToGrid w:val="0"/>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4DEFC292">
            <w:pPr>
              <w:widowControl/>
              <w:snapToGrid w:val="0"/>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020842D2">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11F8155C">
            <w:pPr>
              <w:widowControl/>
              <w:snapToGrid w:val="0"/>
              <w:jc w:val="left"/>
              <w:rPr>
                <w:rFonts w:hint="eastAsia" w:ascii="仿宋_GB2312" w:hAnsi="等线" w:cs="仿宋_GB2312"/>
                <w:color w:val="000000"/>
                <w:sz w:val="21"/>
                <w:szCs w:val="21"/>
              </w:rPr>
            </w:pPr>
          </w:p>
        </w:tc>
      </w:tr>
      <w:tr w14:paraId="28F05B8B">
        <w:tblPrEx>
          <w:tblCellMar>
            <w:top w:w="0" w:type="dxa"/>
            <w:left w:w="108" w:type="dxa"/>
            <w:bottom w:w="0" w:type="dxa"/>
            <w:right w:w="108" w:type="dxa"/>
          </w:tblCellMar>
        </w:tblPrEx>
        <w:trPr>
          <w:trHeight w:val="27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508B68B6">
            <w:pPr>
              <w:widowControl/>
              <w:snapToGrid w:val="0"/>
              <w:jc w:val="center"/>
              <w:rPr>
                <w:rFonts w:hint="eastAsia" w:ascii="仿宋_GB2312" w:hAnsi="等线" w:cs="仿宋_GB2312"/>
                <w:color w:val="000000"/>
                <w:sz w:val="22"/>
              </w:rPr>
            </w:pPr>
          </w:p>
        </w:tc>
        <w:tc>
          <w:tcPr>
            <w:tcW w:w="832" w:type="dxa"/>
            <w:vMerge w:val="restart"/>
            <w:tcBorders>
              <w:top w:val="single" w:color="000000" w:sz="4" w:space="0"/>
              <w:left w:val="single" w:color="000000" w:sz="4" w:space="0"/>
              <w:bottom w:val="single" w:color="000000" w:sz="4" w:space="0"/>
              <w:right w:val="single" w:color="000000" w:sz="4" w:space="0"/>
            </w:tcBorders>
            <w:vAlign w:val="center"/>
          </w:tcPr>
          <w:p w14:paraId="0F3CF466">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专业基础课程</w:t>
            </w:r>
          </w:p>
        </w:tc>
        <w:tc>
          <w:tcPr>
            <w:tcW w:w="707" w:type="dxa"/>
            <w:tcBorders>
              <w:top w:val="single" w:color="000000" w:sz="4" w:space="0"/>
              <w:left w:val="nil"/>
              <w:bottom w:val="single" w:color="000000" w:sz="4" w:space="0"/>
              <w:right w:val="single" w:color="000000" w:sz="4" w:space="0"/>
            </w:tcBorders>
            <w:vAlign w:val="center"/>
          </w:tcPr>
          <w:p w14:paraId="30789E3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2567" w:type="dxa"/>
            <w:tcBorders>
              <w:top w:val="single" w:color="000000" w:sz="4" w:space="0"/>
              <w:left w:val="single" w:color="000000" w:sz="4" w:space="0"/>
              <w:bottom w:val="single" w:color="000000" w:sz="4" w:space="0"/>
              <w:right w:val="single" w:color="000000" w:sz="4" w:space="0"/>
            </w:tcBorders>
            <w:vAlign w:val="center"/>
          </w:tcPr>
          <w:p w14:paraId="1E5A3717">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入学教育与专业入门</w:t>
            </w:r>
          </w:p>
        </w:tc>
        <w:tc>
          <w:tcPr>
            <w:tcW w:w="630" w:type="dxa"/>
            <w:tcBorders>
              <w:top w:val="single" w:color="000000" w:sz="4" w:space="0"/>
              <w:left w:val="single" w:color="000000" w:sz="4" w:space="0"/>
              <w:bottom w:val="single" w:color="000000" w:sz="4" w:space="0"/>
              <w:right w:val="single" w:color="000000" w:sz="4" w:space="0"/>
            </w:tcBorders>
            <w:vAlign w:val="center"/>
          </w:tcPr>
          <w:p w14:paraId="06002D0C">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4FCCE7F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02EC014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63" w:type="dxa"/>
            <w:tcBorders>
              <w:top w:val="single" w:color="000000" w:sz="4" w:space="0"/>
              <w:left w:val="single" w:color="000000" w:sz="4" w:space="0"/>
              <w:bottom w:val="single" w:color="000000" w:sz="4" w:space="0"/>
              <w:right w:val="single" w:color="000000" w:sz="4" w:space="0"/>
            </w:tcBorders>
            <w:vAlign w:val="center"/>
          </w:tcPr>
          <w:p w14:paraId="32FA58D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912" w:type="dxa"/>
            <w:tcBorders>
              <w:top w:val="single" w:color="000000" w:sz="4" w:space="0"/>
              <w:left w:val="single" w:color="000000" w:sz="4" w:space="0"/>
              <w:bottom w:val="single" w:color="000000" w:sz="4" w:space="0"/>
              <w:right w:val="single" w:color="000000" w:sz="4" w:space="0"/>
            </w:tcBorders>
            <w:vAlign w:val="center"/>
          </w:tcPr>
          <w:p w14:paraId="492DF0B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8" w:type="dxa"/>
            <w:tcBorders>
              <w:top w:val="single" w:color="000000" w:sz="4" w:space="0"/>
              <w:left w:val="single" w:color="000000" w:sz="4" w:space="0"/>
              <w:bottom w:val="single" w:color="000000" w:sz="4" w:space="0"/>
              <w:right w:val="single" w:color="000000" w:sz="4" w:space="0"/>
            </w:tcBorders>
            <w:vAlign w:val="center"/>
          </w:tcPr>
          <w:p w14:paraId="027976F4">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08D51E8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94" w:type="dxa"/>
            <w:tcBorders>
              <w:top w:val="single" w:color="000000" w:sz="4" w:space="0"/>
              <w:left w:val="single" w:color="000000" w:sz="4" w:space="0"/>
              <w:bottom w:val="single" w:color="000000" w:sz="4" w:space="0"/>
              <w:right w:val="single" w:color="000000" w:sz="4" w:space="0"/>
            </w:tcBorders>
            <w:vAlign w:val="center"/>
          </w:tcPr>
          <w:p w14:paraId="7300B0C7">
            <w:pPr>
              <w:widowControl/>
              <w:snapToGrid w:val="0"/>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7C8AB8AB">
            <w:pPr>
              <w:widowControl/>
              <w:snapToGrid w:val="0"/>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70DB68E3">
            <w:pPr>
              <w:widowControl/>
              <w:snapToGrid w:val="0"/>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2C53B48B">
            <w:pPr>
              <w:widowControl/>
              <w:snapToGrid w:val="0"/>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2241F783">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57C12D36">
            <w:pPr>
              <w:widowControl/>
              <w:snapToGrid w:val="0"/>
              <w:jc w:val="left"/>
              <w:rPr>
                <w:rFonts w:eastAsia="等线"/>
                <w:color w:val="000000"/>
                <w:sz w:val="21"/>
                <w:szCs w:val="21"/>
              </w:rPr>
            </w:pPr>
          </w:p>
        </w:tc>
      </w:tr>
      <w:tr w14:paraId="1517CF2E">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27F49EB1">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6E78B2CE">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2770861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2567" w:type="dxa"/>
            <w:tcBorders>
              <w:top w:val="single" w:color="000000" w:sz="4" w:space="0"/>
              <w:left w:val="single" w:color="000000" w:sz="4" w:space="0"/>
              <w:bottom w:val="single" w:color="000000" w:sz="4" w:space="0"/>
              <w:right w:val="single" w:color="000000" w:sz="4" w:space="0"/>
            </w:tcBorders>
            <w:vAlign w:val="center"/>
          </w:tcPr>
          <w:p w14:paraId="22D5FB5A">
            <w:pPr>
              <w:widowControl/>
              <w:snapToGrid w:val="0"/>
              <w:textAlignment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bidi="ar"/>
              </w:rPr>
              <w:t>市</w:t>
            </w:r>
            <w:r>
              <w:rPr>
                <w:rFonts w:hint="eastAsia" w:ascii="仿宋_GB2312" w:hAnsi="宋体" w:cs="仿宋_GB2312"/>
                <w:color w:val="000000"/>
                <w:kern w:val="0"/>
                <w:sz w:val="21"/>
                <w:szCs w:val="21"/>
                <w:lang w:bidi="ar"/>
              </w:rPr>
              <w:t>场营销基础</w:t>
            </w:r>
          </w:p>
        </w:tc>
        <w:tc>
          <w:tcPr>
            <w:tcW w:w="630" w:type="dxa"/>
            <w:tcBorders>
              <w:top w:val="single" w:color="000000" w:sz="4" w:space="0"/>
              <w:left w:val="single" w:color="000000" w:sz="4" w:space="0"/>
              <w:bottom w:val="single" w:color="000000" w:sz="4" w:space="0"/>
              <w:right w:val="single" w:color="000000" w:sz="4" w:space="0"/>
            </w:tcBorders>
            <w:vAlign w:val="center"/>
          </w:tcPr>
          <w:p w14:paraId="061865FE">
            <w:pPr>
              <w:widowControl/>
              <w:snapToGrid w:val="0"/>
              <w:jc w:val="center"/>
              <w:textAlignment w:val="center"/>
              <w:rPr>
                <w:rFonts w:eastAsia="等线"/>
                <w:color w:val="000000"/>
                <w:sz w:val="21"/>
                <w:szCs w:val="21"/>
              </w:rPr>
            </w:pPr>
            <w:r>
              <w:rPr>
                <w:rFonts w:eastAsia="等线"/>
                <w:color w:val="000000"/>
                <w:kern w:val="0"/>
                <w:sz w:val="21"/>
                <w:szCs w:val="21"/>
                <w:lang w:bidi="ar"/>
              </w:rPr>
              <w:t>A</w:t>
            </w:r>
          </w:p>
        </w:tc>
        <w:tc>
          <w:tcPr>
            <w:tcW w:w="809" w:type="dxa"/>
            <w:tcBorders>
              <w:top w:val="single" w:color="000000" w:sz="4" w:space="0"/>
              <w:left w:val="single" w:color="000000" w:sz="4" w:space="0"/>
              <w:bottom w:val="single" w:color="000000" w:sz="4" w:space="0"/>
              <w:right w:val="single" w:color="000000" w:sz="4" w:space="0"/>
            </w:tcBorders>
            <w:vAlign w:val="center"/>
          </w:tcPr>
          <w:p w14:paraId="710D80E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2E16667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2C65F9E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912" w:type="dxa"/>
            <w:tcBorders>
              <w:top w:val="single" w:color="000000" w:sz="4" w:space="0"/>
              <w:left w:val="single" w:color="000000" w:sz="4" w:space="0"/>
              <w:bottom w:val="single" w:color="000000" w:sz="4" w:space="0"/>
              <w:right w:val="single" w:color="000000" w:sz="4" w:space="0"/>
            </w:tcBorders>
            <w:vAlign w:val="center"/>
          </w:tcPr>
          <w:p w14:paraId="5F31443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798" w:type="dxa"/>
            <w:tcBorders>
              <w:top w:val="single" w:color="000000" w:sz="4" w:space="0"/>
              <w:left w:val="single" w:color="000000" w:sz="4" w:space="0"/>
              <w:bottom w:val="single" w:color="000000" w:sz="4" w:space="0"/>
              <w:right w:val="single" w:color="000000" w:sz="4" w:space="0"/>
            </w:tcBorders>
            <w:vAlign w:val="center"/>
          </w:tcPr>
          <w:p w14:paraId="0012293B">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53C46199">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2FE1080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0" w:type="auto"/>
            <w:tcBorders>
              <w:top w:val="nil"/>
              <w:left w:val="nil"/>
              <w:bottom w:val="nil"/>
              <w:right w:val="nil"/>
            </w:tcBorders>
            <w:noWrap/>
            <w:vAlign w:val="center"/>
          </w:tcPr>
          <w:p w14:paraId="66FD7C55">
            <w:pPr>
              <w:widowControl/>
              <w:snapToGrid w:val="0"/>
              <w:rPr>
                <w:rFonts w:hint="eastAsia" w:ascii="等线" w:hAnsi="等线" w:eastAsia="等线" w:cs="等线"/>
                <w:color w:val="000000"/>
                <w:sz w:val="22"/>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597C4E3">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4A69038B">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39B9C57C">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26DA05A8">
            <w:pPr>
              <w:widowControl/>
              <w:snapToGrid w:val="0"/>
              <w:jc w:val="left"/>
              <w:rPr>
                <w:rFonts w:eastAsia="等线"/>
                <w:color w:val="000000"/>
                <w:sz w:val="21"/>
                <w:szCs w:val="21"/>
              </w:rPr>
            </w:pPr>
          </w:p>
        </w:tc>
      </w:tr>
      <w:tr w14:paraId="2A4A68A2">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4D73E6AF">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7265B2A5">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4283536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2567" w:type="dxa"/>
            <w:tcBorders>
              <w:top w:val="single" w:color="000000" w:sz="4" w:space="0"/>
              <w:left w:val="single" w:color="000000" w:sz="4" w:space="0"/>
              <w:bottom w:val="single" w:color="000000" w:sz="4" w:space="0"/>
              <w:right w:val="single" w:color="000000" w:sz="4" w:space="0"/>
            </w:tcBorders>
            <w:vAlign w:val="center"/>
          </w:tcPr>
          <w:p w14:paraId="4324ADF4">
            <w:pPr>
              <w:widowControl/>
              <w:snapToGrid w:val="0"/>
              <w:textAlignment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bidi="ar"/>
              </w:rPr>
              <w:t>电</w:t>
            </w:r>
            <w:r>
              <w:rPr>
                <w:rFonts w:hint="eastAsia" w:ascii="仿宋_GB2312" w:hAnsi="宋体" w:cs="仿宋_GB2312"/>
                <w:color w:val="000000"/>
                <w:kern w:val="0"/>
                <w:sz w:val="21"/>
                <w:szCs w:val="21"/>
                <w:lang w:bidi="ar"/>
              </w:rPr>
              <w:t>子商务基础</w:t>
            </w:r>
          </w:p>
        </w:tc>
        <w:tc>
          <w:tcPr>
            <w:tcW w:w="630" w:type="dxa"/>
            <w:tcBorders>
              <w:top w:val="single" w:color="000000" w:sz="4" w:space="0"/>
              <w:left w:val="single" w:color="000000" w:sz="4" w:space="0"/>
              <w:bottom w:val="single" w:color="000000" w:sz="4" w:space="0"/>
              <w:right w:val="single" w:color="000000" w:sz="4" w:space="0"/>
            </w:tcBorders>
            <w:vAlign w:val="center"/>
          </w:tcPr>
          <w:p w14:paraId="7132414E">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30003B1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13E858B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539F6EF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912" w:type="dxa"/>
            <w:tcBorders>
              <w:top w:val="single" w:color="000000" w:sz="4" w:space="0"/>
              <w:left w:val="single" w:color="000000" w:sz="4" w:space="0"/>
              <w:bottom w:val="single" w:color="000000" w:sz="4" w:space="0"/>
              <w:right w:val="single" w:color="000000" w:sz="4" w:space="0"/>
            </w:tcBorders>
            <w:vAlign w:val="center"/>
          </w:tcPr>
          <w:p w14:paraId="2671E74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798" w:type="dxa"/>
            <w:tcBorders>
              <w:top w:val="single" w:color="000000" w:sz="4" w:space="0"/>
              <w:left w:val="single" w:color="000000" w:sz="4" w:space="0"/>
              <w:bottom w:val="single" w:color="000000" w:sz="4" w:space="0"/>
              <w:right w:val="single" w:color="000000" w:sz="4" w:space="0"/>
            </w:tcBorders>
            <w:vAlign w:val="center"/>
          </w:tcPr>
          <w:p w14:paraId="7AC37DCA">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38BDA226">
            <w:pPr>
              <w:widowControl/>
              <w:snapToGrid w:val="0"/>
              <w:jc w:val="center"/>
              <w:rPr>
                <w:rFonts w:hint="eastAsia" w:ascii="仿宋_GB2312" w:hAnsi="等线" w:cs="仿宋_GB2312"/>
                <w:color w:val="000000"/>
                <w:sz w:val="21"/>
                <w:szCs w:val="21"/>
              </w:rPr>
            </w:pPr>
          </w:p>
        </w:tc>
        <w:tc>
          <w:tcPr>
            <w:tcW w:w="0" w:type="auto"/>
            <w:tcBorders>
              <w:top w:val="nil"/>
              <w:left w:val="nil"/>
              <w:bottom w:val="nil"/>
              <w:right w:val="nil"/>
            </w:tcBorders>
            <w:noWrap/>
            <w:vAlign w:val="center"/>
          </w:tcPr>
          <w:p w14:paraId="5E0257B5">
            <w:pPr>
              <w:widowControl/>
              <w:snapToGrid w:val="0"/>
              <w:rPr>
                <w:rFonts w:hint="eastAsia" w:ascii="等线" w:hAnsi="等线" w:eastAsia="等线" w:cs="等线"/>
                <w:color w:val="000000"/>
                <w:sz w:val="22"/>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1AEB94A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899" w:type="dxa"/>
            <w:tcBorders>
              <w:top w:val="single" w:color="000000" w:sz="4" w:space="0"/>
              <w:left w:val="single" w:color="000000" w:sz="4" w:space="0"/>
              <w:bottom w:val="single" w:color="000000" w:sz="4" w:space="0"/>
              <w:right w:val="single" w:color="000000" w:sz="4" w:space="0"/>
            </w:tcBorders>
            <w:vAlign w:val="center"/>
          </w:tcPr>
          <w:p w14:paraId="5AB33CC3">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292EDA1C">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057232C7">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09129E2A">
            <w:pPr>
              <w:widowControl/>
              <w:snapToGrid w:val="0"/>
              <w:jc w:val="left"/>
              <w:rPr>
                <w:rFonts w:eastAsia="等线"/>
                <w:color w:val="000000"/>
                <w:sz w:val="21"/>
                <w:szCs w:val="21"/>
              </w:rPr>
            </w:pPr>
          </w:p>
        </w:tc>
      </w:tr>
      <w:tr w14:paraId="07F8C8EE">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039CCB3F">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312DF2CD">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4AC85DD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5</w:t>
            </w:r>
          </w:p>
        </w:tc>
        <w:tc>
          <w:tcPr>
            <w:tcW w:w="2567" w:type="dxa"/>
            <w:tcBorders>
              <w:top w:val="single" w:color="000000" w:sz="4" w:space="0"/>
              <w:left w:val="single" w:color="000000" w:sz="4" w:space="0"/>
              <w:bottom w:val="single" w:color="000000" w:sz="4" w:space="0"/>
              <w:right w:val="single" w:color="000000" w:sz="4" w:space="0"/>
            </w:tcBorders>
            <w:vAlign w:val="center"/>
          </w:tcPr>
          <w:p w14:paraId="03C3EF60">
            <w:pPr>
              <w:widowControl/>
              <w:snapToGrid w:val="0"/>
              <w:textAlignment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bidi="ar"/>
              </w:rPr>
              <w:t>经</w:t>
            </w:r>
            <w:r>
              <w:rPr>
                <w:rFonts w:hint="eastAsia" w:ascii="仿宋_GB2312" w:hAnsi="宋体" w:cs="仿宋_GB2312"/>
                <w:color w:val="000000"/>
                <w:kern w:val="0"/>
                <w:sz w:val="21"/>
                <w:szCs w:val="21"/>
                <w:lang w:bidi="ar"/>
              </w:rPr>
              <w:t>济学基础</w:t>
            </w:r>
          </w:p>
        </w:tc>
        <w:tc>
          <w:tcPr>
            <w:tcW w:w="630" w:type="dxa"/>
            <w:tcBorders>
              <w:top w:val="single" w:color="000000" w:sz="4" w:space="0"/>
              <w:left w:val="single" w:color="000000" w:sz="4" w:space="0"/>
              <w:bottom w:val="single" w:color="000000" w:sz="4" w:space="0"/>
              <w:right w:val="single" w:color="000000" w:sz="4" w:space="0"/>
            </w:tcBorders>
            <w:vAlign w:val="center"/>
          </w:tcPr>
          <w:p w14:paraId="0EC2DE31">
            <w:pPr>
              <w:widowControl/>
              <w:snapToGrid w:val="0"/>
              <w:jc w:val="center"/>
              <w:textAlignment w:val="center"/>
              <w:rPr>
                <w:rFonts w:eastAsia="等线"/>
                <w:color w:val="000000"/>
                <w:sz w:val="21"/>
                <w:szCs w:val="21"/>
              </w:rPr>
            </w:pPr>
            <w:r>
              <w:rPr>
                <w:rFonts w:eastAsia="等线"/>
                <w:color w:val="000000"/>
                <w:kern w:val="0"/>
                <w:sz w:val="21"/>
                <w:szCs w:val="21"/>
                <w:lang w:bidi="ar"/>
              </w:rPr>
              <w:t>A</w:t>
            </w:r>
          </w:p>
        </w:tc>
        <w:tc>
          <w:tcPr>
            <w:tcW w:w="809" w:type="dxa"/>
            <w:tcBorders>
              <w:top w:val="single" w:color="000000" w:sz="4" w:space="0"/>
              <w:left w:val="single" w:color="000000" w:sz="4" w:space="0"/>
              <w:bottom w:val="single" w:color="000000" w:sz="4" w:space="0"/>
              <w:right w:val="single" w:color="000000" w:sz="4" w:space="0"/>
            </w:tcBorders>
            <w:vAlign w:val="center"/>
          </w:tcPr>
          <w:p w14:paraId="64D2A6A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004F94D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080D6C2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0" w:type="auto"/>
            <w:tcBorders>
              <w:top w:val="nil"/>
              <w:left w:val="nil"/>
              <w:bottom w:val="nil"/>
              <w:right w:val="nil"/>
            </w:tcBorders>
            <w:noWrap/>
            <w:vAlign w:val="center"/>
          </w:tcPr>
          <w:p w14:paraId="05FAAD33">
            <w:pPr>
              <w:widowControl/>
              <w:snapToGrid w:val="0"/>
              <w:jc w:val="center"/>
              <w:textAlignment w:val="center"/>
              <w:rPr>
                <w:rFonts w:hint="eastAsia" w:ascii="等线" w:hAnsi="等线" w:eastAsia="等线" w:cs="等线"/>
                <w:color w:val="000000"/>
                <w:sz w:val="22"/>
              </w:rPr>
            </w:pPr>
            <w:r>
              <w:rPr>
                <w:rFonts w:hint="eastAsia" w:ascii="等线" w:hAnsi="等线" w:eastAsia="等线" w:cs="等线"/>
                <w:color w:val="000000"/>
                <w:kern w:val="0"/>
                <w:sz w:val="22"/>
                <w:lang w:bidi="ar"/>
              </w:rPr>
              <w:t>0</w:t>
            </w:r>
          </w:p>
        </w:tc>
        <w:tc>
          <w:tcPr>
            <w:tcW w:w="798" w:type="dxa"/>
            <w:tcBorders>
              <w:top w:val="single" w:color="000000" w:sz="4" w:space="0"/>
              <w:left w:val="single" w:color="000000" w:sz="4" w:space="0"/>
              <w:bottom w:val="single" w:color="000000" w:sz="4" w:space="0"/>
              <w:right w:val="single" w:color="000000" w:sz="4" w:space="0"/>
            </w:tcBorders>
            <w:vAlign w:val="center"/>
          </w:tcPr>
          <w:p w14:paraId="7CD332A4">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4D4AA635">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43D7101A">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C918EE9">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672455D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660" w:type="dxa"/>
            <w:tcBorders>
              <w:top w:val="single" w:color="000000" w:sz="4" w:space="0"/>
              <w:left w:val="single" w:color="000000" w:sz="4" w:space="0"/>
              <w:bottom w:val="single" w:color="000000" w:sz="4" w:space="0"/>
              <w:right w:val="single" w:color="000000" w:sz="4" w:space="0"/>
            </w:tcBorders>
            <w:vAlign w:val="center"/>
          </w:tcPr>
          <w:p w14:paraId="77FDE0BC">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61A37F03">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584C7386">
            <w:pPr>
              <w:widowControl/>
              <w:snapToGrid w:val="0"/>
              <w:jc w:val="left"/>
              <w:rPr>
                <w:rFonts w:eastAsia="等线"/>
                <w:color w:val="000000"/>
                <w:sz w:val="21"/>
                <w:szCs w:val="21"/>
              </w:rPr>
            </w:pPr>
          </w:p>
        </w:tc>
      </w:tr>
      <w:tr w14:paraId="63B3A72F">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6E40FF7E">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4E9664FB">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7AACD3B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w:t>
            </w:r>
          </w:p>
        </w:tc>
        <w:tc>
          <w:tcPr>
            <w:tcW w:w="2567" w:type="dxa"/>
            <w:tcBorders>
              <w:top w:val="single" w:color="000000" w:sz="4" w:space="0"/>
              <w:left w:val="single" w:color="000000" w:sz="4" w:space="0"/>
              <w:bottom w:val="single" w:color="000000" w:sz="4" w:space="0"/>
              <w:right w:val="single" w:color="000000" w:sz="4" w:space="0"/>
            </w:tcBorders>
            <w:vAlign w:val="center"/>
          </w:tcPr>
          <w:p w14:paraId="5342E7D9">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管理学基础</w:t>
            </w:r>
          </w:p>
        </w:tc>
        <w:tc>
          <w:tcPr>
            <w:tcW w:w="630" w:type="dxa"/>
            <w:tcBorders>
              <w:top w:val="single" w:color="000000" w:sz="4" w:space="0"/>
              <w:left w:val="single" w:color="000000" w:sz="4" w:space="0"/>
              <w:bottom w:val="single" w:color="000000" w:sz="4" w:space="0"/>
              <w:right w:val="single" w:color="000000" w:sz="4" w:space="0"/>
            </w:tcBorders>
            <w:vAlign w:val="center"/>
          </w:tcPr>
          <w:p w14:paraId="48C55E0D">
            <w:pPr>
              <w:widowControl/>
              <w:snapToGrid w:val="0"/>
              <w:jc w:val="center"/>
              <w:textAlignment w:val="center"/>
              <w:rPr>
                <w:rFonts w:eastAsia="等线"/>
                <w:color w:val="000000"/>
                <w:sz w:val="21"/>
                <w:szCs w:val="21"/>
              </w:rPr>
            </w:pPr>
            <w:r>
              <w:rPr>
                <w:rFonts w:eastAsia="等线"/>
                <w:color w:val="000000"/>
                <w:kern w:val="0"/>
                <w:sz w:val="21"/>
                <w:szCs w:val="21"/>
                <w:lang w:bidi="ar"/>
              </w:rPr>
              <w:t>A</w:t>
            </w:r>
          </w:p>
        </w:tc>
        <w:tc>
          <w:tcPr>
            <w:tcW w:w="809" w:type="dxa"/>
            <w:tcBorders>
              <w:top w:val="single" w:color="000000" w:sz="4" w:space="0"/>
              <w:left w:val="single" w:color="000000" w:sz="4" w:space="0"/>
              <w:bottom w:val="single" w:color="000000" w:sz="4" w:space="0"/>
              <w:right w:val="single" w:color="000000" w:sz="4" w:space="0"/>
            </w:tcBorders>
            <w:vAlign w:val="center"/>
          </w:tcPr>
          <w:p w14:paraId="56B5F9F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1E43E32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2D6F431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912" w:type="dxa"/>
            <w:tcBorders>
              <w:top w:val="single" w:color="000000" w:sz="4" w:space="0"/>
              <w:left w:val="single" w:color="000000" w:sz="4" w:space="0"/>
              <w:bottom w:val="single" w:color="000000" w:sz="4" w:space="0"/>
              <w:right w:val="single" w:color="000000" w:sz="4" w:space="0"/>
            </w:tcBorders>
            <w:vAlign w:val="center"/>
          </w:tcPr>
          <w:p w14:paraId="206E7C7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798" w:type="dxa"/>
            <w:tcBorders>
              <w:top w:val="single" w:color="000000" w:sz="4" w:space="0"/>
              <w:left w:val="single" w:color="000000" w:sz="4" w:space="0"/>
              <w:bottom w:val="single" w:color="000000" w:sz="4" w:space="0"/>
              <w:right w:val="single" w:color="000000" w:sz="4" w:space="0"/>
            </w:tcBorders>
            <w:vAlign w:val="center"/>
          </w:tcPr>
          <w:p w14:paraId="49AA8FCA">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2F5B240E">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56830799">
            <w:pPr>
              <w:widowControl/>
              <w:snapToGrid w:val="0"/>
              <w:jc w:val="center"/>
              <w:rPr>
                <w:rFonts w:hint="eastAsia" w:ascii="仿宋_GB2312" w:hAnsi="等线" w:cs="仿宋_GB2312"/>
                <w:color w:val="000000"/>
                <w:sz w:val="21"/>
                <w:szCs w:val="21"/>
              </w:rPr>
            </w:pPr>
          </w:p>
        </w:tc>
        <w:tc>
          <w:tcPr>
            <w:tcW w:w="0" w:type="auto"/>
            <w:tcBorders>
              <w:top w:val="nil"/>
              <w:left w:val="nil"/>
              <w:bottom w:val="nil"/>
              <w:right w:val="nil"/>
            </w:tcBorders>
            <w:noWrap/>
            <w:vAlign w:val="center"/>
          </w:tcPr>
          <w:p w14:paraId="7BC7629A">
            <w:pPr>
              <w:widowControl/>
              <w:snapToGrid w:val="0"/>
              <w:rPr>
                <w:rFonts w:hint="eastAsia" w:ascii="等线" w:hAnsi="等线" w:eastAsia="等线" w:cs="等线"/>
                <w:color w:val="000000"/>
                <w:sz w:val="22"/>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B1EAEF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660" w:type="dxa"/>
            <w:tcBorders>
              <w:top w:val="single" w:color="000000" w:sz="4" w:space="0"/>
              <w:left w:val="single" w:color="000000" w:sz="4" w:space="0"/>
              <w:bottom w:val="single" w:color="000000" w:sz="4" w:space="0"/>
              <w:right w:val="single" w:color="000000" w:sz="4" w:space="0"/>
            </w:tcBorders>
            <w:vAlign w:val="center"/>
          </w:tcPr>
          <w:p w14:paraId="532B5834">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40E3A340">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77FA985A">
            <w:pPr>
              <w:widowControl/>
              <w:snapToGrid w:val="0"/>
              <w:jc w:val="left"/>
              <w:rPr>
                <w:rFonts w:eastAsia="等线"/>
                <w:color w:val="000000"/>
                <w:sz w:val="21"/>
                <w:szCs w:val="21"/>
              </w:rPr>
            </w:pPr>
          </w:p>
        </w:tc>
      </w:tr>
      <w:tr w14:paraId="7F3E7B48">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7E21A4E4">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6BBFB177">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34081F2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7</w:t>
            </w:r>
          </w:p>
        </w:tc>
        <w:tc>
          <w:tcPr>
            <w:tcW w:w="2567" w:type="dxa"/>
            <w:tcBorders>
              <w:top w:val="single" w:color="000000" w:sz="4" w:space="0"/>
              <w:left w:val="single" w:color="000000" w:sz="4" w:space="0"/>
              <w:bottom w:val="single" w:color="000000" w:sz="4" w:space="0"/>
              <w:right w:val="single" w:color="000000" w:sz="4" w:space="0"/>
            </w:tcBorders>
            <w:vAlign w:val="center"/>
          </w:tcPr>
          <w:p w14:paraId="369F53C3">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商品拍摄与素材编辑</w:t>
            </w:r>
          </w:p>
        </w:tc>
        <w:tc>
          <w:tcPr>
            <w:tcW w:w="630" w:type="dxa"/>
            <w:tcBorders>
              <w:top w:val="single" w:color="000000" w:sz="4" w:space="0"/>
              <w:left w:val="single" w:color="000000" w:sz="4" w:space="0"/>
              <w:bottom w:val="single" w:color="000000" w:sz="4" w:space="0"/>
              <w:right w:val="single" w:color="000000" w:sz="4" w:space="0"/>
            </w:tcBorders>
            <w:vAlign w:val="center"/>
          </w:tcPr>
          <w:p w14:paraId="195D35B6">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27E240B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823" w:type="dxa"/>
            <w:tcBorders>
              <w:top w:val="single" w:color="000000" w:sz="4" w:space="0"/>
              <w:left w:val="single" w:color="000000" w:sz="4" w:space="0"/>
              <w:bottom w:val="single" w:color="000000" w:sz="4" w:space="0"/>
              <w:right w:val="single" w:color="000000" w:sz="4" w:space="0"/>
            </w:tcBorders>
            <w:vAlign w:val="center"/>
          </w:tcPr>
          <w:p w14:paraId="2DDA604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763" w:type="dxa"/>
            <w:tcBorders>
              <w:top w:val="single" w:color="000000" w:sz="4" w:space="0"/>
              <w:left w:val="single" w:color="000000" w:sz="4" w:space="0"/>
              <w:bottom w:val="single" w:color="000000" w:sz="4" w:space="0"/>
              <w:right w:val="single" w:color="000000" w:sz="4" w:space="0"/>
            </w:tcBorders>
            <w:vAlign w:val="center"/>
          </w:tcPr>
          <w:p w14:paraId="2DACB14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912" w:type="dxa"/>
            <w:tcBorders>
              <w:top w:val="single" w:color="000000" w:sz="4" w:space="0"/>
              <w:left w:val="single" w:color="000000" w:sz="4" w:space="0"/>
              <w:bottom w:val="single" w:color="000000" w:sz="4" w:space="0"/>
              <w:right w:val="single" w:color="000000" w:sz="4" w:space="0"/>
            </w:tcBorders>
            <w:vAlign w:val="center"/>
          </w:tcPr>
          <w:p w14:paraId="5518D13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98" w:type="dxa"/>
            <w:tcBorders>
              <w:top w:val="single" w:color="000000" w:sz="4" w:space="0"/>
              <w:left w:val="single" w:color="000000" w:sz="4" w:space="0"/>
              <w:bottom w:val="single" w:color="000000" w:sz="4" w:space="0"/>
              <w:right w:val="single" w:color="000000" w:sz="4" w:space="0"/>
            </w:tcBorders>
            <w:vAlign w:val="center"/>
          </w:tcPr>
          <w:p w14:paraId="341E490D">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08E5420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794" w:type="dxa"/>
            <w:tcBorders>
              <w:top w:val="single" w:color="000000" w:sz="4" w:space="0"/>
              <w:left w:val="single" w:color="000000" w:sz="4" w:space="0"/>
              <w:bottom w:val="single" w:color="000000" w:sz="4" w:space="0"/>
              <w:right w:val="single" w:color="000000" w:sz="4" w:space="0"/>
            </w:tcBorders>
            <w:vAlign w:val="center"/>
          </w:tcPr>
          <w:p w14:paraId="5E23CDC1">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1E994792">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795B7970">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454EAFE1">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76BE1DAE">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76859F55">
            <w:pPr>
              <w:widowControl/>
              <w:snapToGrid w:val="0"/>
              <w:jc w:val="left"/>
              <w:rPr>
                <w:rFonts w:hint="eastAsia" w:ascii="仿宋_GB2312" w:hAnsi="等线" w:cs="仿宋_GB2312"/>
                <w:color w:val="000000"/>
                <w:sz w:val="21"/>
                <w:szCs w:val="21"/>
              </w:rPr>
            </w:pPr>
          </w:p>
        </w:tc>
      </w:tr>
      <w:tr w14:paraId="79810474">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1B0C7FA8">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498A054E">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4EFA60C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2567" w:type="dxa"/>
            <w:tcBorders>
              <w:top w:val="single" w:color="000000" w:sz="4" w:space="0"/>
              <w:left w:val="single" w:color="000000" w:sz="4" w:space="0"/>
              <w:bottom w:val="single" w:color="000000" w:sz="4" w:space="0"/>
              <w:right w:val="single" w:color="000000" w:sz="4" w:space="0"/>
            </w:tcBorders>
            <w:vAlign w:val="center"/>
          </w:tcPr>
          <w:p w14:paraId="76603551">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网络市场调查与分析</w:t>
            </w:r>
          </w:p>
        </w:tc>
        <w:tc>
          <w:tcPr>
            <w:tcW w:w="630" w:type="dxa"/>
            <w:tcBorders>
              <w:top w:val="single" w:color="000000" w:sz="4" w:space="0"/>
              <w:left w:val="single" w:color="000000" w:sz="4" w:space="0"/>
              <w:bottom w:val="single" w:color="000000" w:sz="4" w:space="0"/>
              <w:right w:val="single" w:color="000000" w:sz="4" w:space="0"/>
            </w:tcBorders>
            <w:vAlign w:val="center"/>
          </w:tcPr>
          <w:p w14:paraId="63EA6201">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31BEAAB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7AA6F21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71A303A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912" w:type="dxa"/>
            <w:tcBorders>
              <w:top w:val="single" w:color="000000" w:sz="4" w:space="0"/>
              <w:left w:val="single" w:color="000000" w:sz="4" w:space="0"/>
              <w:bottom w:val="single" w:color="000000" w:sz="4" w:space="0"/>
              <w:right w:val="single" w:color="000000" w:sz="4" w:space="0"/>
            </w:tcBorders>
            <w:vAlign w:val="center"/>
          </w:tcPr>
          <w:p w14:paraId="15CFCB4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98" w:type="dxa"/>
            <w:tcBorders>
              <w:top w:val="single" w:color="000000" w:sz="4" w:space="0"/>
              <w:left w:val="single" w:color="000000" w:sz="4" w:space="0"/>
              <w:bottom w:val="single" w:color="000000" w:sz="4" w:space="0"/>
              <w:right w:val="single" w:color="000000" w:sz="4" w:space="0"/>
            </w:tcBorders>
            <w:vAlign w:val="center"/>
          </w:tcPr>
          <w:p w14:paraId="5FB71446">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0D91B05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94" w:type="dxa"/>
            <w:tcBorders>
              <w:top w:val="single" w:color="000000" w:sz="4" w:space="0"/>
              <w:left w:val="single" w:color="000000" w:sz="4" w:space="0"/>
              <w:bottom w:val="single" w:color="000000" w:sz="4" w:space="0"/>
              <w:right w:val="single" w:color="000000" w:sz="4" w:space="0"/>
            </w:tcBorders>
            <w:vAlign w:val="center"/>
          </w:tcPr>
          <w:p w14:paraId="29263366">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398EA254">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FF634ED">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13593BB8">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6154D097">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0DD32D64">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新技术课程</w:t>
            </w:r>
          </w:p>
        </w:tc>
      </w:tr>
      <w:tr w14:paraId="682A4150">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6594E002">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1B628EF6">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2F132BD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9</w:t>
            </w:r>
          </w:p>
        </w:tc>
        <w:tc>
          <w:tcPr>
            <w:tcW w:w="2567" w:type="dxa"/>
            <w:tcBorders>
              <w:top w:val="single" w:color="000000" w:sz="4" w:space="0"/>
              <w:left w:val="single" w:color="000000" w:sz="4" w:space="0"/>
              <w:bottom w:val="single" w:color="000000" w:sz="4" w:space="0"/>
              <w:right w:val="single" w:color="000000" w:sz="4" w:space="0"/>
            </w:tcBorders>
            <w:vAlign w:val="center"/>
          </w:tcPr>
          <w:p w14:paraId="0D86957B">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短视频创作</w:t>
            </w:r>
          </w:p>
        </w:tc>
        <w:tc>
          <w:tcPr>
            <w:tcW w:w="630" w:type="dxa"/>
            <w:tcBorders>
              <w:top w:val="single" w:color="000000" w:sz="4" w:space="0"/>
              <w:left w:val="single" w:color="000000" w:sz="4" w:space="0"/>
              <w:bottom w:val="single" w:color="000000" w:sz="4" w:space="0"/>
              <w:right w:val="single" w:color="000000" w:sz="4" w:space="0"/>
            </w:tcBorders>
            <w:vAlign w:val="center"/>
          </w:tcPr>
          <w:p w14:paraId="7F213B23">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38E6BB6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823" w:type="dxa"/>
            <w:tcBorders>
              <w:top w:val="single" w:color="000000" w:sz="4" w:space="0"/>
              <w:left w:val="single" w:color="000000" w:sz="4" w:space="0"/>
              <w:bottom w:val="single" w:color="000000" w:sz="4" w:space="0"/>
              <w:right w:val="single" w:color="000000" w:sz="4" w:space="0"/>
            </w:tcBorders>
            <w:vAlign w:val="center"/>
          </w:tcPr>
          <w:p w14:paraId="06B04AD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763" w:type="dxa"/>
            <w:tcBorders>
              <w:top w:val="single" w:color="000000" w:sz="4" w:space="0"/>
              <w:left w:val="single" w:color="000000" w:sz="4" w:space="0"/>
              <w:bottom w:val="single" w:color="000000" w:sz="4" w:space="0"/>
              <w:right w:val="single" w:color="000000" w:sz="4" w:space="0"/>
            </w:tcBorders>
            <w:vAlign w:val="center"/>
          </w:tcPr>
          <w:p w14:paraId="3433ED9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912" w:type="dxa"/>
            <w:tcBorders>
              <w:top w:val="single" w:color="000000" w:sz="4" w:space="0"/>
              <w:left w:val="single" w:color="000000" w:sz="4" w:space="0"/>
              <w:bottom w:val="single" w:color="000000" w:sz="4" w:space="0"/>
              <w:right w:val="single" w:color="000000" w:sz="4" w:space="0"/>
            </w:tcBorders>
            <w:vAlign w:val="center"/>
          </w:tcPr>
          <w:p w14:paraId="472E079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98" w:type="dxa"/>
            <w:tcBorders>
              <w:top w:val="single" w:color="000000" w:sz="4" w:space="0"/>
              <w:left w:val="single" w:color="000000" w:sz="4" w:space="0"/>
              <w:bottom w:val="single" w:color="000000" w:sz="4" w:space="0"/>
              <w:right w:val="single" w:color="000000" w:sz="4" w:space="0"/>
            </w:tcBorders>
            <w:vAlign w:val="center"/>
          </w:tcPr>
          <w:p w14:paraId="4BE5972D">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41E56E17">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19BD52E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899" w:type="dxa"/>
            <w:tcBorders>
              <w:top w:val="single" w:color="000000" w:sz="4" w:space="0"/>
              <w:left w:val="single" w:color="000000" w:sz="4" w:space="0"/>
              <w:bottom w:val="single" w:color="000000" w:sz="4" w:space="0"/>
              <w:right w:val="single" w:color="000000" w:sz="4" w:space="0"/>
            </w:tcBorders>
            <w:vAlign w:val="center"/>
          </w:tcPr>
          <w:p w14:paraId="0F224D00">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31F0ADC0">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794673CA">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1ED512CE">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6F3F3D94">
            <w:pPr>
              <w:widowControl/>
              <w:snapToGrid w:val="0"/>
              <w:jc w:val="left"/>
              <w:rPr>
                <w:rFonts w:eastAsia="等线"/>
                <w:color w:val="000000"/>
                <w:sz w:val="21"/>
                <w:szCs w:val="21"/>
              </w:rPr>
            </w:pPr>
          </w:p>
        </w:tc>
      </w:tr>
      <w:tr w14:paraId="141769BB">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38187F4B">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1ED822EF">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64C0F7A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10</w:t>
            </w:r>
          </w:p>
        </w:tc>
        <w:tc>
          <w:tcPr>
            <w:tcW w:w="2567" w:type="dxa"/>
            <w:tcBorders>
              <w:top w:val="single" w:color="000000" w:sz="4" w:space="0"/>
              <w:left w:val="single" w:color="000000" w:sz="4" w:space="0"/>
              <w:bottom w:val="single" w:color="000000" w:sz="4" w:space="0"/>
              <w:right w:val="single" w:color="000000" w:sz="4" w:space="0"/>
            </w:tcBorders>
            <w:vAlign w:val="center"/>
          </w:tcPr>
          <w:p w14:paraId="59E895EE">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商务数据分析与应用</w:t>
            </w:r>
          </w:p>
        </w:tc>
        <w:tc>
          <w:tcPr>
            <w:tcW w:w="630" w:type="dxa"/>
            <w:tcBorders>
              <w:top w:val="single" w:color="000000" w:sz="4" w:space="0"/>
              <w:left w:val="single" w:color="000000" w:sz="4" w:space="0"/>
              <w:bottom w:val="single" w:color="000000" w:sz="4" w:space="0"/>
              <w:right w:val="single" w:color="000000" w:sz="4" w:space="0"/>
            </w:tcBorders>
            <w:vAlign w:val="center"/>
          </w:tcPr>
          <w:p w14:paraId="4ACCBF60">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2BD69FA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63B7214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0384A4A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912" w:type="dxa"/>
            <w:tcBorders>
              <w:top w:val="single" w:color="000000" w:sz="4" w:space="0"/>
              <w:left w:val="single" w:color="000000" w:sz="4" w:space="0"/>
              <w:bottom w:val="single" w:color="000000" w:sz="4" w:space="0"/>
              <w:right w:val="single" w:color="000000" w:sz="4" w:space="0"/>
            </w:tcBorders>
            <w:vAlign w:val="center"/>
          </w:tcPr>
          <w:p w14:paraId="12AE01F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798" w:type="dxa"/>
            <w:tcBorders>
              <w:top w:val="single" w:color="000000" w:sz="4" w:space="0"/>
              <w:left w:val="single" w:color="000000" w:sz="4" w:space="0"/>
              <w:bottom w:val="single" w:color="000000" w:sz="4" w:space="0"/>
              <w:right w:val="single" w:color="000000" w:sz="4" w:space="0"/>
            </w:tcBorders>
            <w:vAlign w:val="center"/>
          </w:tcPr>
          <w:p w14:paraId="388E7CBB">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4D53F284">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288B90F7">
            <w:pPr>
              <w:widowControl/>
              <w:snapToGrid w:val="0"/>
              <w:jc w:val="center"/>
              <w:rPr>
                <w:rFonts w:hint="eastAsia" w:ascii="仿宋_GB2312" w:hAnsi="等线" w:cs="仿宋_GB2312"/>
                <w:color w:val="000000"/>
                <w:sz w:val="21"/>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45137F">
            <w:pPr>
              <w:widowControl/>
              <w:snapToGrid w:val="0"/>
              <w:rPr>
                <w:rFonts w:hint="eastAsia" w:ascii="等线" w:hAnsi="等线" w:eastAsia="等线" w:cs="等线"/>
                <w:color w:val="000000"/>
                <w:sz w:val="22"/>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E09B8B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660" w:type="dxa"/>
            <w:tcBorders>
              <w:top w:val="single" w:color="000000" w:sz="4" w:space="0"/>
              <w:left w:val="single" w:color="000000" w:sz="4" w:space="0"/>
              <w:bottom w:val="single" w:color="000000" w:sz="4" w:space="0"/>
              <w:right w:val="single" w:color="000000" w:sz="4" w:space="0"/>
            </w:tcBorders>
            <w:vAlign w:val="center"/>
          </w:tcPr>
          <w:p w14:paraId="46002C8E">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0FBA28E4">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73BF7C7B">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新技术课程</w:t>
            </w:r>
          </w:p>
        </w:tc>
      </w:tr>
      <w:tr w14:paraId="35A46E1C">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613FE5E7">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6B63A6E2">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69060F6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11</w:t>
            </w:r>
          </w:p>
        </w:tc>
        <w:tc>
          <w:tcPr>
            <w:tcW w:w="2567" w:type="dxa"/>
            <w:tcBorders>
              <w:top w:val="single" w:color="000000" w:sz="4" w:space="0"/>
              <w:left w:val="single" w:color="000000" w:sz="4" w:space="0"/>
              <w:bottom w:val="single" w:color="000000" w:sz="4" w:space="0"/>
              <w:right w:val="single" w:color="000000" w:sz="4" w:space="0"/>
            </w:tcBorders>
            <w:vAlign w:val="center"/>
          </w:tcPr>
          <w:p w14:paraId="2888F001">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选品与采购</w:t>
            </w:r>
          </w:p>
        </w:tc>
        <w:tc>
          <w:tcPr>
            <w:tcW w:w="630" w:type="dxa"/>
            <w:tcBorders>
              <w:top w:val="single" w:color="000000" w:sz="4" w:space="0"/>
              <w:left w:val="single" w:color="000000" w:sz="4" w:space="0"/>
              <w:bottom w:val="single" w:color="000000" w:sz="4" w:space="0"/>
              <w:right w:val="single" w:color="000000" w:sz="4" w:space="0"/>
            </w:tcBorders>
            <w:vAlign w:val="center"/>
          </w:tcPr>
          <w:p w14:paraId="286C2231">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576884B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5FB9702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681036B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912" w:type="dxa"/>
            <w:tcBorders>
              <w:top w:val="single" w:color="000000" w:sz="4" w:space="0"/>
              <w:left w:val="single" w:color="000000" w:sz="4" w:space="0"/>
              <w:bottom w:val="single" w:color="000000" w:sz="4" w:space="0"/>
              <w:right w:val="single" w:color="000000" w:sz="4" w:space="0"/>
            </w:tcBorders>
            <w:vAlign w:val="center"/>
          </w:tcPr>
          <w:p w14:paraId="510F432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8" w:type="dxa"/>
            <w:tcBorders>
              <w:top w:val="single" w:color="000000" w:sz="4" w:space="0"/>
              <w:left w:val="single" w:color="000000" w:sz="4" w:space="0"/>
              <w:bottom w:val="single" w:color="000000" w:sz="4" w:space="0"/>
              <w:right w:val="single" w:color="000000" w:sz="4" w:space="0"/>
            </w:tcBorders>
            <w:vAlign w:val="center"/>
          </w:tcPr>
          <w:p w14:paraId="518FE5A4">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1869A071">
            <w:pPr>
              <w:widowControl/>
              <w:snapToGrid w:val="0"/>
              <w:jc w:val="center"/>
              <w:rPr>
                <w:rFonts w:hint="eastAsia" w:ascii="仿宋_GB2312" w:hAnsi="等线" w:cs="仿宋_GB2312"/>
                <w:color w:val="000000"/>
                <w:sz w:val="21"/>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3CDD0E">
            <w:pPr>
              <w:widowControl/>
              <w:snapToGrid w:val="0"/>
              <w:rPr>
                <w:rFonts w:hint="eastAsia" w:ascii="等线" w:hAnsi="等线" w:eastAsia="等线" w:cs="等线"/>
                <w:color w:val="000000"/>
                <w:sz w:val="22"/>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64F918E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899" w:type="dxa"/>
            <w:tcBorders>
              <w:top w:val="single" w:color="000000" w:sz="4" w:space="0"/>
              <w:left w:val="single" w:color="000000" w:sz="4" w:space="0"/>
              <w:bottom w:val="single" w:color="000000" w:sz="4" w:space="0"/>
              <w:right w:val="single" w:color="000000" w:sz="4" w:space="0"/>
            </w:tcBorders>
            <w:vAlign w:val="center"/>
          </w:tcPr>
          <w:p w14:paraId="433E612A">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4B226804">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01FD408B">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6BA1B4DD">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新技术课程</w:t>
            </w:r>
          </w:p>
        </w:tc>
      </w:tr>
      <w:tr w14:paraId="1B53AAC6">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00210144">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0D3A400F">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0EB8355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2567" w:type="dxa"/>
            <w:tcBorders>
              <w:top w:val="single" w:color="000000" w:sz="4" w:space="0"/>
              <w:left w:val="single" w:color="000000" w:sz="4" w:space="0"/>
              <w:bottom w:val="single" w:color="000000" w:sz="4" w:space="0"/>
              <w:right w:val="single" w:color="000000" w:sz="4" w:space="0"/>
            </w:tcBorders>
            <w:vAlign w:val="center"/>
          </w:tcPr>
          <w:p w14:paraId="4BE28A02">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营销渠道运维</w:t>
            </w:r>
          </w:p>
        </w:tc>
        <w:tc>
          <w:tcPr>
            <w:tcW w:w="630" w:type="dxa"/>
            <w:tcBorders>
              <w:top w:val="single" w:color="000000" w:sz="4" w:space="0"/>
              <w:left w:val="single" w:color="000000" w:sz="4" w:space="0"/>
              <w:bottom w:val="single" w:color="000000" w:sz="4" w:space="0"/>
              <w:right w:val="single" w:color="000000" w:sz="4" w:space="0"/>
            </w:tcBorders>
            <w:vAlign w:val="center"/>
          </w:tcPr>
          <w:p w14:paraId="4CD549A7">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2D77627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5808233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4B3B446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912" w:type="dxa"/>
            <w:tcBorders>
              <w:top w:val="single" w:color="000000" w:sz="4" w:space="0"/>
              <w:left w:val="single" w:color="000000" w:sz="4" w:space="0"/>
              <w:bottom w:val="single" w:color="000000" w:sz="4" w:space="0"/>
              <w:right w:val="single" w:color="000000" w:sz="4" w:space="0"/>
            </w:tcBorders>
            <w:vAlign w:val="center"/>
          </w:tcPr>
          <w:p w14:paraId="3BBCEED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8" w:type="dxa"/>
            <w:tcBorders>
              <w:top w:val="single" w:color="000000" w:sz="4" w:space="0"/>
              <w:left w:val="single" w:color="000000" w:sz="4" w:space="0"/>
              <w:bottom w:val="single" w:color="000000" w:sz="4" w:space="0"/>
              <w:right w:val="single" w:color="000000" w:sz="4" w:space="0"/>
            </w:tcBorders>
            <w:vAlign w:val="center"/>
          </w:tcPr>
          <w:p w14:paraId="5A22FDB3">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0B6BAF32">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3D2CCB9C">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7A8BED38">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65187D7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660" w:type="dxa"/>
            <w:tcBorders>
              <w:top w:val="single" w:color="000000" w:sz="4" w:space="0"/>
              <w:left w:val="single" w:color="000000" w:sz="4" w:space="0"/>
              <w:bottom w:val="single" w:color="000000" w:sz="4" w:space="0"/>
              <w:right w:val="single" w:color="000000" w:sz="4" w:space="0"/>
            </w:tcBorders>
            <w:vAlign w:val="center"/>
          </w:tcPr>
          <w:p w14:paraId="779255CF">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43F2D1A6">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55619310">
            <w:pPr>
              <w:widowControl/>
              <w:snapToGrid w:val="0"/>
              <w:jc w:val="left"/>
              <w:rPr>
                <w:rFonts w:eastAsia="等线"/>
                <w:color w:val="000000"/>
                <w:sz w:val="21"/>
                <w:szCs w:val="21"/>
              </w:rPr>
            </w:pPr>
          </w:p>
        </w:tc>
      </w:tr>
      <w:tr w14:paraId="5C4C28FA">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73CB3F39">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574570FB">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1E0C300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13</w:t>
            </w:r>
          </w:p>
        </w:tc>
        <w:tc>
          <w:tcPr>
            <w:tcW w:w="2567" w:type="dxa"/>
            <w:tcBorders>
              <w:top w:val="single" w:color="000000" w:sz="4" w:space="0"/>
              <w:left w:val="single" w:color="000000" w:sz="4" w:space="0"/>
              <w:bottom w:val="single" w:color="000000" w:sz="4" w:space="0"/>
              <w:right w:val="single" w:color="000000" w:sz="4" w:space="0"/>
            </w:tcBorders>
            <w:vAlign w:val="center"/>
          </w:tcPr>
          <w:p w14:paraId="549AD355">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电子商务法律法规</w:t>
            </w:r>
          </w:p>
        </w:tc>
        <w:tc>
          <w:tcPr>
            <w:tcW w:w="630" w:type="dxa"/>
            <w:tcBorders>
              <w:top w:val="single" w:color="000000" w:sz="4" w:space="0"/>
              <w:left w:val="single" w:color="000000" w:sz="4" w:space="0"/>
              <w:bottom w:val="single" w:color="000000" w:sz="4" w:space="0"/>
              <w:right w:val="single" w:color="000000" w:sz="4" w:space="0"/>
            </w:tcBorders>
            <w:vAlign w:val="center"/>
          </w:tcPr>
          <w:p w14:paraId="52AA4177">
            <w:pPr>
              <w:widowControl/>
              <w:snapToGrid w:val="0"/>
              <w:jc w:val="center"/>
              <w:textAlignment w:val="center"/>
              <w:rPr>
                <w:rFonts w:eastAsia="等线"/>
                <w:color w:val="000000"/>
                <w:sz w:val="21"/>
                <w:szCs w:val="21"/>
              </w:rPr>
            </w:pPr>
            <w:r>
              <w:rPr>
                <w:rFonts w:eastAsia="等线"/>
                <w:color w:val="000000"/>
                <w:kern w:val="0"/>
                <w:sz w:val="21"/>
                <w:szCs w:val="21"/>
                <w:lang w:bidi="ar"/>
              </w:rPr>
              <w:t>A</w:t>
            </w:r>
          </w:p>
        </w:tc>
        <w:tc>
          <w:tcPr>
            <w:tcW w:w="809" w:type="dxa"/>
            <w:tcBorders>
              <w:top w:val="single" w:color="000000" w:sz="4" w:space="0"/>
              <w:left w:val="single" w:color="000000" w:sz="4" w:space="0"/>
              <w:bottom w:val="single" w:color="000000" w:sz="4" w:space="0"/>
              <w:right w:val="single" w:color="000000" w:sz="4" w:space="0"/>
            </w:tcBorders>
            <w:vAlign w:val="center"/>
          </w:tcPr>
          <w:p w14:paraId="689E470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1B1888E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1747DA5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912" w:type="dxa"/>
            <w:tcBorders>
              <w:top w:val="single" w:color="000000" w:sz="4" w:space="0"/>
              <w:left w:val="single" w:color="000000" w:sz="4" w:space="0"/>
              <w:bottom w:val="single" w:color="000000" w:sz="4" w:space="0"/>
              <w:right w:val="single" w:color="000000" w:sz="4" w:space="0"/>
            </w:tcBorders>
            <w:vAlign w:val="center"/>
          </w:tcPr>
          <w:p w14:paraId="3A8FCA5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798" w:type="dxa"/>
            <w:tcBorders>
              <w:top w:val="single" w:color="000000" w:sz="4" w:space="0"/>
              <w:left w:val="single" w:color="000000" w:sz="4" w:space="0"/>
              <w:bottom w:val="single" w:color="000000" w:sz="4" w:space="0"/>
              <w:right w:val="single" w:color="000000" w:sz="4" w:space="0"/>
            </w:tcBorders>
            <w:vAlign w:val="center"/>
          </w:tcPr>
          <w:p w14:paraId="395349AC">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4B3E16F0">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2802CBA8">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E4BB70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899" w:type="dxa"/>
            <w:tcBorders>
              <w:top w:val="single" w:color="000000" w:sz="4" w:space="0"/>
              <w:left w:val="single" w:color="000000" w:sz="4" w:space="0"/>
              <w:bottom w:val="single" w:color="000000" w:sz="4" w:space="0"/>
              <w:right w:val="single" w:color="000000" w:sz="4" w:space="0"/>
            </w:tcBorders>
            <w:vAlign w:val="center"/>
          </w:tcPr>
          <w:p w14:paraId="09B9A74B">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3253A59D">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4E0548CF">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3BC6FFB2">
            <w:pPr>
              <w:widowControl/>
              <w:snapToGrid w:val="0"/>
              <w:jc w:val="left"/>
              <w:rPr>
                <w:rFonts w:eastAsia="等线"/>
                <w:color w:val="000000"/>
                <w:sz w:val="21"/>
                <w:szCs w:val="21"/>
              </w:rPr>
            </w:pPr>
          </w:p>
        </w:tc>
      </w:tr>
      <w:tr w14:paraId="26D3D6F4">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70CCEC70">
            <w:pPr>
              <w:widowControl/>
              <w:snapToGrid w:val="0"/>
              <w:jc w:val="center"/>
              <w:rPr>
                <w:rFonts w:hint="eastAsia" w:ascii="仿宋_GB2312" w:hAnsi="等线" w:cs="仿宋_GB2312"/>
                <w:color w:val="000000"/>
                <w:sz w:val="22"/>
              </w:rPr>
            </w:pPr>
          </w:p>
        </w:tc>
        <w:tc>
          <w:tcPr>
            <w:tcW w:w="832" w:type="dxa"/>
            <w:vMerge w:val="restart"/>
            <w:tcBorders>
              <w:top w:val="single" w:color="000000" w:sz="4" w:space="0"/>
              <w:left w:val="single" w:color="000000" w:sz="4" w:space="0"/>
              <w:bottom w:val="single" w:color="000000" w:sz="4" w:space="0"/>
              <w:right w:val="single" w:color="000000" w:sz="4" w:space="0"/>
            </w:tcBorders>
            <w:vAlign w:val="center"/>
          </w:tcPr>
          <w:p w14:paraId="00977AEE">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专业核心课程</w:t>
            </w:r>
          </w:p>
        </w:tc>
        <w:tc>
          <w:tcPr>
            <w:tcW w:w="707" w:type="dxa"/>
            <w:tcBorders>
              <w:top w:val="single" w:color="000000" w:sz="4" w:space="0"/>
              <w:left w:val="nil"/>
              <w:bottom w:val="single" w:color="000000" w:sz="4" w:space="0"/>
              <w:right w:val="single" w:color="000000" w:sz="4" w:space="0"/>
            </w:tcBorders>
            <w:vAlign w:val="center"/>
          </w:tcPr>
          <w:p w14:paraId="4E53A1D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14</w:t>
            </w:r>
          </w:p>
        </w:tc>
        <w:tc>
          <w:tcPr>
            <w:tcW w:w="2567" w:type="dxa"/>
            <w:tcBorders>
              <w:top w:val="single" w:color="000000" w:sz="4" w:space="0"/>
              <w:left w:val="single" w:color="000000" w:sz="4" w:space="0"/>
              <w:bottom w:val="single" w:color="000000" w:sz="4" w:space="0"/>
              <w:right w:val="single" w:color="000000" w:sz="4" w:space="0"/>
            </w:tcBorders>
            <w:vAlign w:val="center"/>
          </w:tcPr>
          <w:p w14:paraId="7974F42C">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内容策划与编辑</w:t>
            </w:r>
          </w:p>
        </w:tc>
        <w:tc>
          <w:tcPr>
            <w:tcW w:w="630" w:type="dxa"/>
            <w:tcBorders>
              <w:top w:val="single" w:color="000000" w:sz="4" w:space="0"/>
              <w:left w:val="single" w:color="000000" w:sz="4" w:space="0"/>
              <w:bottom w:val="single" w:color="000000" w:sz="4" w:space="0"/>
              <w:right w:val="single" w:color="000000" w:sz="4" w:space="0"/>
            </w:tcBorders>
            <w:vAlign w:val="center"/>
          </w:tcPr>
          <w:p w14:paraId="16C82855">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17C0118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823" w:type="dxa"/>
            <w:tcBorders>
              <w:top w:val="single" w:color="000000" w:sz="4" w:space="0"/>
              <w:left w:val="single" w:color="000000" w:sz="4" w:space="0"/>
              <w:bottom w:val="single" w:color="000000" w:sz="4" w:space="0"/>
              <w:right w:val="single" w:color="000000" w:sz="4" w:space="0"/>
            </w:tcBorders>
            <w:vAlign w:val="center"/>
          </w:tcPr>
          <w:p w14:paraId="3E6D614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763" w:type="dxa"/>
            <w:tcBorders>
              <w:top w:val="single" w:color="000000" w:sz="4" w:space="0"/>
              <w:left w:val="single" w:color="000000" w:sz="4" w:space="0"/>
              <w:bottom w:val="single" w:color="000000" w:sz="4" w:space="0"/>
              <w:right w:val="single" w:color="000000" w:sz="4" w:space="0"/>
            </w:tcBorders>
            <w:vAlign w:val="center"/>
          </w:tcPr>
          <w:p w14:paraId="0539B69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46</w:t>
            </w:r>
          </w:p>
        </w:tc>
        <w:tc>
          <w:tcPr>
            <w:tcW w:w="912" w:type="dxa"/>
            <w:tcBorders>
              <w:top w:val="single" w:color="000000" w:sz="4" w:space="0"/>
              <w:left w:val="single" w:color="000000" w:sz="4" w:space="0"/>
              <w:bottom w:val="single" w:color="000000" w:sz="4" w:space="0"/>
              <w:right w:val="single" w:color="000000" w:sz="4" w:space="0"/>
            </w:tcBorders>
            <w:vAlign w:val="center"/>
          </w:tcPr>
          <w:p w14:paraId="121E718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18</w:t>
            </w:r>
          </w:p>
        </w:tc>
        <w:tc>
          <w:tcPr>
            <w:tcW w:w="798" w:type="dxa"/>
            <w:tcBorders>
              <w:top w:val="single" w:color="000000" w:sz="4" w:space="0"/>
              <w:left w:val="single" w:color="000000" w:sz="4" w:space="0"/>
              <w:bottom w:val="single" w:color="000000" w:sz="4" w:space="0"/>
              <w:right w:val="single" w:color="000000" w:sz="4" w:space="0"/>
            </w:tcBorders>
            <w:vAlign w:val="center"/>
          </w:tcPr>
          <w:p w14:paraId="34F559F9">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438985D1">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0DDF6D0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899" w:type="dxa"/>
            <w:tcBorders>
              <w:top w:val="single" w:color="000000" w:sz="4" w:space="0"/>
              <w:left w:val="single" w:color="000000" w:sz="4" w:space="0"/>
              <w:bottom w:val="single" w:color="000000" w:sz="4" w:space="0"/>
              <w:right w:val="single" w:color="000000" w:sz="4" w:space="0"/>
            </w:tcBorders>
            <w:vAlign w:val="center"/>
          </w:tcPr>
          <w:p w14:paraId="4F669808">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DE359BA">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05F600DA">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498B5B39">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0237841C">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新技术课程</w:t>
            </w:r>
          </w:p>
        </w:tc>
      </w:tr>
      <w:tr w14:paraId="2D13B58F">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27EA0BA3">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58CD3126">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52E35CD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15</w:t>
            </w:r>
          </w:p>
        </w:tc>
        <w:tc>
          <w:tcPr>
            <w:tcW w:w="2567" w:type="dxa"/>
            <w:tcBorders>
              <w:top w:val="single" w:color="000000" w:sz="4" w:space="0"/>
              <w:left w:val="single" w:color="000000" w:sz="4" w:space="0"/>
              <w:bottom w:val="single" w:color="000000" w:sz="4" w:space="0"/>
              <w:right w:val="single" w:color="000000" w:sz="4" w:space="0"/>
            </w:tcBorders>
            <w:vAlign w:val="center"/>
          </w:tcPr>
          <w:p w14:paraId="776D7C5E">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直播运营</w:t>
            </w:r>
          </w:p>
        </w:tc>
        <w:tc>
          <w:tcPr>
            <w:tcW w:w="630" w:type="dxa"/>
            <w:tcBorders>
              <w:top w:val="single" w:color="000000" w:sz="4" w:space="0"/>
              <w:left w:val="single" w:color="000000" w:sz="4" w:space="0"/>
              <w:bottom w:val="single" w:color="000000" w:sz="4" w:space="0"/>
              <w:right w:val="single" w:color="000000" w:sz="4" w:space="0"/>
            </w:tcBorders>
            <w:vAlign w:val="center"/>
          </w:tcPr>
          <w:p w14:paraId="3E49214D">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168F6A4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823" w:type="dxa"/>
            <w:tcBorders>
              <w:top w:val="single" w:color="000000" w:sz="4" w:space="0"/>
              <w:left w:val="single" w:color="000000" w:sz="4" w:space="0"/>
              <w:bottom w:val="single" w:color="000000" w:sz="4" w:space="0"/>
              <w:right w:val="single" w:color="000000" w:sz="4" w:space="0"/>
            </w:tcBorders>
            <w:vAlign w:val="center"/>
          </w:tcPr>
          <w:p w14:paraId="16EC0CF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63" w:type="dxa"/>
            <w:tcBorders>
              <w:top w:val="single" w:color="000000" w:sz="4" w:space="0"/>
              <w:left w:val="single" w:color="000000" w:sz="4" w:space="0"/>
              <w:bottom w:val="single" w:color="000000" w:sz="4" w:space="0"/>
              <w:right w:val="single" w:color="000000" w:sz="4" w:space="0"/>
            </w:tcBorders>
            <w:vAlign w:val="center"/>
          </w:tcPr>
          <w:p w14:paraId="78B93E6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912" w:type="dxa"/>
            <w:tcBorders>
              <w:top w:val="single" w:color="000000" w:sz="4" w:space="0"/>
              <w:left w:val="single" w:color="000000" w:sz="4" w:space="0"/>
              <w:bottom w:val="single" w:color="000000" w:sz="4" w:space="0"/>
              <w:right w:val="single" w:color="000000" w:sz="4" w:space="0"/>
            </w:tcBorders>
            <w:vAlign w:val="center"/>
          </w:tcPr>
          <w:p w14:paraId="759C193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798" w:type="dxa"/>
            <w:tcBorders>
              <w:top w:val="single" w:color="000000" w:sz="4" w:space="0"/>
              <w:left w:val="single" w:color="000000" w:sz="4" w:space="0"/>
              <w:bottom w:val="single" w:color="000000" w:sz="4" w:space="0"/>
              <w:right w:val="single" w:color="000000" w:sz="4" w:space="0"/>
            </w:tcBorders>
            <w:vAlign w:val="center"/>
          </w:tcPr>
          <w:p w14:paraId="00800928">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4AEC0398">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5B52C3A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0" w:type="auto"/>
            <w:tcBorders>
              <w:top w:val="nil"/>
              <w:left w:val="nil"/>
              <w:bottom w:val="nil"/>
              <w:right w:val="nil"/>
            </w:tcBorders>
            <w:noWrap/>
            <w:vAlign w:val="center"/>
          </w:tcPr>
          <w:p w14:paraId="1129808B">
            <w:pPr>
              <w:widowControl/>
              <w:snapToGrid w:val="0"/>
              <w:rPr>
                <w:rFonts w:hint="eastAsia" w:ascii="等线" w:hAnsi="等线" w:eastAsia="等线" w:cs="等线"/>
                <w:color w:val="000000"/>
                <w:sz w:val="22"/>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0350CEC">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0E3D6499">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6448F129">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5D58A736">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新技术课程</w:t>
            </w:r>
          </w:p>
        </w:tc>
      </w:tr>
      <w:tr w14:paraId="3DAF7E87">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6828FAD9">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072C571D">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4B16A5D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2567" w:type="dxa"/>
            <w:tcBorders>
              <w:top w:val="single" w:color="000000" w:sz="4" w:space="0"/>
              <w:left w:val="single" w:color="000000" w:sz="4" w:space="0"/>
              <w:bottom w:val="single" w:color="000000" w:sz="4" w:space="0"/>
              <w:right w:val="single" w:color="000000" w:sz="4" w:space="0"/>
            </w:tcBorders>
            <w:vAlign w:val="center"/>
          </w:tcPr>
          <w:p w14:paraId="3EE3F1D5">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网络推广</w:t>
            </w:r>
          </w:p>
        </w:tc>
        <w:tc>
          <w:tcPr>
            <w:tcW w:w="630" w:type="dxa"/>
            <w:tcBorders>
              <w:top w:val="single" w:color="000000" w:sz="4" w:space="0"/>
              <w:left w:val="single" w:color="000000" w:sz="4" w:space="0"/>
              <w:bottom w:val="single" w:color="000000" w:sz="4" w:space="0"/>
              <w:right w:val="single" w:color="000000" w:sz="4" w:space="0"/>
            </w:tcBorders>
            <w:vAlign w:val="center"/>
          </w:tcPr>
          <w:p w14:paraId="49C146FA">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16CCD36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823" w:type="dxa"/>
            <w:tcBorders>
              <w:top w:val="single" w:color="000000" w:sz="4" w:space="0"/>
              <w:left w:val="single" w:color="000000" w:sz="4" w:space="0"/>
              <w:bottom w:val="single" w:color="000000" w:sz="4" w:space="0"/>
              <w:right w:val="single" w:color="000000" w:sz="4" w:space="0"/>
            </w:tcBorders>
            <w:vAlign w:val="center"/>
          </w:tcPr>
          <w:p w14:paraId="4AD7673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63" w:type="dxa"/>
            <w:tcBorders>
              <w:top w:val="single" w:color="000000" w:sz="4" w:space="0"/>
              <w:left w:val="single" w:color="000000" w:sz="4" w:space="0"/>
              <w:bottom w:val="single" w:color="000000" w:sz="4" w:space="0"/>
              <w:right w:val="single" w:color="000000" w:sz="4" w:space="0"/>
            </w:tcBorders>
            <w:vAlign w:val="center"/>
          </w:tcPr>
          <w:p w14:paraId="44A0984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912" w:type="dxa"/>
            <w:tcBorders>
              <w:top w:val="single" w:color="000000" w:sz="4" w:space="0"/>
              <w:left w:val="single" w:color="000000" w:sz="4" w:space="0"/>
              <w:bottom w:val="single" w:color="000000" w:sz="4" w:space="0"/>
              <w:right w:val="single" w:color="000000" w:sz="4" w:space="0"/>
            </w:tcBorders>
            <w:vAlign w:val="center"/>
          </w:tcPr>
          <w:p w14:paraId="5FFEC51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798" w:type="dxa"/>
            <w:tcBorders>
              <w:top w:val="single" w:color="000000" w:sz="4" w:space="0"/>
              <w:left w:val="single" w:color="000000" w:sz="4" w:space="0"/>
              <w:bottom w:val="single" w:color="000000" w:sz="4" w:space="0"/>
              <w:right w:val="single" w:color="000000" w:sz="4" w:space="0"/>
            </w:tcBorders>
            <w:vAlign w:val="center"/>
          </w:tcPr>
          <w:p w14:paraId="4BDAFEE2">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2B70F88C">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27FBE189">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50813F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899" w:type="dxa"/>
            <w:tcBorders>
              <w:top w:val="single" w:color="000000" w:sz="4" w:space="0"/>
              <w:left w:val="single" w:color="000000" w:sz="4" w:space="0"/>
              <w:bottom w:val="single" w:color="000000" w:sz="4" w:space="0"/>
              <w:right w:val="single" w:color="000000" w:sz="4" w:space="0"/>
            </w:tcBorders>
            <w:vAlign w:val="center"/>
          </w:tcPr>
          <w:p w14:paraId="21F2EAB6">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7F2304E1">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7D7F37DA">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148E99D0">
            <w:pPr>
              <w:widowControl/>
              <w:snapToGrid w:val="0"/>
              <w:jc w:val="left"/>
              <w:rPr>
                <w:rFonts w:eastAsia="等线"/>
                <w:color w:val="000000"/>
                <w:sz w:val="21"/>
                <w:szCs w:val="21"/>
              </w:rPr>
            </w:pPr>
          </w:p>
        </w:tc>
      </w:tr>
      <w:tr w14:paraId="6E5DFFB5">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1095E334">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6139F36B">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073C2C3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17</w:t>
            </w:r>
          </w:p>
        </w:tc>
        <w:tc>
          <w:tcPr>
            <w:tcW w:w="2567" w:type="dxa"/>
            <w:tcBorders>
              <w:top w:val="single" w:color="000000" w:sz="4" w:space="0"/>
              <w:left w:val="single" w:color="000000" w:sz="4" w:space="0"/>
              <w:bottom w:val="single" w:color="000000" w:sz="4" w:space="0"/>
              <w:right w:val="single" w:color="000000" w:sz="4" w:space="0"/>
            </w:tcBorders>
            <w:vAlign w:val="center"/>
          </w:tcPr>
          <w:p w14:paraId="2A77D886">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新媒体运营</w:t>
            </w:r>
          </w:p>
        </w:tc>
        <w:tc>
          <w:tcPr>
            <w:tcW w:w="630" w:type="dxa"/>
            <w:tcBorders>
              <w:top w:val="single" w:color="000000" w:sz="4" w:space="0"/>
              <w:left w:val="single" w:color="000000" w:sz="4" w:space="0"/>
              <w:bottom w:val="single" w:color="000000" w:sz="4" w:space="0"/>
              <w:right w:val="single" w:color="000000" w:sz="4" w:space="0"/>
            </w:tcBorders>
            <w:vAlign w:val="center"/>
          </w:tcPr>
          <w:p w14:paraId="52BA512A">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50C892D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823" w:type="dxa"/>
            <w:tcBorders>
              <w:top w:val="single" w:color="000000" w:sz="4" w:space="0"/>
              <w:left w:val="single" w:color="000000" w:sz="4" w:space="0"/>
              <w:bottom w:val="single" w:color="000000" w:sz="4" w:space="0"/>
              <w:right w:val="single" w:color="000000" w:sz="4" w:space="0"/>
            </w:tcBorders>
            <w:vAlign w:val="center"/>
          </w:tcPr>
          <w:p w14:paraId="39B6597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763" w:type="dxa"/>
            <w:tcBorders>
              <w:top w:val="single" w:color="000000" w:sz="4" w:space="0"/>
              <w:left w:val="single" w:color="000000" w:sz="4" w:space="0"/>
              <w:bottom w:val="single" w:color="000000" w:sz="4" w:space="0"/>
              <w:right w:val="single" w:color="000000" w:sz="4" w:space="0"/>
            </w:tcBorders>
            <w:vAlign w:val="center"/>
          </w:tcPr>
          <w:p w14:paraId="2392DA6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912" w:type="dxa"/>
            <w:tcBorders>
              <w:top w:val="single" w:color="000000" w:sz="4" w:space="0"/>
              <w:left w:val="single" w:color="000000" w:sz="4" w:space="0"/>
              <w:bottom w:val="single" w:color="000000" w:sz="4" w:space="0"/>
              <w:right w:val="single" w:color="000000" w:sz="4" w:space="0"/>
            </w:tcBorders>
            <w:vAlign w:val="center"/>
          </w:tcPr>
          <w:p w14:paraId="53D1C01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98" w:type="dxa"/>
            <w:tcBorders>
              <w:top w:val="single" w:color="000000" w:sz="4" w:space="0"/>
              <w:left w:val="single" w:color="000000" w:sz="4" w:space="0"/>
              <w:bottom w:val="single" w:color="000000" w:sz="4" w:space="0"/>
              <w:right w:val="single" w:color="000000" w:sz="4" w:space="0"/>
            </w:tcBorders>
            <w:vAlign w:val="center"/>
          </w:tcPr>
          <w:p w14:paraId="30C40DCD">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6C522F36">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27EA1E3C">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5B96A1C3">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3CC897F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660" w:type="dxa"/>
            <w:tcBorders>
              <w:top w:val="single" w:color="000000" w:sz="4" w:space="0"/>
              <w:left w:val="single" w:color="000000" w:sz="4" w:space="0"/>
              <w:bottom w:val="single" w:color="000000" w:sz="4" w:space="0"/>
              <w:right w:val="single" w:color="000000" w:sz="4" w:space="0"/>
            </w:tcBorders>
            <w:vAlign w:val="center"/>
          </w:tcPr>
          <w:p w14:paraId="767BE986">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0ABABC5C">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38D8C082">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新技术课程</w:t>
            </w:r>
          </w:p>
        </w:tc>
      </w:tr>
      <w:tr w14:paraId="31A50516">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2727C3B5">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3B8BC175">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7B89830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18</w:t>
            </w:r>
          </w:p>
        </w:tc>
        <w:tc>
          <w:tcPr>
            <w:tcW w:w="2567" w:type="dxa"/>
            <w:tcBorders>
              <w:top w:val="single" w:color="000000" w:sz="4" w:space="0"/>
              <w:left w:val="single" w:color="000000" w:sz="4" w:space="0"/>
              <w:bottom w:val="single" w:color="000000" w:sz="4" w:space="0"/>
              <w:right w:val="single" w:color="000000" w:sz="4" w:space="0"/>
            </w:tcBorders>
            <w:vAlign w:val="center"/>
          </w:tcPr>
          <w:p w14:paraId="6573FE4D">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直播销售</w:t>
            </w:r>
          </w:p>
        </w:tc>
        <w:tc>
          <w:tcPr>
            <w:tcW w:w="630" w:type="dxa"/>
            <w:tcBorders>
              <w:top w:val="single" w:color="000000" w:sz="4" w:space="0"/>
              <w:left w:val="single" w:color="000000" w:sz="4" w:space="0"/>
              <w:bottom w:val="single" w:color="000000" w:sz="4" w:space="0"/>
              <w:right w:val="single" w:color="000000" w:sz="4" w:space="0"/>
            </w:tcBorders>
            <w:vAlign w:val="center"/>
          </w:tcPr>
          <w:p w14:paraId="2DEFC5B0">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627FB22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823" w:type="dxa"/>
            <w:tcBorders>
              <w:top w:val="single" w:color="000000" w:sz="4" w:space="0"/>
              <w:left w:val="single" w:color="000000" w:sz="4" w:space="0"/>
              <w:bottom w:val="single" w:color="000000" w:sz="4" w:space="0"/>
              <w:right w:val="single" w:color="000000" w:sz="4" w:space="0"/>
            </w:tcBorders>
            <w:vAlign w:val="center"/>
          </w:tcPr>
          <w:p w14:paraId="57E1508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763" w:type="dxa"/>
            <w:tcBorders>
              <w:top w:val="single" w:color="000000" w:sz="4" w:space="0"/>
              <w:left w:val="single" w:color="000000" w:sz="4" w:space="0"/>
              <w:bottom w:val="single" w:color="000000" w:sz="4" w:space="0"/>
              <w:right w:val="single" w:color="000000" w:sz="4" w:space="0"/>
            </w:tcBorders>
            <w:vAlign w:val="center"/>
          </w:tcPr>
          <w:p w14:paraId="79DA981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912" w:type="dxa"/>
            <w:tcBorders>
              <w:top w:val="single" w:color="000000" w:sz="4" w:space="0"/>
              <w:left w:val="single" w:color="000000" w:sz="4" w:space="0"/>
              <w:bottom w:val="single" w:color="000000" w:sz="4" w:space="0"/>
              <w:right w:val="single" w:color="000000" w:sz="4" w:space="0"/>
            </w:tcBorders>
            <w:vAlign w:val="center"/>
          </w:tcPr>
          <w:p w14:paraId="520996C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98" w:type="dxa"/>
            <w:tcBorders>
              <w:top w:val="single" w:color="000000" w:sz="4" w:space="0"/>
              <w:left w:val="single" w:color="000000" w:sz="4" w:space="0"/>
              <w:bottom w:val="single" w:color="000000" w:sz="4" w:space="0"/>
              <w:right w:val="single" w:color="000000" w:sz="4" w:space="0"/>
            </w:tcBorders>
            <w:vAlign w:val="center"/>
          </w:tcPr>
          <w:p w14:paraId="54EA23D6">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356DB6E3">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4D0DFCC1">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CA64D3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0" w:type="auto"/>
            <w:tcBorders>
              <w:top w:val="nil"/>
              <w:left w:val="nil"/>
              <w:bottom w:val="nil"/>
              <w:right w:val="nil"/>
            </w:tcBorders>
            <w:noWrap/>
            <w:vAlign w:val="center"/>
          </w:tcPr>
          <w:p w14:paraId="02EDB777">
            <w:pPr>
              <w:widowControl/>
              <w:snapToGrid w:val="0"/>
              <w:rPr>
                <w:rFonts w:hint="eastAsia" w:ascii="等线" w:hAnsi="等线" w:eastAsia="等线" w:cs="等线"/>
                <w:color w:val="000000"/>
                <w:sz w:val="22"/>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74A3FA56">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51C7B898">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760179A7">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新技术课程</w:t>
            </w:r>
          </w:p>
        </w:tc>
      </w:tr>
      <w:tr w14:paraId="61DE9FC8">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22C0FBEE">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608D9241">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3230BBA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19</w:t>
            </w:r>
          </w:p>
        </w:tc>
        <w:tc>
          <w:tcPr>
            <w:tcW w:w="2567" w:type="dxa"/>
            <w:tcBorders>
              <w:top w:val="single" w:color="000000" w:sz="4" w:space="0"/>
              <w:left w:val="single" w:color="000000" w:sz="4" w:space="0"/>
              <w:bottom w:val="single" w:color="000000" w:sz="4" w:space="0"/>
              <w:right w:val="single" w:color="000000" w:sz="4" w:space="0"/>
            </w:tcBorders>
            <w:vAlign w:val="center"/>
          </w:tcPr>
          <w:p w14:paraId="129CC38D">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市场策划</w:t>
            </w:r>
          </w:p>
        </w:tc>
        <w:tc>
          <w:tcPr>
            <w:tcW w:w="630" w:type="dxa"/>
            <w:tcBorders>
              <w:top w:val="single" w:color="000000" w:sz="4" w:space="0"/>
              <w:left w:val="single" w:color="000000" w:sz="4" w:space="0"/>
              <w:bottom w:val="single" w:color="000000" w:sz="4" w:space="0"/>
              <w:right w:val="single" w:color="000000" w:sz="4" w:space="0"/>
            </w:tcBorders>
            <w:vAlign w:val="center"/>
          </w:tcPr>
          <w:p w14:paraId="2306BAB0">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5434A9D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823" w:type="dxa"/>
            <w:tcBorders>
              <w:top w:val="single" w:color="000000" w:sz="4" w:space="0"/>
              <w:left w:val="single" w:color="000000" w:sz="4" w:space="0"/>
              <w:bottom w:val="single" w:color="000000" w:sz="4" w:space="0"/>
              <w:right w:val="single" w:color="000000" w:sz="4" w:space="0"/>
            </w:tcBorders>
            <w:vAlign w:val="center"/>
          </w:tcPr>
          <w:p w14:paraId="03643D8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63" w:type="dxa"/>
            <w:tcBorders>
              <w:top w:val="single" w:color="000000" w:sz="4" w:space="0"/>
              <w:left w:val="single" w:color="000000" w:sz="4" w:space="0"/>
              <w:bottom w:val="single" w:color="000000" w:sz="4" w:space="0"/>
              <w:right w:val="single" w:color="000000" w:sz="4" w:space="0"/>
            </w:tcBorders>
            <w:vAlign w:val="center"/>
          </w:tcPr>
          <w:p w14:paraId="379A16A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36</w:t>
            </w:r>
          </w:p>
        </w:tc>
        <w:tc>
          <w:tcPr>
            <w:tcW w:w="912" w:type="dxa"/>
            <w:tcBorders>
              <w:top w:val="single" w:color="000000" w:sz="4" w:space="0"/>
              <w:left w:val="single" w:color="000000" w:sz="4" w:space="0"/>
              <w:bottom w:val="single" w:color="000000" w:sz="4" w:space="0"/>
              <w:right w:val="single" w:color="000000" w:sz="4" w:space="0"/>
            </w:tcBorders>
            <w:vAlign w:val="center"/>
          </w:tcPr>
          <w:p w14:paraId="2D63C2A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798" w:type="dxa"/>
            <w:tcBorders>
              <w:top w:val="single" w:color="000000" w:sz="4" w:space="0"/>
              <w:left w:val="single" w:color="000000" w:sz="4" w:space="0"/>
              <w:bottom w:val="single" w:color="000000" w:sz="4" w:space="0"/>
              <w:right w:val="single" w:color="000000" w:sz="4" w:space="0"/>
            </w:tcBorders>
            <w:vAlign w:val="center"/>
          </w:tcPr>
          <w:p w14:paraId="672EA301">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03305B9F">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713798B5">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7CEA4F90">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3FB492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660" w:type="dxa"/>
            <w:tcBorders>
              <w:top w:val="single" w:color="000000" w:sz="4" w:space="0"/>
              <w:left w:val="single" w:color="000000" w:sz="4" w:space="0"/>
              <w:bottom w:val="single" w:color="000000" w:sz="4" w:space="0"/>
              <w:right w:val="single" w:color="000000" w:sz="4" w:space="0"/>
            </w:tcBorders>
            <w:vAlign w:val="center"/>
          </w:tcPr>
          <w:p w14:paraId="1A32A1DB">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237820FB">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52960F87">
            <w:pPr>
              <w:widowControl/>
              <w:snapToGrid w:val="0"/>
              <w:jc w:val="left"/>
              <w:rPr>
                <w:rFonts w:eastAsia="等线"/>
                <w:color w:val="000000"/>
                <w:sz w:val="21"/>
                <w:szCs w:val="21"/>
              </w:rPr>
            </w:pPr>
          </w:p>
        </w:tc>
      </w:tr>
      <w:tr w14:paraId="6BC2C5DD">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34A4B185">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2D3B0A71">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4D0C63B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2567" w:type="dxa"/>
            <w:tcBorders>
              <w:top w:val="single" w:color="000000" w:sz="4" w:space="0"/>
              <w:left w:val="single" w:color="000000" w:sz="4" w:space="0"/>
              <w:bottom w:val="single" w:color="000000" w:sz="4" w:space="0"/>
              <w:right w:val="single" w:color="000000" w:sz="4" w:space="0"/>
            </w:tcBorders>
            <w:vAlign w:val="center"/>
          </w:tcPr>
          <w:p w14:paraId="6F598AEA">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客户服务与管理</w:t>
            </w:r>
          </w:p>
        </w:tc>
        <w:tc>
          <w:tcPr>
            <w:tcW w:w="630" w:type="dxa"/>
            <w:tcBorders>
              <w:top w:val="single" w:color="000000" w:sz="4" w:space="0"/>
              <w:left w:val="single" w:color="000000" w:sz="4" w:space="0"/>
              <w:bottom w:val="single" w:color="000000" w:sz="4" w:space="0"/>
              <w:right w:val="single" w:color="000000" w:sz="4" w:space="0"/>
            </w:tcBorders>
            <w:vAlign w:val="center"/>
          </w:tcPr>
          <w:p w14:paraId="59331862">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183B5EA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823" w:type="dxa"/>
            <w:tcBorders>
              <w:top w:val="single" w:color="000000" w:sz="4" w:space="0"/>
              <w:left w:val="single" w:color="000000" w:sz="4" w:space="0"/>
              <w:bottom w:val="single" w:color="000000" w:sz="4" w:space="0"/>
              <w:right w:val="single" w:color="000000" w:sz="4" w:space="0"/>
            </w:tcBorders>
            <w:vAlign w:val="center"/>
          </w:tcPr>
          <w:p w14:paraId="38AB6B4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63" w:type="dxa"/>
            <w:tcBorders>
              <w:top w:val="single" w:color="000000" w:sz="4" w:space="0"/>
              <w:left w:val="single" w:color="000000" w:sz="4" w:space="0"/>
              <w:bottom w:val="single" w:color="000000" w:sz="4" w:space="0"/>
              <w:right w:val="single" w:color="000000" w:sz="4" w:space="0"/>
            </w:tcBorders>
            <w:vAlign w:val="center"/>
          </w:tcPr>
          <w:p w14:paraId="233FACF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36</w:t>
            </w:r>
          </w:p>
        </w:tc>
        <w:tc>
          <w:tcPr>
            <w:tcW w:w="912" w:type="dxa"/>
            <w:tcBorders>
              <w:top w:val="single" w:color="000000" w:sz="4" w:space="0"/>
              <w:left w:val="single" w:color="000000" w:sz="4" w:space="0"/>
              <w:bottom w:val="single" w:color="000000" w:sz="4" w:space="0"/>
              <w:right w:val="single" w:color="000000" w:sz="4" w:space="0"/>
            </w:tcBorders>
            <w:vAlign w:val="center"/>
          </w:tcPr>
          <w:p w14:paraId="5CDAF9E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798" w:type="dxa"/>
            <w:tcBorders>
              <w:top w:val="single" w:color="000000" w:sz="4" w:space="0"/>
              <w:left w:val="single" w:color="000000" w:sz="4" w:space="0"/>
              <w:bottom w:val="single" w:color="000000" w:sz="4" w:space="0"/>
              <w:right w:val="single" w:color="000000" w:sz="4" w:space="0"/>
            </w:tcBorders>
            <w:vAlign w:val="center"/>
          </w:tcPr>
          <w:p w14:paraId="57B14CDC">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47DE7421">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3C19F885">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B5FDAAF">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375559A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660" w:type="dxa"/>
            <w:tcBorders>
              <w:top w:val="single" w:color="000000" w:sz="4" w:space="0"/>
              <w:left w:val="single" w:color="000000" w:sz="4" w:space="0"/>
              <w:bottom w:val="single" w:color="000000" w:sz="4" w:space="0"/>
              <w:right w:val="single" w:color="000000" w:sz="4" w:space="0"/>
            </w:tcBorders>
            <w:vAlign w:val="center"/>
          </w:tcPr>
          <w:p w14:paraId="605CE243">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6660FD94">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31ECFD6B">
            <w:pPr>
              <w:widowControl/>
              <w:snapToGrid w:val="0"/>
              <w:jc w:val="left"/>
              <w:rPr>
                <w:rFonts w:eastAsia="等线"/>
                <w:color w:val="000000"/>
                <w:sz w:val="21"/>
                <w:szCs w:val="21"/>
              </w:rPr>
            </w:pPr>
          </w:p>
        </w:tc>
      </w:tr>
      <w:tr w14:paraId="5F4392DF">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2A2DA0E1">
            <w:pPr>
              <w:widowControl/>
              <w:snapToGrid w:val="0"/>
              <w:jc w:val="center"/>
              <w:rPr>
                <w:rFonts w:hint="eastAsia" w:ascii="仿宋_GB2312" w:hAnsi="等线" w:cs="仿宋_GB2312"/>
                <w:color w:val="000000"/>
                <w:sz w:val="22"/>
              </w:rPr>
            </w:pPr>
          </w:p>
        </w:tc>
        <w:tc>
          <w:tcPr>
            <w:tcW w:w="832" w:type="dxa"/>
            <w:vMerge w:val="restart"/>
            <w:tcBorders>
              <w:top w:val="single" w:color="000000" w:sz="4" w:space="0"/>
              <w:left w:val="single" w:color="000000" w:sz="4" w:space="0"/>
              <w:bottom w:val="single" w:color="000000" w:sz="4" w:space="0"/>
              <w:right w:val="single" w:color="000000" w:sz="4" w:space="0"/>
            </w:tcBorders>
            <w:vAlign w:val="center"/>
          </w:tcPr>
          <w:p w14:paraId="3381994D">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专业拓展课程</w:t>
            </w:r>
          </w:p>
        </w:tc>
        <w:tc>
          <w:tcPr>
            <w:tcW w:w="707" w:type="dxa"/>
            <w:tcBorders>
              <w:top w:val="single" w:color="000000" w:sz="4" w:space="0"/>
              <w:left w:val="nil"/>
              <w:bottom w:val="single" w:color="000000" w:sz="4" w:space="0"/>
              <w:right w:val="single" w:color="000000" w:sz="4" w:space="0"/>
            </w:tcBorders>
            <w:vAlign w:val="center"/>
          </w:tcPr>
          <w:p w14:paraId="0DE2F65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21</w:t>
            </w:r>
          </w:p>
        </w:tc>
        <w:tc>
          <w:tcPr>
            <w:tcW w:w="2567" w:type="dxa"/>
            <w:tcBorders>
              <w:top w:val="single" w:color="000000" w:sz="4" w:space="0"/>
              <w:left w:val="single" w:color="000000" w:sz="4" w:space="0"/>
              <w:bottom w:val="single" w:color="000000" w:sz="4" w:space="0"/>
              <w:right w:val="single" w:color="000000" w:sz="4" w:space="0"/>
            </w:tcBorders>
            <w:vAlign w:val="center"/>
          </w:tcPr>
          <w:p w14:paraId="57113980">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短视频营销</w:t>
            </w:r>
          </w:p>
        </w:tc>
        <w:tc>
          <w:tcPr>
            <w:tcW w:w="630" w:type="dxa"/>
            <w:tcBorders>
              <w:top w:val="single" w:color="000000" w:sz="4" w:space="0"/>
              <w:left w:val="single" w:color="000000" w:sz="4" w:space="0"/>
              <w:bottom w:val="single" w:color="000000" w:sz="4" w:space="0"/>
              <w:right w:val="single" w:color="000000" w:sz="4" w:space="0"/>
            </w:tcBorders>
            <w:vAlign w:val="center"/>
          </w:tcPr>
          <w:p w14:paraId="4AD7D1CB">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549840F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823" w:type="dxa"/>
            <w:tcBorders>
              <w:top w:val="single" w:color="000000" w:sz="4" w:space="0"/>
              <w:left w:val="single" w:color="000000" w:sz="4" w:space="0"/>
              <w:bottom w:val="single" w:color="000000" w:sz="4" w:space="0"/>
              <w:right w:val="single" w:color="000000" w:sz="4" w:space="0"/>
            </w:tcBorders>
            <w:vAlign w:val="center"/>
          </w:tcPr>
          <w:p w14:paraId="70015D5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763" w:type="dxa"/>
            <w:tcBorders>
              <w:top w:val="single" w:color="000000" w:sz="4" w:space="0"/>
              <w:left w:val="single" w:color="000000" w:sz="4" w:space="0"/>
              <w:bottom w:val="single" w:color="000000" w:sz="4" w:space="0"/>
              <w:right w:val="single" w:color="000000" w:sz="4" w:space="0"/>
            </w:tcBorders>
            <w:vAlign w:val="center"/>
          </w:tcPr>
          <w:p w14:paraId="7F666DA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912" w:type="dxa"/>
            <w:tcBorders>
              <w:top w:val="single" w:color="000000" w:sz="4" w:space="0"/>
              <w:left w:val="single" w:color="000000" w:sz="4" w:space="0"/>
              <w:bottom w:val="single" w:color="000000" w:sz="4" w:space="0"/>
              <w:right w:val="single" w:color="000000" w:sz="4" w:space="0"/>
            </w:tcBorders>
            <w:vAlign w:val="center"/>
          </w:tcPr>
          <w:p w14:paraId="17898F8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98" w:type="dxa"/>
            <w:tcBorders>
              <w:top w:val="single" w:color="000000" w:sz="4" w:space="0"/>
              <w:left w:val="single" w:color="000000" w:sz="4" w:space="0"/>
              <w:bottom w:val="single" w:color="000000" w:sz="4" w:space="0"/>
              <w:right w:val="single" w:color="000000" w:sz="4" w:space="0"/>
            </w:tcBorders>
            <w:vAlign w:val="center"/>
          </w:tcPr>
          <w:p w14:paraId="13545BF4">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265869AC">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28DAB0A5">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68B7768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64</w:t>
            </w:r>
          </w:p>
        </w:tc>
        <w:tc>
          <w:tcPr>
            <w:tcW w:w="899" w:type="dxa"/>
            <w:tcBorders>
              <w:top w:val="single" w:color="000000" w:sz="4" w:space="0"/>
              <w:left w:val="single" w:color="000000" w:sz="4" w:space="0"/>
              <w:bottom w:val="single" w:color="000000" w:sz="4" w:space="0"/>
              <w:right w:val="single" w:color="000000" w:sz="4" w:space="0"/>
            </w:tcBorders>
            <w:vAlign w:val="center"/>
          </w:tcPr>
          <w:p w14:paraId="614A9838">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05BE7643">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76CB9A9D">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7BF774AA">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新技术课程</w:t>
            </w:r>
          </w:p>
        </w:tc>
      </w:tr>
      <w:tr w14:paraId="1FAE0F53">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3E664B41">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7561D912">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45D18D4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22</w:t>
            </w:r>
          </w:p>
        </w:tc>
        <w:tc>
          <w:tcPr>
            <w:tcW w:w="2567" w:type="dxa"/>
            <w:tcBorders>
              <w:top w:val="single" w:color="000000" w:sz="4" w:space="0"/>
              <w:left w:val="single" w:color="000000" w:sz="4" w:space="0"/>
              <w:bottom w:val="single" w:color="000000" w:sz="4" w:space="0"/>
              <w:right w:val="single" w:color="000000" w:sz="4" w:space="0"/>
            </w:tcBorders>
            <w:vAlign w:val="center"/>
          </w:tcPr>
          <w:p w14:paraId="13260C34">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社群营销</w:t>
            </w:r>
          </w:p>
        </w:tc>
        <w:tc>
          <w:tcPr>
            <w:tcW w:w="630" w:type="dxa"/>
            <w:tcBorders>
              <w:top w:val="single" w:color="000000" w:sz="4" w:space="0"/>
              <w:left w:val="single" w:color="000000" w:sz="4" w:space="0"/>
              <w:bottom w:val="single" w:color="000000" w:sz="4" w:space="0"/>
              <w:right w:val="single" w:color="000000" w:sz="4" w:space="0"/>
            </w:tcBorders>
            <w:vAlign w:val="center"/>
          </w:tcPr>
          <w:p w14:paraId="35AEE2D6">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1140EB3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823" w:type="dxa"/>
            <w:tcBorders>
              <w:top w:val="single" w:color="000000" w:sz="4" w:space="0"/>
              <w:left w:val="single" w:color="000000" w:sz="4" w:space="0"/>
              <w:bottom w:val="single" w:color="000000" w:sz="4" w:space="0"/>
              <w:right w:val="single" w:color="000000" w:sz="4" w:space="0"/>
            </w:tcBorders>
            <w:vAlign w:val="center"/>
          </w:tcPr>
          <w:p w14:paraId="028C245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763" w:type="dxa"/>
            <w:tcBorders>
              <w:top w:val="single" w:color="000000" w:sz="4" w:space="0"/>
              <w:left w:val="single" w:color="000000" w:sz="4" w:space="0"/>
              <w:bottom w:val="single" w:color="000000" w:sz="4" w:space="0"/>
              <w:right w:val="single" w:color="000000" w:sz="4" w:space="0"/>
            </w:tcBorders>
            <w:vAlign w:val="center"/>
          </w:tcPr>
          <w:p w14:paraId="555A565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912" w:type="dxa"/>
            <w:tcBorders>
              <w:top w:val="single" w:color="000000" w:sz="4" w:space="0"/>
              <w:left w:val="single" w:color="000000" w:sz="4" w:space="0"/>
              <w:bottom w:val="single" w:color="000000" w:sz="4" w:space="0"/>
              <w:right w:val="single" w:color="000000" w:sz="4" w:space="0"/>
            </w:tcBorders>
            <w:vAlign w:val="center"/>
          </w:tcPr>
          <w:p w14:paraId="05AF782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798" w:type="dxa"/>
            <w:tcBorders>
              <w:top w:val="single" w:color="000000" w:sz="4" w:space="0"/>
              <w:left w:val="single" w:color="000000" w:sz="4" w:space="0"/>
              <w:bottom w:val="single" w:color="000000" w:sz="4" w:space="0"/>
              <w:right w:val="single" w:color="000000" w:sz="4" w:space="0"/>
            </w:tcBorders>
            <w:vAlign w:val="center"/>
          </w:tcPr>
          <w:p w14:paraId="37A0C576">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2DC4052D">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540769DC">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3B7506F2">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13984C9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48</w:t>
            </w:r>
          </w:p>
        </w:tc>
        <w:tc>
          <w:tcPr>
            <w:tcW w:w="660" w:type="dxa"/>
            <w:tcBorders>
              <w:top w:val="single" w:color="000000" w:sz="4" w:space="0"/>
              <w:left w:val="single" w:color="000000" w:sz="4" w:space="0"/>
              <w:bottom w:val="single" w:color="000000" w:sz="4" w:space="0"/>
              <w:right w:val="single" w:color="000000" w:sz="4" w:space="0"/>
            </w:tcBorders>
            <w:vAlign w:val="center"/>
          </w:tcPr>
          <w:p w14:paraId="54BE9B5D">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2F5B1135">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53AFF099">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新技术课程</w:t>
            </w:r>
          </w:p>
        </w:tc>
      </w:tr>
      <w:tr w14:paraId="5808EE67">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738EB2A6">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44687FCB">
            <w:pPr>
              <w:widowControl/>
              <w:snapToGrid w:val="0"/>
              <w:jc w:val="center"/>
              <w:rPr>
                <w:rFonts w:hint="eastAsia" w:ascii="仿宋_GB2312" w:hAnsi="等线" w:cs="仿宋_GB2312"/>
                <w:color w:val="000000"/>
                <w:sz w:val="22"/>
              </w:rPr>
            </w:pPr>
          </w:p>
        </w:tc>
        <w:tc>
          <w:tcPr>
            <w:tcW w:w="3274" w:type="dxa"/>
            <w:gridSpan w:val="2"/>
            <w:tcBorders>
              <w:top w:val="single" w:color="000000" w:sz="4" w:space="0"/>
              <w:left w:val="single" w:color="000000" w:sz="4" w:space="0"/>
              <w:bottom w:val="single" w:color="000000" w:sz="4" w:space="0"/>
              <w:right w:val="single" w:color="000000" w:sz="4" w:space="0"/>
            </w:tcBorders>
            <w:vAlign w:val="center"/>
          </w:tcPr>
          <w:p w14:paraId="77FB6164">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小计</w:t>
            </w:r>
          </w:p>
        </w:tc>
        <w:tc>
          <w:tcPr>
            <w:tcW w:w="630" w:type="dxa"/>
            <w:tcBorders>
              <w:top w:val="single" w:color="000000" w:sz="4" w:space="0"/>
              <w:left w:val="single" w:color="000000" w:sz="4" w:space="0"/>
              <w:bottom w:val="single" w:color="000000" w:sz="4" w:space="0"/>
              <w:right w:val="single" w:color="000000" w:sz="4" w:space="0"/>
            </w:tcBorders>
            <w:vAlign w:val="center"/>
          </w:tcPr>
          <w:p w14:paraId="01D42095">
            <w:pPr>
              <w:widowControl/>
              <w:snapToGrid w:val="0"/>
              <w:jc w:val="center"/>
              <w:rPr>
                <w:rFonts w:eastAsia="等线"/>
                <w:color w:val="000000"/>
                <w:sz w:val="21"/>
                <w:szCs w:val="21"/>
              </w:rPr>
            </w:pPr>
          </w:p>
        </w:tc>
        <w:tc>
          <w:tcPr>
            <w:tcW w:w="809" w:type="dxa"/>
            <w:tcBorders>
              <w:top w:val="single" w:color="000000" w:sz="4" w:space="0"/>
              <w:left w:val="single" w:color="000000" w:sz="4" w:space="0"/>
              <w:bottom w:val="single" w:color="000000" w:sz="4" w:space="0"/>
              <w:right w:val="single" w:color="000000" w:sz="4" w:space="0"/>
            </w:tcBorders>
            <w:vAlign w:val="center"/>
          </w:tcPr>
          <w:p w14:paraId="41F2B34B">
            <w:pPr>
              <w:widowControl/>
              <w:snapToGrid w:val="0"/>
              <w:jc w:val="center"/>
              <w:textAlignment w:val="center"/>
              <w:rPr>
                <w:b/>
                <w:bCs/>
                <w:color w:val="000000"/>
                <w:sz w:val="21"/>
                <w:szCs w:val="21"/>
              </w:rPr>
            </w:pPr>
            <w:r>
              <w:rPr>
                <w:b/>
                <w:bCs/>
                <w:color w:val="000000"/>
                <w:kern w:val="0"/>
                <w:sz w:val="21"/>
                <w:szCs w:val="21"/>
                <w:lang w:bidi="ar"/>
              </w:rPr>
              <w:t>60</w:t>
            </w:r>
          </w:p>
        </w:tc>
        <w:tc>
          <w:tcPr>
            <w:tcW w:w="823" w:type="dxa"/>
            <w:tcBorders>
              <w:top w:val="single" w:color="000000" w:sz="4" w:space="0"/>
              <w:left w:val="single" w:color="000000" w:sz="4" w:space="0"/>
              <w:bottom w:val="single" w:color="000000" w:sz="4" w:space="0"/>
              <w:right w:val="single" w:color="000000" w:sz="4" w:space="0"/>
            </w:tcBorders>
            <w:vAlign w:val="center"/>
          </w:tcPr>
          <w:p w14:paraId="16D522D0">
            <w:pPr>
              <w:widowControl/>
              <w:snapToGrid w:val="0"/>
              <w:jc w:val="center"/>
              <w:textAlignment w:val="center"/>
              <w:rPr>
                <w:b/>
                <w:bCs/>
                <w:color w:val="000000"/>
                <w:sz w:val="21"/>
                <w:szCs w:val="21"/>
              </w:rPr>
            </w:pPr>
            <w:r>
              <w:rPr>
                <w:b/>
                <w:bCs/>
                <w:color w:val="000000"/>
                <w:kern w:val="0"/>
                <w:sz w:val="21"/>
                <w:szCs w:val="21"/>
                <w:lang w:bidi="ar"/>
              </w:rPr>
              <w:t>960</w:t>
            </w:r>
          </w:p>
        </w:tc>
        <w:tc>
          <w:tcPr>
            <w:tcW w:w="763" w:type="dxa"/>
            <w:tcBorders>
              <w:top w:val="single" w:color="000000" w:sz="4" w:space="0"/>
              <w:left w:val="single" w:color="000000" w:sz="4" w:space="0"/>
              <w:bottom w:val="single" w:color="000000" w:sz="4" w:space="0"/>
              <w:right w:val="single" w:color="000000" w:sz="4" w:space="0"/>
            </w:tcBorders>
            <w:vAlign w:val="center"/>
          </w:tcPr>
          <w:p w14:paraId="09A53286">
            <w:pPr>
              <w:widowControl/>
              <w:snapToGrid w:val="0"/>
              <w:jc w:val="center"/>
              <w:textAlignment w:val="center"/>
              <w:rPr>
                <w:b/>
                <w:bCs/>
                <w:color w:val="000000"/>
                <w:sz w:val="21"/>
                <w:szCs w:val="21"/>
              </w:rPr>
            </w:pPr>
            <w:r>
              <w:rPr>
                <w:b/>
                <w:bCs/>
                <w:color w:val="000000"/>
                <w:kern w:val="0"/>
                <w:sz w:val="21"/>
                <w:szCs w:val="21"/>
                <w:lang w:bidi="ar"/>
              </w:rPr>
              <w:t>622</w:t>
            </w:r>
          </w:p>
        </w:tc>
        <w:tc>
          <w:tcPr>
            <w:tcW w:w="912" w:type="dxa"/>
            <w:tcBorders>
              <w:top w:val="single" w:color="000000" w:sz="4" w:space="0"/>
              <w:left w:val="single" w:color="000000" w:sz="4" w:space="0"/>
              <w:bottom w:val="single" w:color="000000" w:sz="4" w:space="0"/>
              <w:right w:val="single" w:color="000000" w:sz="4" w:space="0"/>
            </w:tcBorders>
            <w:vAlign w:val="center"/>
          </w:tcPr>
          <w:p w14:paraId="218FF18F">
            <w:pPr>
              <w:widowControl/>
              <w:snapToGrid w:val="0"/>
              <w:jc w:val="center"/>
              <w:textAlignment w:val="center"/>
              <w:rPr>
                <w:b/>
                <w:bCs/>
                <w:color w:val="000000"/>
                <w:sz w:val="21"/>
                <w:szCs w:val="21"/>
              </w:rPr>
            </w:pPr>
            <w:r>
              <w:rPr>
                <w:b/>
                <w:bCs/>
                <w:color w:val="000000"/>
                <w:kern w:val="0"/>
                <w:sz w:val="21"/>
                <w:szCs w:val="21"/>
                <w:lang w:bidi="ar"/>
              </w:rPr>
              <w:t>338</w:t>
            </w:r>
          </w:p>
        </w:tc>
        <w:tc>
          <w:tcPr>
            <w:tcW w:w="798" w:type="dxa"/>
            <w:tcBorders>
              <w:top w:val="single" w:color="000000" w:sz="4" w:space="0"/>
              <w:left w:val="single" w:color="000000" w:sz="4" w:space="0"/>
              <w:bottom w:val="single" w:color="000000" w:sz="4" w:space="0"/>
              <w:right w:val="single" w:color="000000" w:sz="4" w:space="0"/>
            </w:tcBorders>
            <w:vAlign w:val="center"/>
          </w:tcPr>
          <w:p w14:paraId="2A32BB3D">
            <w:pPr>
              <w:widowControl/>
              <w:snapToGrid w:val="0"/>
              <w:jc w:val="center"/>
              <w:textAlignment w:val="center"/>
              <w:rPr>
                <w:b/>
                <w:bCs/>
                <w:color w:val="000000"/>
                <w:sz w:val="21"/>
                <w:szCs w:val="21"/>
              </w:rPr>
            </w:pPr>
            <w:r>
              <w:rPr>
                <w:b/>
                <w:bCs/>
                <w:color w:val="000000"/>
                <w:kern w:val="0"/>
                <w:sz w:val="21"/>
                <w:szCs w:val="21"/>
                <w:lang w:bidi="ar"/>
              </w:rPr>
              <w:t>0</w:t>
            </w:r>
          </w:p>
        </w:tc>
        <w:tc>
          <w:tcPr>
            <w:tcW w:w="717" w:type="dxa"/>
            <w:tcBorders>
              <w:top w:val="single" w:color="000000" w:sz="4" w:space="0"/>
              <w:left w:val="single" w:color="000000" w:sz="4" w:space="0"/>
              <w:bottom w:val="single" w:color="000000" w:sz="4" w:space="0"/>
              <w:right w:val="single" w:color="000000" w:sz="4" w:space="0"/>
            </w:tcBorders>
            <w:vAlign w:val="center"/>
          </w:tcPr>
          <w:p w14:paraId="7745E727">
            <w:pPr>
              <w:widowControl/>
              <w:snapToGrid w:val="0"/>
              <w:jc w:val="center"/>
              <w:textAlignment w:val="center"/>
              <w:rPr>
                <w:b/>
                <w:bCs/>
                <w:color w:val="000000"/>
                <w:sz w:val="21"/>
                <w:szCs w:val="21"/>
              </w:rPr>
            </w:pPr>
            <w:r>
              <w:rPr>
                <w:b/>
                <w:bCs/>
                <w:color w:val="000000"/>
                <w:kern w:val="0"/>
                <w:sz w:val="21"/>
                <w:szCs w:val="21"/>
                <w:lang w:bidi="ar"/>
              </w:rPr>
              <w:t>144</w:t>
            </w:r>
          </w:p>
        </w:tc>
        <w:tc>
          <w:tcPr>
            <w:tcW w:w="794" w:type="dxa"/>
            <w:tcBorders>
              <w:top w:val="single" w:color="000000" w:sz="4" w:space="0"/>
              <w:left w:val="single" w:color="000000" w:sz="4" w:space="0"/>
              <w:bottom w:val="single" w:color="000000" w:sz="4" w:space="0"/>
              <w:right w:val="single" w:color="000000" w:sz="4" w:space="0"/>
            </w:tcBorders>
            <w:vAlign w:val="center"/>
          </w:tcPr>
          <w:p w14:paraId="4FC1B4C2">
            <w:pPr>
              <w:widowControl/>
              <w:snapToGrid w:val="0"/>
              <w:jc w:val="center"/>
              <w:textAlignment w:val="center"/>
              <w:rPr>
                <w:b/>
                <w:bCs/>
                <w:color w:val="000000"/>
                <w:sz w:val="21"/>
                <w:szCs w:val="21"/>
              </w:rPr>
            </w:pPr>
            <w:r>
              <w:rPr>
                <w:b/>
                <w:bCs/>
                <w:color w:val="000000"/>
                <w:kern w:val="0"/>
                <w:sz w:val="21"/>
                <w:szCs w:val="21"/>
                <w:lang w:bidi="ar"/>
              </w:rPr>
              <w:t>208</w:t>
            </w:r>
          </w:p>
        </w:tc>
        <w:tc>
          <w:tcPr>
            <w:tcW w:w="899" w:type="dxa"/>
            <w:tcBorders>
              <w:top w:val="single" w:color="000000" w:sz="4" w:space="0"/>
              <w:left w:val="single" w:color="000000" w:sz="4" w:space="0"/>
              <w:bottom w:val="single" w:color="000000" w:sz="4" w:space="0"/>
              <w:right w:val="single" w:color="000000" w:sz="4" w:space="0"/>
            </w:tcBorders>
            <w:vAlign w:val="center"/>
          </w:tcPr>
          <w:p w14:paraId="55405E67">
            <w:pPr>
              <w:widowControl/>
              <w:snapToGrid w:val="0"/>
              <w:jc w:val="center"/>
              <w:textAlignment w:val="center"/>
              <w:rPr>
                <w:b/>
                <w:bCs/>
                <w:color w:val="000000"/>
                <w:sz w:val="21"/>
                <w:szCs w:val="21"/>
              </w:rPr>
            </w:pPr>
            <w:r>
              <w:rPr>
                <w:b/>
                <w:bCs/>
                <w:color w:val="000000"/>
                <w:kern w:val="0"/>
                <w:sz w:val="21"/>
                <w:szCs w:val="21"/>
                <w:lang w:bidi="ar"/>
              </w:rPr>
              <w:t>272</w:t>
            </w:r>
          </w:p>
        </w:tc>
        <w:tc>
          <w:tcPr>
            <w:tcW w:w="899" w:type="dxa"/>
            <w:tcBorders>
              <w:top w:val="single" w:color="000000" w:sz="4" w:space="0"/>
              <w:left w:val="single" w:color="000000" w:sz="4" w:space="0"/>
              <w:bottom w:val="single" w:color="000000" w:sz="4" w:space="0"/>
              <w:right w:val="single" w:color="000000" w:sz="4" w:space="0"/>
            </w:tcBorders>
            <w:vAlign w:val="center"/>
          </w:tcPr>
          <w:p w14:paraId="21726CC9">
            <w:pPr>
              <w:widowControl/>
              <w:snapToGrid w:val="0"/>
              <w:jc w:val="center"/>
              <w:textAlignment w:val="center"/>
              <w:rPr>
                <w:b/>
                <w:bCs/>
                <w:color w:val="000000"/>
                <w:sz w:val="21"/>
                <w:szCs w:val="21"/>
              </w:rPr>
            </w:pPr>
            <w:r>
              <w:rPr>
                <w:b/>
                <w:bCs/>
                <w:color w:val="000000"/>
                <w:kern w:val="0"/>
                <w:sz w:val="21"/>
                <w:szCs w:val="21"/>
                <w:lang w:bidi="ar"/>
              </w:rPr>
              <w:t>336</w:t>
            </w:r>
          </w:p>
        </w:tc>
        <w:tc>
          <w:tcPr>
            <w:tcW w:w="660" w:type="dxa"/>
            <w:tcBorders>
              <w:top w:val="single" w:color="000000" w:sz="4" w:space="0"/>
              <w:left w:val="single" w:color="000000" w:sz="4" w:space="0"/>
              <w:bottom w:val="single" w:color="000000" w:sz="4" w:space="0"/>
              <w:right w:val="single" w:color="000000" w:sz="4" w:space="0"/>
            </w:tcBorders>
            <w:vAlign w:val="center"/>
          </w:tcPr>
          <w:p w14:paraId="3DC42CEB">
            <w:pPr>
              <w:widowControl/>
              <w:snapToGrid w:val="0"/>
              <w:jc w:val="center"/>
              <w:textAlignment w:val="center"/>
              <w:rPr>
                <w:b/>
                <w:bCs/>
                <w:color w:val="000000"/>
                <w:sz w:val="21"/>
                <w:szCs w:val="21"/>
              </w:rPr>
            </w:pPr>
            <w:r>
              <w:rPr>
                <w:b/>
                <w:bCs/>
                <w:color w:val="000000"/>
                <w:kern w:val="0"/>
                <w:sz w:val="21"/>
                <w:szCs w:val="21"/>
                <w:lang w:bidi="ar"/>
              </w:rPr>
              <w:t>0</w:t>
            </w:r>
          </w:p>
        </w:tc>
        <w:tc>
          <w:tcPr>
            <w:tcW w:w="635" w:type="dxa"/>
            <w:tcBorders>
              <w:top w:val="single" w:color="000000" w:sz="4" w:space="0"/>
              <w:left w:val="single" w:color="000000" w:sz="4" w:space="0"/>
              <w:bottom w:val="single" w:color="000000" w:sz="4" w:space="0"/>
              <w:right w:val="single" w:color="000000" w:sz="4" w:space="0"/>
            </w:tcBorders>
            <w:vAlign w:val="center"/>
          </w:tcPr>
          <w:p w14:paraId="29FBFB4E">
            <w:pPr>
              <w:widowControl/>
              <w:snapToGrid w:val="0"/>
              <w:jc w:val="center"/>
              <w:textAlignment w:val="center"/>
              <w:rPr>
                <w:b/>
                <w:bCs/>
                <w:color w:val="000000"/>
                <w:sz w:val="21"/>
                <w:szCs w:val="21"/>
              </w:rPr>
            </w:pPr>
            <w:r>
              <w:rPr>
                <w:b/>
                <w:bCs/>
                <w:color w:val="000000"/>
                <w:kern w:val="0"/>
                <w:sz w:val="21"/>
                <w:szCs w:val="21"/>
                <w:lang w:bidi="ar"/>
              </w:rPr>
              <w:t>0</w:t>
            </w:r>
          </w:p>
        </w:tc>
        <w:tc>
          <w:tcPr>
            <w:tcW w:w="1347" w:type="dxa"/>
            <w:tcBorders>
              <w:top w:val="single" w:color="000000" w:sz="4" w:space="0"/>
              <w:left w:val="single" w:color="000000" w:sz="4" w:space="0"/>
              <w:bottom w:val="nil"/>
              <w:right w:val="single" w:color="000000" w:sz="4" w:space="0"/>
            </w:tcBorders>
            <w:vAlign w:val="center"/>
          </w:tcPr>
          <w:p w14:paraId="42E4A133">
            <w:pPr>
              <w:widowControl/>
              <w:snapToGrid w:val="0"/>
              <w:jc w:val="left"/>
              <w:rPr>
                <w:rFonts w:hint="eastAsia" w:ascii="仿宋_GB2312" w:hAnsi="等线" w:cs="仿宋_GB2312"/>
                <w:color w:val="000000"/>
                <w:sz w:val="21"/>
                <w:szCs w:val="21"/>
              </w:rPr>
            </w:pPr>
          </w:p>
        </w:tc>
      </w:tr>
      <w:tr w14:paraId="3355B29C">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69AECD31">
            <w:pPr>
              <w:widowControl/>
              <w:snapToGrid w:val="0"/>
              <w:jc w:val="center"/>
              <w:rPr>
                <w:rFonts w:hint="eastAsia" w:ascii="仿宋_GB2312" w:hAnsi="等线" w:cs="仿宋_GB2312"/>
                <w:color w:val="000000"/>
                <w:sz w:val="22"/>
              </w:rPr>
            </w:pPr>
          </w:p>
        </w:tc>
        <w:tc>
          <w:tcPr>
            <w:tcW w:w="832" w:type="dxa"/>
            <w:vMerge w:val="restart"/>
            <w:tcBorders>
              <w:top w:val="nil"/>
              <w:left w:val="single" w:color="000000" w:sz="4" w:space="0"/>
              <w:bottom w:val="single" w:color="000000" w:sz="4" w:space="0"/>
              <w:right w:val="single" w:color="000000" w:sz="4" w:space="0"/>
            </w:tcBorders>
            <w:vAlign w:val="center"/>
          </w:tcPr>
          <w:p w14:paraId="7202C097">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综合实践课程</w:t>
            </w:r>
          </w:p>
        </w:tc>
        <w:tc>
          <w:tcPr>
            <w:tcW w:w="707" w:type="dxa"/>
            <w:tcBorders>
              <w:top w:val="single" w:color="000000" w:sz="4" w:space="0"/>
              <w:left w:val="nil"/>
              <w:bottom w:val="single" w:color="000000" w:sz="4" w:space="0"/>
              <w:right w:val="single" w:color="000000" w:sz="4" w:space="0"/>
            </w:tcBorders>
            <w:vAlign w:val="center"/>
          </w:tcPr>
          <w:p w14:paraId="6EA3615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23</w:t>
            </w:r>
          </w:p>
        </w:tc>
        <w:tc>
          <w:tcPr>
            <w:tcW w:w="2567" w:type="dxa"/>
            <w:tcBorders>
              <w:top w:val="single" w:color="000000" w:sz="4" w:space="0"/>
              <w:left w:val="single" w:color="000000" w:sz="4" w:space="0"/>
              <w:bottom w:val="single" w:color="000000" w:sz="4" w:space="0"/>
              <w:right w:val="single" w:color="000000" w:sz="4" w:space="0"/>
            </w:tcBorders>
            <w:vAlign w:val="center"/>
          </w:tcPr>
          <w:p w14:paraId="0CDACDAF">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劳动教育—工业·匠心</w:t>
            </w:r>
          </w:p>
        </w:tc>
        <w:tc>
          <w:tcPr>
            <w:tcW w:w="630" w:type="dxa"/>
            <w:tcBorders>
              <w:top w:val="single" w:color="000000" w:sz="4" w:space="0"/>
              <w:left w:val="single" w:color="000000" w:sz="4" w:space="0"/>
              <w:bottom w:val="single" w:color="000000" w:sz="4" w:space="0"/>
              <w:right w:val="single" w:color="000000" w:sz="4" w:space="0"/>
            </w:tcBorders>
            <w:vAlign w:val="center"/>
          </w:tcPr>
          <w:p w14:paraId="41115C29">
            <w:pPr>
              <w:widowControl/>
              <w:snapToGrid w:val="0"/>
              <w:jc w:val="center"/>
              <w:textAlignment w:val="center"/>
              <w:rPr>
                <w:rFonts w:eastAsia="等线"/>
                <w:color w:val="000000"/>
                <w:sz w:val="21"/>
                <w:szCs w:val="21"/>
              </w:rPr>
            </w:pPr>
            <w:r>
              <w:rPr>
                <w:rFonts w:eastAsia="等线"/>
                <w:color w:val="000000"/>
                <w:kern w:val="0"/>
                <w:sz w:val="21"/>
                <w:szCs w:val="21"/>
                <w:lang w:bidi="ar"/>
              </w:rPr>
              <w:t>C</w:t>
            </w:r>
          </w:p>
        </w:tc>
        <w:tc>
          <w:tcPr>
            <w:tcW w:w="809" w:type="dxa"/>
            <w:tcBorders>
              <w:top w:val="single" w:color="000000" w:sz="4" w:space="0"/>
              <w:left w:val="single" w:color="000000" w:sz="4" w:space="0"/>
              <w:bottom w:val="single" w:color="000000" w:sz="4" w:space="0"/>
              <w:right w:val="single" w:color="000000" w:sz="4" w:space="0"/>
            </w:tcBorders>
            <w:vAlign w:val="center"/>
          </w:tcPr>
          <w:p w14:paraId="5209637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4D39AC8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763" w:type="dxa"/>
            <w:tcBorders>
              <w:top w:val="single" w:color="000000" w:sz="4" w:space="0"/>
              <w:left w:val="single" w:color="000000" w:sz="4" w:space="0"/>
              <w:bottom w:val="single" w:color="000000" w:sz="4" w:space="0"/>
              <w:right w:val="single" w:color="000000" w:sz="4" w:space="0"/>
            </w:tcBorders>
            <w:vAlign w:val="center"/>
          </w:tcPr>
          <w:p w14:paraId="389C071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912" w:type="dxa"/>
            <w:tcBorders>
              <w:top w:val="single" w:color="000000" w:sz="4" w:space="0"/>
              <w:left w:val="single" w:color="000000" w:sz="4" w:space="0"/>
              <w:bottom w:val="single" w:color="000000" w:sz="4" w:space="0"/>
              <w:right w:val="single" w:color="000000" w:sz="4" w:space="0"/>
            </w:tcBorders>
            <w:vAlign w:val="center"/>
          </w:tcPr>
          <w:p w14:paraId="54C8CD9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798" w:type="dxa"/>
            <w:tcBorders>
              <w:top w:val="single" w:color="000000" w:sz="4" w:space="0"/>
              <w:left w:val="single" w:color="000000" w:sz="4" w:space="0"/>
              <w:bottom w:val="single" w:color="000000" w:sz="4" w:space="0"/>
              <w:right w:val="single" w:color="000000" w:sz="4" w:space="0"/>
            </w:tcBorders>
            <w:vAlign w:val="center"/>
          </w:tcPr>
          <w:p w14:paraId="36847B64">
            <w:pPr>
              <w:widowControl/>
              <w:snapToGrid w:val="0"/>
              <w:jc w:val="center"/>
              <w:textAlignment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137E7B2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794" w:type="dxa"/>
            <w:tcBorders>
              <w:top w:val="single" w:color="000000" w:sz="4" w:space="0"/>
              <w:left w:val="single" w:color="000000" w:sz="4" w:space="0"/>
              <w:bottom w:val="single" w:color="000000" w:sz="4" w:space="0"/>
              <w:right w:val="single" w:color="000000" w:sz="4" w:space="0"/>
            </w:tcBorders>
            <w:vAlign w:val="center"/>
          </w:tcPr>
          <w:p w14:paraId="7646659F">
            <w:pPr>
              <w:widowControl/>
              <w:snapToGrid w:val="0"/>
              <w:jc w:val="center"/>
              <w:textAlignment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5B56D4A">
            <w:pPr>
              <w:widowControl/>
              <w:snapToGrid w:val="0"/>
              <w:jc w:val="center"/>
              <w:textAlignment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1C2E7259">
            <w:pPr>
              <w:widowControl/>
              <w:snapToGrid w:val="0"/>
              <w:jc w:val="center"/>
              <w:textAlignment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3CE5783B">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4A42363E">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6927B4F3">
            <w:pPr>
              <w:widowControl/>
              <w:snapToGrid w:val="0"/>
              <w:jc w:val="left"/>
              <w:rPr>
                <w:rFonts w:hint="eastAsia" w:ascii="仿宋_GB2312" w:hAnsi="等线" w:cs="仿宋_GB2312"/>
                <w:color w:val="000000"/>
                <w:sz w:val="21"/>
                <w:szCs w:val="21"/>
              </w:rPr>
            </w:pPr>
          </w:p>
        </w:tc>
      </w:tr>
      <w:tr w14:paraId="4CC42159">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79B1C676">
            <w:pPr>
              <w:widowControl/>
              <w:snapToGrid w:val="0"/>
              <w:jc w:val="center"/>
              <w:rPr>
                <w:rFonts w:hint="eastAsia" w:ascii="仿宋_GB2312" w:hAnsi="等线" w:cs="仿宋_GB2312"/>
                <w:color w:val="000000"/>
                <w:sz w:val="22"/>
              </w:rPr>
            </w:pPr>
          </w:p>
        </w:tc>
        <w:tc>
          <w:tcPr>
            <w:tcW w:w="832" w:type="dxa"/>
            <w:vMerge w:val="continue"/>
            <w:tcBorders>
              <w:top w:val="nil"/>
              <w:left w:val="single" w:color="000000" w:sz="4" w:space="0"/>
              <w:bottom w:val="single" w:color="000000" w:sz="4" w:space="0"/>
              <w:right w:val="single" w:color="000000" w:sz="4" w:space="0"/>
            </w:tcBorders>
            <w:vAlign w:val="center"/>
          </w:tcPr>
          <w:p w14:paraId="34179B1F">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08A6D0A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2567" w:type="dxa"/>
            <w:tcBorders>
              <w:top w:val="single" w:color="000000" w:sz="4" w:space="0"/>
              <w:left w:val="single" w:color="000000" w:sz="4" w:space="0"/>
              <w:bottom w:val="single" w:color="000000" w:sz="4" w:space="0"/>
              <w:right w:val="single" w:color="000000" w:sz="4" w:space="0"/>
            </w:tcBorders>
            <w:vAlign w:val="center"/>
          </w:tcPr>
          <w:p w14:paraId="029F48B9">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课程设计1：短视频拍策划与创作</w:t>
            </w:r>
          </w:p>
        </w:tc>
        <w:tc>
          <w:tcPr>
            <w:tcW w:w="630" w:type="dxa"/>
            <w:tcBorders>
              <w:top w:val="single" w:color="000000" w:sz="4" w:space="0"/>
              <w:left w:val="single" w:color="000000" w:sz="4" w:space="0"/>
              <w:bottom w:val="single" w:color="000000" w:sz="4" w:space="0"/>
              <w:right w:val="single" w:color="000000" w:sz="4" w:space="0"/>
            </w:tcBorders>
            <w:vAlign w:val="center"/>
          </w:tcPr>
          <w:p w14:paraId="33B5A192">
            <w:pPr>
              <w:widowControl/>
              <w:snapToGrid w:val="0"/>
              <w:jc w:val="center"/>
              <w:textAlignment w:val="center"/>
              <w:rPr>
                <w:rFonts w:eastAsia="等线"/>
                <w:color w:val="000000"/>
                <w:sz w:val="21"/>
                <w:szCs w:val="21"/>
              </w:rPr>
            </w:pPr>
            <w:r>
              <w:rPr>
                <w:rFonts w:eastAsia="等线"/>
                <w:color w:val="000000"/>
                <w:kern w:val="0"/>
                <w:sz w:val="21"/>
                <w:szCs w:val="21"/>
                <w:lang w:bidi="ar"/>
              </w:rPr>
              <w:t>C</w:t>
            </w:r>
          </w:p>
        </w:tc>
        <w:tc>
          <w:tcPr>
            <w:tcW w:w="809" w:type="dxa"/>
            <w:tcBorders>
              <w:top w:val="single" w:color="000000" w:sz="4" w:space="0"/>
              <w:left w:val="single" w:color="000000" w:sz="4" w:space="0"/>
              <w:bottom w:val="single" w:color="000000" w:sz="4" w:space="0"/>
              <w:right w:val="single" w:color="000000" w:sz="4" w:space="0"/>
            </w:tcBorders>
            <w:vAlign w:val="center"/>
          </w:tcPr>
          <w:p w14:paraId="5A04390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6F0BB97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763" w:type="dxa"/>
            <w:tcBorders>
              <w:top w:val="single" w:color="000000" w:sz="4" w:space="0"/>
              <w:left w:val="single" w:color="000000" w:sz="4" w:space="0"/>
              <w:bottom w:val="single" w:color="000000" w:sz="4" w:space="0"/>
              <w:right w:val="single" w:color="000000" w:sz="4" w:space="0"/>
            </w:tcBorders>
            <w:vAlign w:val="center"/>
          </w:tcPr>
          <w:p w14:paraId="2FD7363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912" w:type="dxa"/>
            <w:tcBorders>
              <w:top w:val="single" w:color="000000" w:sz="4" w:space="0"/>
              <w:left w:val="single" w:color="000000" w:sz="4" w:space="0"/>
              <w:bottom w:val="single" w:color="000000" w:sz="4" w:space="0"/>
              <w:right w:val="single" w:color="000000" w:sz="4" w:space="0"/>
            </w:tcBorders>
            <w:vAlign w:val="center"/>
          </w:tcPr>
          <w:p w14:paraId="6E46CA8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798" w:type="dxa"/>
            <w:tcBorders>
              <w:top w:val="single" w:color="000000" w:sz="4" w:space="0"/>
              <w:left w:val="single" w:color="000000" w:sz="4" w:space="0"/>
              <w:bottom w:val="single" w:color="000000" w:sz="4" w:space="0"/>
              <w:right w:val="single" w:color="000000" w:sz="4" w:space="0"/>
            </w:tcBorders>
            <w:vAlign w:val="center"/>
          </w:tcPr>
          <w:p w14:paraId="2CD5210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717" w:type="dxa"/>
            <w:tcBorders>
              <w:top w:val="single" w:color="000000" w:sz="4" w:space="0"/>
              <w:left w:val="single" w:color="000000" w:sz="4" w:space="0"/>
              <w:bottom w:val="single" w:color="000000" w:sz="4" w:space="0"/>
              <w:right w:val="single" w:color="000000" w:sz="4" w:space="0"/>
            </w:tcBorders>
            <w:vAlign w:val="center"/>
          </w:tcPr>
          <w:p w14:paraId="0761883A">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43B3DBC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899" w:type="dxa"/>
            <w:tcBorders>
              <w:top w:val="single" w:color="000000" w:sz="4" w:space="0"/>
              <w:left w:val="single" w:color="000000" w:sz="4" w:space="0"/>
              <w:bottom w:val="single" w:color="000000" w:sz="4" w:space="0"/>
              <w:right w:val="single" w:color="000000" w:sz="4" w:space="0"/>
            </w:tcBorders>
            <w:vAlign w:val="center"/>
          </w:tcPr>
          <w:p w14:paraId="66026E47">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64D7A9B">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6565337E">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767568E6">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114630A0">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企业课程</w:t>
            </w:r>
          </w:p>
        </w:tc>
      </w:tr>
      <w:tr w14:paraId="5DBA24F0">
        <w:tblPrEx>
          <w:tblCellMar>
            <w:top w:w="0" w:type="dxa"/>
            <w:left w:w="108" w:type="dxa"/>
            <w:bottom w:w="0" w:type="dxa"/>
            <w:right w:w="108" w:type="dxa"/>
          </w:tblCellMar>
        </w:tblPrEx>
        <w:trPr>
          <w:trHeight w:val="543"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1B402827">
            <w:pPr>
              <w:widowControl/>
              <w:snapToGrid w:val="0"/>
              <w:jc w:val="center"/>
              <w:rPr>
                <w:rFonts w:hint="eastAsia" w:ascii="仿宋_GB2312" w:hAnsi="等线" w:cs="仿宋_GB2312"/>
                <w:color w:val="000000"/>
                <w:sz w:val="22"/>
              </w:rPr>
            </w:pPr>
          </w:p>
        </w:tc>
        <w:tc>
          <w:tcPr>
            <w:tcW w:w="832" w:type="dxa"/>
            <w:vMerge w:val="continue"/>
            <w:tcBorders>
              <w:top w:val="nil"/>
              <w:left w:val="single" w:color="000000" w:sz="4" w:space="0"/>
              <w:bottom w:val="single" w:color="000000" w:sz="4" w:space="0"/>
              <w:right w:val="single" w:color="000000" w:sz="4" w:space="0"/>
            </w:tcBorders>
            <w:vAlign w:val="center"/>
          </w:tcPr>
          <w:p w14:paraId="07512B53">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4FF7C9B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25</w:t>
            </w:r>
          </w:p>
        </w:tc>
        <w:tc>
          <w:tcPr>
            <w:tcW w:w="2567" w:type="dxa"/>
            <w:tcBorders>
              <w:top w:val="single" w:color="000000" w:sz="4" w:space="0"/>
              <w:left w:val="single" w:color="000000" w:sz="4" w:space="0"/>
              <w:bottom w:val="single" w:color="000000" w:sz="4" w:space="0"/>
              <w:right w:val="single" w:color="000000" w:sz="4" w:space="0"/>
            </w:tcBorders>
            <w:vAlign w:val="center"/>
          </w:tcPr>
          <w:p w14:paraId="70037FDF">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课程设计2：直播营销实战</w:t>
            </w:r>
          </w:p>
        </w:tc>
        <w:tc>
          <w:tcPr>
            <w:tcW w:w="630" w:type="dxa"/>
            <w:tcBorders>
              <w:top w:val="single" w:color="000000" w:sz="4" w:space="0"/>
              <w:left w:val="single" w:color="000000" w:sz="4" w:space="0"/>
              <w:bottom w:val="single" w:color="000000" w:sz="4" w:space="0"/>
              <w:right w:val="single" w:color="000000" w:sz="4" w:space="0"/>
            </w:tcBorders>
            <w:vAlign w:val="center"/>
          </w:tcPr>
          <w:p w14:paraId="514D85E5">
            <w:pPr>
              <w:widowControl/>
              <w:snapToGrid w:val="0"/>
              <w:jc w:val="center"/>
              <w:textAlignment w:val="center"/>
              <w:rPr>
                <w:rFonts w:eastAsia="等线"/>
                <w:color w:val="000000"/>
                <w:sz w:val="21"/>
                <w:szCs w:val="21"/>
              </w:rPr>
            </w:pPr>
            <w:r>
              <w:rPr>
                <w:rFonts w:eastAsia="等线"/>
                <w:color w:val="000000"/>
                <w:kern w:val="0"/>
                <w:sz w:val="21"/>
                <w:szCs w:val="21"/>
                <w:lang w:bidi="ar"/>
              </w:rPr>
              <w:t>C</w:t>
            </w:r>
          </w:p>
        </w:tc>
        <w:tc>
          <w:tcPr>
            <w:tcW w:w="809" w:type="dxa"/>
            <w:tcBorders>
              <w:top w:val="single" w:color="000000" w:sz="4" w:space="0"/>
              <w:left w:val="single" w:color="000000" w:sz="4" w:space="0"/>
              <w:bottom w:val="single" w:color="000000" w:sz="4" w:space="0"/>
              <w:right w:val="single" w:color="000000" w:sz="4" w:space="0"/>
            </w:tcBorders>
            <w:vAlign w:val="center"/>
          </w:tcPr>
          <w:p w14:paraId="2616940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823" w:type="dxa"/>
            <w:tcBorders>
              <w:top w:val="single" w:color="000000" w:sz="4" w:space="0"/>
              <w:left w:val="single" w:color="000000" w:sz="4" w:space="0"/>
              <w:bottom w:val="single" w:color="000000" w:sz="4" w:space="0"/>
              <w:right w:val="single" w:color="000000" w:sz="4" w:space="0"/>
            </w:tcBorders>
            <w:vAlign w:val="center"/>
          </w:tcPr>
          <w:p w14:paraId="4B38E73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763" w:type="dxa"/>
            <w:tcBorders>
              <w:top w:val="single" w:color="000000" w:sz="4" w:space="0"/>
              <w:left w:val="single" w:color="000000" w:sz="4" w:space="0"/>
              <w:bottom w:val="single" w:color="000000" w:sz="4" w:space="0"/>
              <w:right w:val="single" w:color="000000" w:sz="4" w:space="0"/>
            </w:tcBorders>
            <w:vAlign w:val="center"/>
          </w:tcPr>
          <w:p w14:paraId="610A342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912" w:type="dxa"/>
            <w:tcBorders>
              <w:top w:val="single" w:color="000000" w:sz="4" w:space="0"/>
              <w:left w:val="single" w:color="000000" w:sz="4" w:space="0"/>
              <w:bottom w:val="single" w:color="000000" w:sz="4" w:space="0"/>
              <w:right w:val="single" w:color="000000" w:sz="4" w:space="0"/>
            </w:tcBorders>
            <w:vAlign w:val="center"/>
          </w:tcPr>
          <w:p w14:paraId="5F8028A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798" w:type="dxa"/>
            <w:tcBorders>
              <w:top w:val="single" w:color="000000" w:sz="4" w:space="0"/>
              <w:left w:val="single" w:color="000000" w:sz="4" w:space="0"/>
              <w:bottom w:val="single" w:color="000000" w:sz="4" w:space="0"/>
              <w:right w:val="single" w:color="000000" w:sz="4" w:space="0"/>
            </w:tcBorders>
            <w:vAlign w:val="center"/>
          </w:tcPr>
          <w:p w14:paraId="52A3FF4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717" w:type="dxa"/>
            <w:tcBorders>
              <w:top w:val="single" w:color="000000" w:sz="4" w:space="0"/>
              <w:left w:val="single" w:color="000000" w:sz="4" w:space="0"/>
              <w:bottom w:val="single" w:color="000000" w:sz="4" w:space="0"/>
              <w:right w:val="single" w:color="000000" w:sz="4" w:space="0"/>
            </w:tcBorders>
            <w:vAlign w:val="center"/>
          </w:tcPr>
          <w:p w14:paraId="78864A78">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52E3D674">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9A6F98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0" w:type="auto"/>
            <w:tcBorders>
              <w:top w:val="nil"/>
              <w:left w:val="nil"/>
              <w:bottom w:val="nil"/>
              <w:right w:val="nil"/>
            </w:tcBorders>
            <w:noWrap/>
            <w:vAlign w:val="center"/>
          </w:tcPr>
          <w:p w14:paraId="65BFA4A1">
            <w:pPr>
              <w:widowControl/>
              <w:snapToGrid w:val="0"/>
              <w:rPr>
                <w:rFonts w:hint="eastAsia" w:ascii="等线" w:hAnsi="等线" w:eastAsia="等线" w:cs="等线"/>
                <w:color w:val="000000"/>
                <w:sz w:val="22"/>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041BA69C">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33D35449">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4D555567">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企业课程</w:t>
            </w:r>
          </w:p>
        </w:tc>
      </w:tr>
      <w:tr w14:paraId="0DB99D45">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4927E0D5">
            <w:pPr>
              <w:widowControl/>
              <w:snapToGrid w:val="0"/>
              <w:jc w:val="center"/>
              <w:rPr>
                <w:rFonts w:hint="eastAsia" w:ascii="仿宋_GB2312" w:hAnsi="等线" w:cs="仿宋_GB2312"/>
                <w:color w:val="000000"/>
                <w:sz w:val="22"/>
              </w:rPr>
            </w:pPr>
          </w:p>
        </w:tc>
        <w:tc>
          <w:tcPr>
            <w:tcW w:w="832" w:type="dxa"/>
            <w:vMerge w:val="continue"/>
            <w:tcBorders>
              <w:top w:val="nil"/>
              <w:left w:val="single" w:color="000000" w:sz="4" w:space="0"/>
              <w:bottom w:val="single" w:color="000000" w:sz="4" w:space="0"/>
              <w:right w:val="single" w:color="000000" w:sz="4" w:space="0"/>
            </w:tcBorders>
            <w:vAlign w:val="center"/>
          </w:tcPr>
          <w:p w14:paraId="19E91676">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1E0F607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26</w:t>
            </w:r>
          </w:p>
        </w:tc>
        <w:tc>
          <w:tcPr>
            <w:tcW w:w="2567" w:type="dxa"/>
            <w:tcBorders>
              <w:top w:val="single" w:color="000000" w:sz="4" w:space="0"/>
              <w:left w:val="single" w:color="000000" w:sz="4" w:space="0"/>
              <w:bottom w:val="single" w:color="000000" w:sz="4" w:space="0"/>
              <w:right w:val="single" w:color="000000" w:sz="4" w:space="0"/>
            </w:tcBorders>
            <w:vAlign w:val="center"/>
          </w:tcPr>
          <w:p w14:paraId="4EF5A162">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毕业设计</w:t>
            </w:r>
          </w:p>
        </w:tc>
        <w:tc>
          <w:tcPr>
            <w:tcW w:w="630" w:type="dxa"/>
            <w:tcBorders>
              <w:top w:val="single" w:color="000000" w:sz="4" w:space="0"/>
              <w:left w:val="single" w:color="000000" w:sz="4" w:space="0"/>
              <w:bottom w:val="single" w:color="000000" w:sz="4" w:space="0"/>
              <w:right w:val="single" w:color="000000" w:sz="4" w:space="0"/>
            </w:tcBorders>
            <w:vAlign w:val="center"/>
          </w:tcPr>
          <w:p w14:paraId="403CFDC0">
            <w:pPr>
              <w:widowControl/>
              <w:snapToGrid w:val="0"/>
              <w:jc w:val="center"/>
              <w:textAlignment w:val="center"/>
              <w:rPr>
                <w:rFonts w:eastAsia="等线"/>
                <w:color w:val="000000"/>
                <w:sz w:val="21"/>
                <w:szCs w:val="21"/>
              </w:rPr>
            </w:pPr>
            <w:r>
              <w:rPr>
                <w:rFonts w:eastAsia="等线"/>
                <w:color w:val="000000"/>
                <w:kern w:val="0"/>
                <w:sz w:val="21"/>
                <w:szCs w:val="21"/>
                <w:lang w:bidi="ar"/>
              </w:rPr>
              <w:t>C</w:t>
            </w:r>
          </w:p>
        </w:tc>
        <w:tc>
          <w:tcPr>
            <w:tcW w:w="809" w:type="dxa"/>
            <w:tcBorders>
              <w:top w:val="single" w:color="000000" w:sz="4" w:space="0"/>
              <w:left w:val="single" w:color="000000" w:sz="4" w:space="0"/>
              <w:bottom w:val="single" w:color="000000" w:sz="4" w:space="0"/>
              <w:right w:val="single" w:color="000000" w:sz="4" w:space="0"/>
            </w:tcBorders>
            <w:vAlign w:val="center"/>
          </w:tcPr>
          <w:p w14:paraId="7EDF7DB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w:t>
            </w:r>
          </w:p>
        </w:tc>
        <w:tc>
          <w:tcPr>
            <w:tcW w:w="823" w:type="dxa"/>
            <w:tcBorders>
              <w:top w:val="single" w:color="000000" w:sz="4" w:space="0"/>
              <w:left w:val="single" w:color="000000" w:sz="4" w:space="0"/>
              <w:bottom w:val="single" w:color="000000" w:sz="4" w:space="0"/>
              <w:right w:val="single" w:color="000000" w:sz="4" w:space="0"/>
            </w:tcBorders>
            <w:vAlign w:val="center"/>
          </w:tcPr>
          <w:p w14:paraId="5EE70D4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80</w:t>
            </w:r>
          </w:p>
        </w:tc>
        <w:tc>
          <w:tcPr>
            <w:tcW w:w="763" w:type="dxa"/>
            <w:tcBorders>
              <w:top w:val="single" w:color="000000" w:sz="4" w:space="0"/>
              <w:left w:val="single" w:color="000000" w:sz="4" w:space="0"/>
              <w:bottom w:val="single" w:color="000000" w:sz="4" w:space="0"/>
              <w:right w:val="single" w:color="000000" w:sz="4" w:space="0"/>
            </w:tcBorders>
            <w:vAlign w:val="center"/>
          </w:tcPr>
          <w:p w14:paraId="60F54C5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912" w:type="dxa"/>
            <w:tcBorders>
              <w:top w:val="single" w:color="000000" w:sz="4" w:space="0"/>
              <w:left w:val="single" w:color="000000" w:sz="4" w:space="0"/>
              <w:bottom w:val="single" w:color="000000" w:sz="4" w:space="0"/>
              <w:right w:val="single" w:color="000000" w:sz="4" w:space="0"/>
            </w:tcBorders>
            <w:vAlign w:val="center"/>
          </w:tcPr>
          <w:p w14:paraId="3D7F510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798" w:type="dxa"/>
            <w:tcBorders>
              <w:top w:val="single" w:color="000000" w:sz="4" w:space="0"/>
              <w:left w:val="single" w:color="000000" w:sz="4" w:space="0"/>
              <w:bottom w:val="single" w:color="000000" w:sz="4" w:space="0"/>
              <w:right w:val="single" w:color="000000" w:sz="4" w:space="0"/>
            </w:tcBorders>
            <w:vAlign w:val="center"/>
          </w:tcPr>
          <w:p w14:paraId="5854005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80</w:t>
            </w:r>
          </w:p>
        </w:tc>
        <w:tc>
          <w:tcPr>
            <w:tcW w:w="717" w:type="dxa"/>
            <w:tcBorders>
              <w:top w:val="single" w:color="000000" w:sz="4" w:space="0"/>
              <w:left w:val="single" w:color="000000" w:sz="4" w:space="0"/>
              <w:bottom w:val="single" w:color="000000" w:sz="4" w:space="0"/>
              <w:right w:val="single" w:color="000000" w:sz="4" w:space="0"/>
            </w:tcBorders>
            <w:vAlign w:val="center"/>
          </w:tcPr>
          <w:p w14:paraId="299EB791">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48F50FF7">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7C724BD8">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7D4AADC">
            <w:pPr>
              <w:widowControl/>
              <w:snapToGrid w:val="0"/>
              <w:jc w:val="center"/>
              <w:textAlignment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44AB8A78">
            <w:pPr>
              <w:widowControl/>
              <w:snapToGrid w:val="0"/>
              <w:jc w:val="center"/>
              <w:rPr>
                <w:rFonts w:hint="eastAsia" w:ascii="仿宋_GB2312" w:hAnsi="等线" w:cs="仿宋_GB2312"/>
                <w:color w:val="000000"/>
                <w:sz w:val="21"/>
                <w:szCs w:val="21"/>
              </w:rPr>
            </w:pPr>
            <w:r>
              <w:rPr>
                <w:rFonts w:hint="eastAsia" w:ascii="仿宋_GB2312" w:hAnsi="等线" w:cs="仿宋_GB2312"/>
                <w:color w:val="000000"/>
                <w:sz w:val="21"/>
                <w:szCs w:val="21"/>
              </w:rPr>
              <w:t>80</w:t>
            </w:r>
          </w:p>
        </w:tc>
        <w:tc>
          <w:tcPr>
            <w:tcW w:w="635" w:type="dxa"/>
            <w:tcBorders>
              <w:top w:val="single" w:color="000000" w:sz="4" w:space="0"/>
              <w:left w:val="single" w:color="000000" w:sz="4" w:space="0"/>
              <w:bottom w:val="single" w:color="000000" w:sz="4" w:space="0"/>
              <w:right w:val="single" w:color="000000" w:sz="4" w:space="0"/>
            </w:tcBorders>
            <w:vAlign w:val="center"/>
          </w:tcPr>
          <w:p w14:paraId="03EC018D">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10043D8A">
            <w:pPr>
              <w:widowControl/>
              <w:snapToGrid w:val="0"/>
              <w:jc w:val="left"/>
              <w:rPr>
                <w:rFonts w:hint="eastAsia" w:ascii="仿宋_GB2312" w:hAnsi="等线" w:cs="仿宋_GB2312"/>
                <w:color w:val="000000"/>
                <w:sz w:val="21"/>
                <w:szCs w:val="21"/>
              </w:rPr>
            </w:pPr>
          </w:p>
        </w:tc>
      </w:tr>
      <w:tr w14:paraId="73199266">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24D31425">
            <w:pPr>
              <w:widowControl/>
              <w:snapToGrid w:val="0"/>
              <w:jc w:val="center"/>
              <w:rPr>
                <w:rFonts w:hint="eastAsia" w:ascii="仿宋_GB2312" w:hAnsi="等线" w:cs="仿宋_GB2312"/>
                <w:color w:val="000000"/>
                <w:sz w:val="22"/>
              </w:rPr>
            </w:pPr>
          </w:p>
        </w:tc>
        <w:tc>
          <w:tcPr>
            <w:tcW w:w="832" w:type="dxa"/>
            <w:vMerge w:val="continue"/>
            <w:tcBorders>
              <w:top w:val="nil"/>
              <w:left w:val="single" w:color="000000" w:sz="4" w:space="0"/>
              <w:bottom w:val="single" w:color="000000" w:sz="4" w:space="0"/>
              <w:right w:val="single" w:color="000000" w:sz="4" w:space="0"/>
            </w:tcBorders>
            <w:vAlign w:val="center"/>
          </w:tcPr>
          <w:p w14:paraId="50B88C22">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52E4D32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27</w:t>
            </w:r>
          </w:p>
        </w:tc>
        <w:tc>
          <w:tcPr>
            <w:tcW w:w="2567" w:type="dxa"/>
            <w:tcBorders>
              <w:top w:val="single" w:color="000000" w:sz="4" w:space="0"/>
              <w:left w:val="single" w:color="000000" w:sz="4" w:space="0"/>
              <w:bottom w:val="single" w:color="000000" w:sz="4" w:space="0"/>
              <w:right w:val="single" w:color="000000" w:sz="4" w:space="0"/>
            </w:tcBorders>
            <w:vAlign w:val="center"/>
          </w:tcPr>
          <w:p w14:paraId="2F84B6F0">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综合实践</w:t>
            </w:r>
          </w:p>
        </w:tc>
        <w:tc>
          <w:tcPr>
            <w:tcW w:w="630" w:type="dxa"/>
            <w:tcBorders>
              <w:top w:val="single" w:color="000000" w:sz="4" w:space="0"/>
              <w:left w:val="single" w:color="000000" w:sz="4" w:space="0"/>
              <w:bottom w:val="single" w:color="000000" w:sz="4" w:space="0"/>
              <w:right w:val="single" w:color="000000" w:sz="4" w:space="0"/>
            </w:tcBorders>
            <w:vAlign w:val="center"/>
          </w:tcPr>
          <w:p w14:paraId="116AEB22">
            <w:pPr>
              <w:widowControl/>
              <w:snapToGrid w:val="0"/>
              <w:jc w:val="center"/>
              <w:textAlignment w:val="center"/>
              <w:rPr>
                <w:rFonts w:eastAsia="等线"/>
                <w:color w:val="000000"/>
                <w:sz w:val="21"/>
                <w:szCs w:val="21"/>
              </w:rPr>
            </w:pPr>
            <w:r>
              <w:rPr>
                <w:rFonts w:eastAsia="等线"/>
                <w:color w:val="000000"/>
                <w:kern w:val="0"/>
                <w:sz w:val="21"/>
                <w:szCs w:val="21"/>
                <w:lang w:bidi="ar"/>
              </w:rPr>
              <w:t>C</w:t>
            </w:r>
          </w:p>
        </w:tc>
        <w:tc>
          <w:tcPr>
            <w:tcW w:w="809" w:type="dxa"/>
            <w:tcBorders>
              <w:top w:val="single" w:color="000000" w:sz="4" w:space="0"/>
              <w:left w:val="single" w:color="000000" w:sz="4" w:space="0"/>
              <w:bottom w:val="single" w:color="000000" w:sz="4" w:space="0"/>
              <w:right w:val="single" w:color="000000" w:sz="4" w:space="0"/>
            </w:tcBorders>
            <w:vAlign w:val="center"/>
          </w:tcPr>
          <w:p w14:paraId="4DCB37F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823" w:type="dxa"/>
            <w:tcBorders>
              <w:top w:val="single" w:color="000000" w:sz="4" w:space="0"/>
              <w:left w:val="single" w:color="000000" w:sz="4" w:space="0"/>
              <w:bottom w:val="single" w:color="000000" w:sz="4" w:space="0"/>
              <w:right w:val="single" w:color="000000" w:sz="4" w:space="0"/>
            </w:tcBorders>
            <w:vAlign w:val="center"/>
          </w:tcPr>
          <w:p w14:paraId="082DE20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240</w:t>
            </w:r>
          </w:p>
        </w:tc>
        <w:tc>
          <w:tcPr>
            <w:tcW w:w="763" w:type="dxa"/>
            <w:tcBorders>
              <w:top w:val="single" w:color="000000" w:sz="4" w:space="0"/>
              <w:left w:val="single" w:color="000000" w:sz="4" w:space="0"/>
              <w:bottom w:val="single" w:color="000000" w:sz="4" w:space="0"/>
              <w:right w:val="single" w:color="000000" w:sz="4" w:space="0"/>
            </w:tcBorders>
            <w:vAlign w:val="center"/>
          </w:tcPr>
          <w:p w14:paraId="6346143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912" w:type="dxa"/>
            <w:tcBorders>
              <w:top w:val="single" w:color="000000" w:sz="4" w:space="0"/>
              <w:left w:val="single" w:color="000000" w:sz="4" w:space="0"/>
              <w:bottom w:val="single" w:color="000000" w:sz="4" w:space="0"/>
              <w:right w:val="single" w:color="000000" w:sz="4" w:space="0"/>
            </w:tcBorders>
            <w:vAlign w:val="center"/>
          </w:tcPr>
          <w:p w14:paraId="1281853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798" w:type="dxa"/>
            <w:tcBorders>
              <w:top w:val="single" w:color="000000" w:sz="4" w:space="0"/>
              <w:left w:val="single" w:color="000000" w:sz="4" w:space="0"/>
              <w:bottom w:val="single" w:color="000000" w:sz="4" w:space="0"/>
              <w:right w:val="single" w:color="000000" w:sz="4" w:space="0"/>
            </w:tcBorders>
            <w:vAlign w:val="center"/>
          </w:tcPr>
          <w:p w14:paraId="0DE0CB5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240</w:t>
            </w:r>
          </w:p>
        </w:tc>
        <w:tc>
          <w:tcPr>
            <w:tcW w:w="717" w:type="dxa"/>
            <w:tcBorders>
              <w:top w:val="single" w:color="000000" w:sz="4" w:space="0"/>
              <w:left w:val="single" w:color="000000" w:sz="4" w:space="0"/>
              <w:bottom w:val="single" w:color="000000" w:sz="4" w:space="0"/>
              <w:right w:val="single" w:color="000000" w:sz="4" w:space="0"/>
            </w:tcBorders>
            <w:vAlign w:val="center"/>
          </w:tcPr>
          <w:p w14:paraId="03E607E7">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2AC9D1FB">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1B895258">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7E28AA5E">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791CE56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240</w:t>
            </w:r>
          </w:p>
        </w:tc>
        <w:tc>
          <w:tcPr>
            <w:tcW w:w="635" w:type="dxa"/>
            <w:tcBorders>
              <w:top w:val="single" w:color="000000" w:sz="4" w:space="0"/>
              <w:left w:val="single" w:color="000000" w:sz="4" w:space="0"/>
              <w:bottom w:val="single" w:color="000000" w:sz="4" w:space="0"/>
              <w:right w:val="single" w:color="000000" w:sz="4" w:space="0"/>
            </w:tcBorders>
            <w:vAlign w:val="center"/>
          </w:tcPr>
          <w:p w14:paraId="6498EFF0">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5A39B675">
            <w:pPr>
              <w:widowControl/>
              <w:snapToGrid w:val="0"/>
              <w:jc w:val="left"/>
              <w:rPr>
                <w:rFonts w:eastAsia="等线"/>
                <w:color w:val="000000"/>
                <w:sz w:val="21"/>
                <w:szCs w:val="21"/>
              </w:rPr>
            </w:pPr>
          </w:p>
        </w:tc>
      </w:tr>
      <w:tr w14:paraId="184442F7">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37124279">
            <w:pPr>
              <w:widowControl/>
              <w:snapToGrid w:val="0"/>
              <w:jc w:val="center"/>
              <w:rPr>
                <w:rFonts w:hint="eastAsia" w:ascii="仿宋_GB2312" w:hAnsi="等线" w:cs="仿宋_GB2312"/>
                <w:color w:val="000000"/>
                <w:sz w:val="22"/>
              </w:rPr>
            </w:pPr>
          </w:p>
        </w:tc>
        <w:tc>
          <w:tcPr>
            <w:tcW w:w="832" w:type="dxa"/>
            <w:vMerge w:val="continue"/>
            <w:tcBorders>
              <w:top w:val="nil"/>
              <w:left w:val="single" w:color="000000" w:sz="4" w:space="0"/>
              <w:bottom w:val="single" w:color="000000" w:sz="4" w:space="0"/>
              <w:right w:val="single" w:color="000000" w:sz="4" w:space="0"/>
            </w:tcBorders>
            <w:vAlign w:val="center"/>
          </w:tcPr>
          <w:p w14:paraId="528CF9B1">
            <w:pPr>
              <w:widowControl/>
              <w:snapToGrid w:val="0"/>
              <w:jc w:val="center"/>
              <w:rPr>
                <w:rFonts w:hint="eastAsia" w:ascii="仿宋_GB2312" w:hAnsi="等线" w:cs="仿宋_GB2312"/>
                <w:color w:val="000000"/>
                <w:sz w:val="22"/>
              </w:rPr>
            </w:pPr>
          </w:p>
        </w:tc>
        <w:tc>
          <w:tcPr>
            <w:tcW w:w="707" w:type="dxa"/>
            <w:tcBorders>
              <w:top w:val="single" w:color="000000" w:sz="4" w:space="0"/>
              <w:left w:val="nil"/>
              <w:bottom w:val="single" w:color="000000" w:sz="4" w:space="0"/>
              <w:right w:val="single" w:color="000000" w:sz="4" w:space="0"/>
            </w:tcBorders>
            <w:vAlign w:val="center"/>
          </w:tcPr>
          <w:p w14:paraId="0553DE0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28</w:t>
            </w:r>
          </w:p>
        </w:tc>
        <w:tc>
          <w:tcPr>
            <w:tcW w:w="2567" w:type="dxa"/>
            <w:tcBorders>
              <w:top w:val="single" w:color="000000" w:sz="4" w:space="0"/>
              <w:left w:val="single" w:color="000000" w:sz="4" w:space="0"/>
              <w:bottom w:val="single" w:color="000000" w:sz="4" w:space="0"/>
              <w:right w:val="single" w:color="000000" w:sz="4" w:space="0"/>
            </w:tcBorders>
            <w:vAlign w:val="center"/>
          </w:tcPr>
          <w:p w14:paraId="7D7AA85B">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岗位实习</w:t>
            </w:r>
          </w:p>
        </w:tc>
        <w:tc>
          <w:tcPr>
            <w:tcW w:w="630" w:type="dxa"/>
            <w:tcBorders>
              <w:top w:val="single" w:color="000000" w:sz="4" w:space="0"/>
              <w:left w:val="single" w:color="000000" w:sz="4" w:space="0"/>
              <w:bottom w:val="single" w:color="000000" w:sz="4" w:space="0"/>
              <w:right w:val="single" w:color="000000" w:sz="4" w:space="0"/>
            </w:tcBorders>
            <w:vAlign w:val="center"/>
          </w:tcPr>
          <w:p w14:paraId="6599B320">
            <w:pPr>
              <w:widowControl/>
              <w:snapToGrid w:val="0"/>
              <w:jc w:val="center"/>
              <w:textAlignment w:val="center"/>
              <w:rPr>
                <w:rFonts w:eastAsia="等线"/>
                <w:color w:val="000000"/>
                <w:sz w:val="21"/>
                <w:szCs w:val="21"/>
              </w:rPr>
            </w:pPr>
            <w:r>
              <w:rPr>
                <w:rFonts w:eastAsia="等线"/>
                <w:color w:val="000000"/>
                <w:kern w:val="0"/>
                <w:sz w:val="21"/>
                <w:szCs w:val="21"/>
                <w:lang w:bidi="ar"/>
              </w:rPr>
              <w:t>C</w:t>
            </w:r>
          </w:p>
        </w:tc>
        <w:tc>
          <w:tcPr>
            <w:tcW w:w="809" w:type="dxa"/>
            <w:tcBorders>
              <w:top w:val="single" w:color="000000" w:sz="4" w:space="0"/>
              <w:left w:val="single" w:color="000000" w:sz="4" w:space="0"/>
              <w:bottom w:val="single" w:color="000000" w:sz="4" w:space="0"/>
              <w:right w:val="single" w:color="000000" w:sz="4" w:space="0"/>
            </w:tcBorders>
            <w:vAlign w:val="center"/>
          </w:tcPr>
          <w:p w14:paraId="5479CD6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823" w:type="dxa"/>
            <w:tcBorders>
              <w:top w:val="single" w:color="000000" w:sz="4" w:space="0"/>
              <w:left w:val="single" w:color="000000" w:sz="4" w:space="0"/>
              <w:bottom w:val="single" w:color="000000" w:sz="4" w:space="0"/>
              <w:right w:val="single" w:color="000000" w:sz="4" w:space="0"/>
            </w:tcBorders>
            <w:vAlign w:val="center"/>
          </w:tcPr>
          <w:p w14:paraId="5FCAE9F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240</w:t>
            </w:r>
          </w:p>
        </w:tc>
        <w:tc>
          <w:tcPr>
            <w:tcW w:w="763" w:type="dxa"/>
            <w:tcBorders>
              <w:top w:val="single" w:color="000000" w:sz="4" w:space="0"/>
              <w:left w:val="single" w:color="000000" w:sz="4" w:space="0"/>
              <w:bottom w:val="single" w:color="000000" w:sz="4" w:space="0"/>
              <w:right w:val="single" w:color="000000" w:sz="4" w:space="0"/>
            </w:tcBorders>
            <w:vAlign w:val="center"/>
          </w:tcPr>
          <w:p w14:paraId="067FD13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912" w:type="dxa"/>
            <w:tcBorders>
              <w:top w:val="single" w:color="000000" w:sz="4" w:space="0"/>
              <w:left w:val="single" w:color="000000" w:sz="4" w:space="0"/>
              <w:bottom w:val="single" w:color="000000" w:sz="4" w:space="0"/>
              <w:right w:val="single" w:color="000000" w:sz="4" w:space="0"/>
            </w:tcBorders>
            <w:vAlign w:val="center"/>
          </w:tcPr>
          <w:p w14:paraId="70896B2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0</w:t>
            </w:r>
          </w:p>
        </w:tc>
        <w:tc>
          <w:tcPr>
            <w:tcW w:w="798" w:type="dxa"/>
            <w:tcBorders>
              <w:top w:val="single" w:color="000000" w:sz="4" w:space="0"/>
              <w:left w:val="single" w:color="000000" w:sz="4" w:space="0"/>
              <w:bottom w:val="single" w:color="000000" w:sz="4" w:space="0"/>
              <w:right w:val="single" w:color="000000" w:sz="4" w:space="0"/>
            </w:tcBorders>
            <w:vAlign w:val="center"/>
          </w:tcPr>
          <w:p w14:paraId="62E0273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240</w:t>
            </w:r>
          </w:p>
        </w:tc>
        <w:tc>
          <w:tcPr>
            <w:tcW w:w="717" w:type="dxa"/>
            <w:tcBorders>
              <w:top w:val="single" w:color="000000" w:sz="4" w:space="0"/>
              <w:left w:val="single" w:color="000000" w:sz="4" w:space="0"/>
              <w:bottom w:val="single" w:color="000000" w:sz="4" w:space="0"/>
              <w:right w:val="single" w:color="000000" w:sz="4" w:space="0"/>
            </w:tcBorders>
            <w:vAlign w:val="center"/>
          </w:tcPr>
          <w:p w14:paraId="4C4D0215">
            <w:pPr>
              <w:widowControl/>
              <w:snapToGrid w:val="0"/>
              <w:jc w:val="center"/>
              <w:rPr>
                <w:rFonts w:hint="eastAsia" w:ascii="仿宋_GB2312" w:hAnsi="等线" w:cs="仿宋_GB2312"/>
                <w:color w:val="000000"/>
                <w:sz w:val="21"/>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55B3B3">
            <w:pPr>
              <w:widowControl/>
              <w:snapToGrid w:val="0"/>
              <w:jc w:val="center"/>
              <w:rPr>
                <w:rFonts w:hint="eastAsia" w:ascii="等线" w:hAnsi="等线" w:eastAsia="等线" w:cs="等线"/>
                <w:color w:val="000000"/>
                <w:sz w:val="22"/>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DBAC3A">
            <w:pPr>
              <w:widowControl/>
              <w:snapToGrid w:val="0"/>
              <w:jc w:val="center"/>
              <w:rPr>
                <w:rFonts w:hint="eastAsia" w:ascii="等线" w:hAnsi="等线" w:eastAsia="等线" w:cs="等线"/>
                <w:color w:val="000000"/>
                <w:sz w:val="22"/>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6AEA82">
            <w:pPr>
              <w:widowControl/>
              <w:snapToGrid w:val="0"/>
              <w:jc w:val="center"/>
              <w:rPr>
                <w:rFonts w:hint="eastAsia" w:ascii="等线" w:hAnsi="等线" w:eastAsia="等线" w:cs="等线"/>
                <w:color w:val="000000"/>
                <w:sz w:val="22"/>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B37B55">
            <w:pPr>
              <w:widowControl/>
              <w:snapToGrid w:val="0"/>
              <w:jc w:val="center"/>
              <w:rPr>
                <w:rFonts w:hint="eastAsia" w:ascii="等线" w:hAnsi="等线" w:eastAsia="等线" w:cs="等线"/>
                <w:color w:val="000000"/>
                <w:sz w:val="22"/>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218F3A5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240</w:t>
            </w:r>
          </w:p>
        </w:tc>
        <w:tc>
          <w:tcPr>
            <w:tcW w:w="1347" w:type="dxa"/>
            <w:tcBorders>
              <w:top w:val="single" w:color="000000" w:sz="4" w:space="0"/>
              <w:left w:val="single" w:color="000000" w:sz="4" w:space="0"/>
              <w:bottom w:val="single" w:color="000000" w:sz="4" w:space="0"/>
              <w:right w:val="single" w:color="000000" w:sz="4" w:space="0"/>
            </w:tcBorders>
            <w:vAlign w:val="center"/>
          </w:tcPr>
          <w:p w14:paraId="0EBD892D">
            <w:pPr>
              <w:widowControl/>
              <w:snapToGrid w:val="0"/>
              <w:jc w:val="left"/>
              <w:rPr>
                <w:rFonts w:eastAsia="等线"/>
                <w:color w:val="000000"/>
                <w:sz w:val="21"/>
                <w:szCs w:val="21"/>
              </w:rPr>
            </w:pPr>
          </w:p>
        </w:tc>
      </w:tr>
      <w:tr w14:paraId="6F4B92DD">
        <w:tblPrEx>
          <w:tblCellMar>
            <w:top w:w="0" w:type="dxa"/>
            <w:left w:w="108" w:type="dxa"/>
            <w:bottom w:w="0" w:type="dxa"/>
            <w:right w:w="108" w:type="dxa"/>
          </w:tblCellMar>
        </w:tblPrEx>
        <w:trPr>
          <w:trHeight w:val="280" w:hRule="atLeast"/>
          <w:jc w:val="center"/>
        </w:trPr>
        <w:tc>
          <w:tcPr>
            <w:tcW w:w="755" w:type="dxa"/>
            <w:vMerge w:val="continue"/>
            <w:tcBorders>
              <w:top w:val="nil"/>
              <w:left w:val="single" w:color="000000" w:sz="4" w:space="0"/>
              <w:bottom w:val="single" w:color="000000" w:sz="4" w:space="0"/>
              <w:right w:val="single" w:color="000000" w:sz="4" w:space="0"/>
            </w:tcBorders>
            <w:vAlign w:val="center"/>
          </w:tcPr>
          <w:p w14:paraId="0DC9B960">
            <w:pPr>
              <w:widowControl/>
              <w:snapToGrid w:val="0"/>
              <w:jc w:val="center"/>
              <w:rPr>
                <w:rFonts w:hint="eastAsia" w:ascii="仿宋_GB2312" w:hAnsi="等线" w:cs="仿宋_GB2312"/>
                <w:color w:val="000000"/>
                <w:sz w:val="22"/>
              </w:rPr>
            </w:pPr>
          </w:p>
        </w:tc>
        <w:tc>
          <w:tcPr>
            <w:tcW w:w="832" w:type="dxa"/>
            <w:tcBorders>
              <w:top w:val="nil"/>
              <w:left w:val="nil"/>
              <w:bottom w:val="nil"/>
              <w:right w:val="nil"/>
            </w:tcBorders>
            <w:vAlign w:val="center"/>
          </w:tcPr>
          <w:p w14:paraId="0ED961D5">
            <w:pPr>
              <w:widowControl/>
              <w:snapToGrid w:val="0"/>
              <w:rPr>
                <w:rFonts w:hint="eastAsia" w:ascii="仿宋_GB2312" w:hAnsi="等线" w:cs="仿宋_GB2312"/>
                <w:color w:val="000000"/>
                <w:sz w:val="22"/>
              </w:rPr>
            </w:pPr>
          </w:p>
        </w:tc>
        <w:tc>
          <w:tcPr>
            <w:tcW w:w="3274" w:type="dxa"/>
            <w:gridSpan w:val="2"/>
            <w:tcBorders>
              <w:top w:val="single" w:color="000000" w:sz="4" w:space="0"/>
              <w:left w:val="single" w:color="000000" w:sz="4" w:space="0"/>
              <w:bottom w:val="single" w:color="000000" w:sz="4" w:space="0"/>
              <w:right w:val="single" w:color="000000" w:sz="4" w:space="0"/>
            </w:tcBorders>
            <w:vAlign w:val="center"/>
          </w:tcPr>
          <w:p w14:paraId="448AE692">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小计</w:t>
            </w:r>
          </w:p>
        </w:tc>
        <w:tc>
          <w:tcPr>
            <w:tcW w:w="630" w:type="dxa"/>
            <w:tcBorders>
              <w:top w:val="single" w:color="000000" w:sz="4" w:space="0"/>
              <w:left w:val="single" w:color="000000" w:sz="4" w:space="0"/>
              <w:bottom w:val="single" w:color="000000" w:sz="4" w:space="0"/>
              <w:right w:val="single" w:color="000000" w:sz="4" w:space="0"/>
            </w:tcBorders>
            <w:vAlign w:val="center"/>
          </w:tcPr>
          <w:p w14:paraId="1FBC3FBD">
            <w:pPr>
              <w:widowControl/>
              <w:snapToGrid w:val="0"/>
              <w:rPr>
                <w:rFonts w:hint="eastAsia" w:ascii="仿宋_GB2312" w:hAnsi="等线" w:cs="仿宋_GB2312"/>
                <w:color w:val="000000"/>
                <w:sz w:val="21"/>
                <w:szCs w:val="21"/>
              </w:rPr>
            </w:pPr>
          </w:p>
        </w:tc>
        <w:tc>
          <w:tcPr>
            <w:tcW w:w="809" w:type="dxa"/>
            <w:tcBorders>
              <w:top w:val="single" w:color="000000" w:sz="4" w:space="0"/>
              <w:left w:val="single" w:color="000000" w:sz="4" w:space="0"/>
              <w:bottom w:val="single" w:color="000000" w:sz="4" w:space="0"/>
              <w:right w:val="single" w:color="000000" w:sz="4" w:space="0"/>
            </w:tcBorders>
            <w:vAlign w:val="center"/>
          </w:tcPr>
          <w:p w14:paraId="13E60131">
            <w:pPr>
              <w:widowControl/>
              <w:snapToGrid w:val="0"/>
              <w:jc w:val="center"/>
              <w:textAlignment w:val="center"/>
              <w:rPr>
                <w:b/>
                <w:bCs/>
                <w:color w:val="000000"/>
                <w:sz w:val="22"/>
              </w:rPr>
            </w:pPr>
            <w:r>
              <w:rPr>
                <w:b/>
                <w:bCs/>
                <w:color w:val="000000"/>
                <w:kern w:val="0"/>
                <w:sz w:val="22"/>
                <w:lang w:bidi="ar"/>
              </w:rPr>
              <w:t>33</w:t>
            </w:r>
          </w:p>
        </w:tc>
        <w:tc>
          <w:tcPr>
            <w:tcW w:w="823" w:type="dxa"/>
            <w:tcBorders>
              <w:top w:val="single" w:color="000000" w:sz="4" w:space="0"/>
              <w:left w:val="single" w:color="000000" w:sz="4" w:space="0"/>
              <w:bottom w:val="single" w:color="000000" w:sz="4" w:space="0"/>
              <w:right w:val="single" w:color="000000" w:sz="4" w:space="0"/>
            </w:tcBorders>
            <w:vAlign w:val="center"/>
          </w:tcPr>
          <w:p w14:paraId="79C86BDF">
            <w:pPr>
              <w:widowControl/>
              <w:snapToGrid w:val="0"/>
              <w:jc w:val="center"/>
              <w:textAlignment w:val="center"/>
              <w:rPr>
                <w:b/>
                <w:bCs/>
                <w:color w:val="000000"/>
                <w:sz w:val="22"/>
              </w:rPr>
            </w:pPr>
            <w:r>
              <w:rPr>
                <w:b/>
                <w:bCs/>
                <w:color w:val="000000"/>
                <w:kern w:val="0"/>
                <w:sz w:val="22"/>
                <w:lang w:bidi="ar"/>
              </w:rPr>
              <w:t>620</w:t>
            </w:r>
          </w:p>
        </w:tc>
        <w:tc>
          <w:tcPr>
            <w:tcW w:w="763" w:type="dxa"/>
            <w:tcBorders>
              <w:top w:val="single" w:color="000000" w:sz="4" w:space="0"/>
              <w:left w:val="single" w:color="000000" w:sz="4" w:space="0"/>
              <w:bottom w:val="single" w:color="000000" w:sz="4" w:space="0"/>
              <w:right w:val="single" w:color="000000" w:sz="4" w:space="0"/>
            </w:tcBorders>
            <w:vAlign w:val="center"/>
          </w:tcPr>
          <w:p w14:paraId="18DF3743">
            <w:pPr>
              <w:widowControl/>
              <w:snapToGrid w:val="0"/>
              <w:jc w:val="center"/>
              <w:textAlignment w:val="center"/>
              <w:rPr>
                <w:b/>
                <w:bCs/>
                <w:color w:val="000000"/>
                <w:sz w:val="22"/>
              </w:rPr>
            </w:pPr>
            <w:r>
              <w:rPr>
                <w:b/>
                <w:bCs/>
                <w:color w:val="000000"/>
                <w:kern w:val="0"/>
                <w:sz w:val="22"/>
                <w:lang w:bidi="ar"/>
              </w:rPr>
              <w:t>0</w:t>
            </w:r>
          </w:p>
        </w:tc>
        <w:tc>
          <w:tcPr>
            <w:tcW w:w="912" w:type="dxa"/>
            <w:tcBorders>
              <w:top w:val="single" w:color="000000" w:sz="4" w:space="0"/>
              <w:left w:val="single" w:color="000000" w:sz="4" w:space="0"/>
              <w:bottom w:val="single" w:color="000000" w:sz="4" w:space="0"/>
              <w:right w:val="single" w:color="000000" w:sz="4" w:space="0"/>
            </w:tcBorders>
            <w:vAlign w:val="center"/>
          </w:tcPr>
          <w:p w14:paraId="4657B286">
            <w:pPr>
              <w:widowControl/>
              <w:snapToGrid w:val="0"/>
              <w:jc w:val="center"/>
              <w:textAlignment w:val="center"/>
              <w:rPr>
                <w:b/>
                <w:bCs/>
                <w:color w:val="000000"/>
                <w:sz w:val="22"/>
              </w:rPr>
            </w:pPr>
            <w:r>
              <w:rPr>
                <w:rFonts w:hint="eastAsia"/>
                <w:b/>
                <w:bCs/>
                <w:color w:val="000000"/>
                <w:kern w:val="0"/>
                <w:sz w:val="22"/>
                <w:lang w:bidi="ar"/>
              </w:rPr>
              <w:t>20</w:t>
            </w:r>
          </w:p>
        </w:tc>
        <w:tc>
          <w:tcPr>
            <w:tcW w:w="798" w:type="dxa"/>
            <w:tcBorders>
              <w:top w:val="single" w:color="000000" w:sz="4" w:space="0"/>
              <w:left w:val="single" w:color="000000" w:sz="4" w:space="0"/>
              <w:bottom w:val="single" w:color="000000" w:sz="4" w:space="0"/>
              <w:right w:val="single" w:color="000000" w:sz="4" w:space="0"/>
            </w:tcBorders>
            <w:vAlign w:val="center"/>
          </w:tcPr>
          <w:p w14:paraId="2D688676">
            <w:pPr>
              <w:widowControl/>
              <w:snapToGrid w:val="0"/>
              <w:jc w:val="center"/>
              <w:textAlignment w:val="center"/>
              <w:rPr>
                <w:b/>
                <w:bCs/>
                <w:color w:val="000000"/>
                <w:sz w:val="22"/>
              </w:rPr>
            </w:pPr>
            <w:r>
              <w:rPr>
                <w:b/>
                <w:bCs/>
                <w:color w:val="000000"/>
                <w:kern w:val="0"/>
                <w:sz w:val="22"/>
                <w:lang w:bidi="ar"/>
              </w:rPr>
              <w:t>6</w:t>
            </w:r>
            <w:r>
              <w:rPr>
                <w:rFonts w:hint="eastAsia"/>
                <w:b/>
                <w:bCs/>
                <w:color w:val="000000"/>
                <w:kern w:val="0"/>
                <w:sz w:val="22"/>
                <w:lang w:bidi="ar"/>
              </w:rPr>
              <w:t>0</w:t>
            </w:r>
            <w:r>
              <w:rPr>
                <w:b/>
                <w:bCs/>
                <w:color w:val="000000"/>
                <w:kern w:val="0"/>
                <w:sz w:val="22"/>
                <w:lang w:bidi="ar"/>
              </w:rPr>
              <w:t>0</w:t>
            </w:r>
          </w:p>
        </w:tc>
        <w:tc>
          <w:tcPr>
            <w:tcW w:w="717" w:type="dxa"/>
            <w:tcBorders>
              <w:top w:val="single" w:color="000000" w:sz="4" w:space="0"/>
              <w:left w:val="single" w:color="000000" w:sz="4" w:space="0"/>
              <w:bottom w:val="single" w:color="000000" w:sz="4" w:space="0"/>
              <w:right w:val="single" w:color="000000" w:sz="4" w:space="0"/>
            </w:tcBorders>
            <w:vAlign w:val="center"/>
          </w:tcPr>
          <w:p w14:paraId="1DFB3728">
            <w:pPr>
              <w:widowControl/>
              <w:snapToGrid w:val="0"/>
              <w:jc w:val="center"/>
              <w:textAlignment w:val="center"/>
              <w:rPr>
                <w:b/>
                <w:bCs/>
                <w:color w:val="000000"/>
                <w:sz w:val="22"/>
              </w:rPr>
            </w:pPr>
            <w:r>
              <w:rPr>
                <w:rFonts w:hint="eastAsia"/>
                <w:b/>
                <w:bCs/>
                <w:color w:val="000000"/>
                <w:kern w:val="0"/>
                <w:sz w:val="22"/>
                <w:lang w:bidi="ar"/>
              </w:rPr>
              <w:t>20</w:t>
            </w:r>
          </w:p>
        </w:tc>
        <w:tc>
          <w:tcPr>
            <w:tcW w:w="794" w:type="dxa"/>
            <w:tcBorders>
              <w:top w:val="single" w:color="000000" w:sz="4" w:space="0"/>
              <w:left w:val="single" w:color="000000" w:sz="4" w:space="0"/>
              <w:bottom w:val="single" w:color="000000" w:sz="4" w:space="0"/>
              <w:right w:val="single" w:color="000000" w:sz="4" w:space="0"/>
            </w:tcBorders>
            <w:vAlign w:val="center"/>
          </w:tcPr>
          <w:p w14:paraId="497FCEA6">
            <w:pPr>
              <w:widowControl/>
              <w:snapToGrid w:val="0"/>
              <w:jc w:val="center"/>
              <w:textAlignment w:val="center"/>
              <w:rPr>
                <w:b/>
                <w:bCs/>
                <w:color w:val="000000"/>
                <w:sz w:val="22"/>
              </w:rPr>
            </w:pPr>
            <w:r>
              <w:rPr>
                <w:rFonts w:hint="eastAsia"/>
                <w:b/>
                <w:bCs/>
                <w:color w:val="000000"/>
                <w:kern w:val="0"/>
                <w:sz w:val="22"/>
                <w:lang w:bidi="ar"/>
              </w:rPr>
              <w:t>20</w:t>
            </w:r>
          </w:p>
        </w:tc>
        <w:tc>
          <w:tcPr>
            <w:tcW w:w="899" w:type="dxa"/>
            <w:tcBorders>
              <w:top w:val="single" w:color="000000" w:sz="4" w:space="0"/>
              <w:left w:val="single" w:color="000000" w:sz="4" w:space="0"/>
              <w:bottom w:val="single" w:color="000000" w:sz="4" w:space="0"/>
              <w:right w:val="single" w:color="000000" w:sz="4" w:space="0"/>
            </w:tcBorders>
            <w:vAlign w:val="center"/>
          </w:tcPr>
          <w:p w14:paraId="47279D55">
            <w:pPr>
              <w:widowControl/>
              <w:snapToGrid w:val="0"/>
              <w:jc w:val="center"/>
              <w:textAlignment w:val="center"/>
              <w:rPr>
                <w:b/>
                <w:bCs/>
                <w:color w:val="000000"/>
                <w:sz w:val="22"/>
              </w:rPr>
            </w:pPr>
            <w:r>
              <w:rPr>
                <w:rFonts w:hint="eastAsia"/>
                <w:b/>
                <w:bCs/>
                <w:color w:val="000000"/>
                <w:sz w:val="22"/>
              </w:rPr>
              <w:t>20</w:t>
            </w:r>
          </w:p>
        </w:tc>
        <w:tc>
          <w:tcPr>
            <w:tcW w:w="899" w:type="dxa"/>
            <w:tcBorders>
              <w:top w:val="single" w:color="000000" w:sz="4" w:space="0"/>
              <w:left w:val="single" w:color="000000" w:sz="4" w:space="0"/>
              <w:bottom w:val="single" w:color="000000" w:sz="4" w:space="0"/>
              <w:right w:val="single" w:color="000000" w:sz="4" w:space="0"/>
            </w:tcBorders>
            <w:vAlign w:val="center"/>
          </w:tcPr>
          <w:p w14:paraId="55CB965A">
            <w:pPr>
              <w:widowControl/>
              <w:snapToGrid w:val="0"/>
              <w:jc w:val="center"/>
              <w:textAlignment w:val="center"/>
              <w:rPr>
                <w:b/>
                <w:bCs/>
                <w:color w:val="000000"/>
                <w:sz w:val="22"/>
              </w:rPr>
            </w:pPr>
            <w:r>
              <w:rPr>
                <w:rFonts w:hint="eastAsia"/>
                <w:b/>
                <w:bCs/>
                <w:color w:val="000000"/>
                <w:kern w:val="0"/>
                <w:sz w:val="22"/>
                <w:lang w:bidi="ar"/>
              </w:rPr>
              <w:t>0</w:t>
            </w:r>
          </w:p>
        </w:tc>
        <w:tc>
          <w:tcPr>
            <w:tcW w:w="660" w:type="dxa"/>
            <w:tcBorders>
              <w:top w:val="single" w:color="000000" w:sz="4" w:space="0"/>
              <w:left w:val="single" w:color="000000" w:sz="4" w:space="0"/>
              <w:bottom w:val="single" w:color="000000" w:sz="4" w:space="0"/>
              <w:right w:val="single" w:color="000000" w:sz="4" w:space="0"/>
            </w:tcBorders>
            <w:vAlign w:val="center"/>
          </w:tcPr>
          <w:p w14:paraId="7E53D7AE">
            <w:pPr>
              <w:widowControl/>
              <w:snapToGrid w:val="0"/>
              <w:jc w:val="center"/>
              <w:textAlignment w:val="center"/>
              <w:rPr>
                <w:b/>
                <w:bCs/>
                <w:color w:val="000000"/>
                <w:sz w:val="22"/>
              </w:rPr>
            </w:pPr>
            <w:r>
              <w:rPr>
                <w:rFonts w:hint="eastAsia"/>
                <w:b/>
                <w:bCs/>
                <w:color w:val="000000"/>
                <w:kern w:val="0"/>
                <w:sz w:val="22"/>
                <w:lang w:bidi="ar"/>
              </w:rPr>
              <w:t>320</w:t>
            </w:r>
          </w:p>
        </w:tc>
        <w:tc>
          <w:tcPr>
            <w:tcW w:w="635" w:type="dxa"/>
            <w:tcBorders>
              <w:top w:val="single" w:color="000000" w:sz="4" w:space="0"/>
              <w:left w:val="single" w:color="000000" w:sz="4" w:space="0"/>
              <w:bottom w:val="single" w:color="000000" w:sz="4" w:space="0"/>
              <w:right w:val="single" w:color="000000" w:sz="4" w:space="0"/>
            </w:tcBorders>
            <w:vAlign w:val="center"/>
          </w:tcPr>
          <w:p w14:paraId="71861802">
            <w:pPr>
              <w:widowControl/>
              <w:snapToGrid w:val="0"/>
              <w:jc w:val="center"/>
              <w:textAlignment w:val="center"/>
              <w:rPr>
                <w:b/>
                <w:bCs/>
                <w:color w:val="000000"/>
                <w:sz w:val="22"/>
              </w:rPr>
            </w:pPr>
            <w:r>
              <w:rPr>
                <w:b/>
                <w:bCs/>
                <w:color w:val="000000"/>
                <w:kern w:val="0"/>
                <w:sz w:val="22"/>
                <w:lang w:bidi="ar"/>
              </w:rPr>
              <w:t>240</w:t>
            </w:r>
          </w:p>
        </w:tc>
        <w:tc>
          <w:tcPr>
            <w:tcW w:w="1347" w:type="dxa"/>
            <w:tcBorders>
              <w:top w:val="single" w:color="000000" w:sz="4" w:space="0"/>
              <w:left w:val="single" w:color="000000" w:sz="4" w:space="0"/>
              <w:bottom w:val="single" w:color="000000" w:sz="4" w:space="0"/>
              <w:right w:val="single" w:color="000000" w:sz="4" w:space="0"/>
            </w:tcBorders>
            <w:vAlign w:val="center"/>
          </w:tcPr>
          <w:p w14:paraId="4053F0D9">
            <w:pPr>
              <w:widowControl/>
              <w:snapToGrid w:val="0"/>
              <w:jc w:val="left"/>
              <w:rPr>
                <w:rFonts w:eastAsia="等线"/>
                <w:color w:val="000000"/>
                <w:sz w:val="21"/>
                <w:szCs w:val="21"/>
              </w:rPr>
            </w:pPr>
          </w:p>
        </w:tc>
      </w:tr>
      <w:tr w14:paraId="70F10DC8">
        <w:tblPrEx>
          <w:tblCellMar>
            <w:top w:w="0" w:type="dxa"/>
            <w:left w:w="108" w:type="dxa"/>
            <w:bottom w:w="0" w:type="dxa"/>
            <w:right w:w="108" w:type="dxa"/>
          </w:tblCellMar>
        </w:tblPrEx>
        <w:trPr>
          <w:trHeight w:val="280" w:hRule="atLeast"/>
          <w:jc w:val="center"/>
        </w:trPr>
        <w:tc>
          <w:tcPr>
            <w:tcW w:w="755" w:type="dxa"/>
            <w:vMerge w:val="restart"/>
            <w:tcBorders>
              <w:top w:val="single" w:color="000000" w:sz="4" w:space="0"/>
              <w:left w:val="single" w:color="000000" w:sz="4" w:space="0"/>
              <w:bottom w:val="single" w:color="000000" w:sz="4" w:space="0"/>
              <w:right w:val="single" w:color="000000" w:sz="4" w:space="0"/>
            </w:tcBorders>
            <w:vAlign w:val="center"/>
          </w:tcPr>
          <w:p w14:paraId="414E26EA">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专业选修课程</w:t>
            </w:r>
          </w:p>
        </w:tc>
        <w:tc>
          <w:tcPr>
            <w:tcW w:w="832" w:type="dxa"/>
            <w:vMerge w:val="restart"/>
            <w:tcBorders>
              <w:top w:val="single" w:color="000000" w:sz="4" w:space="0"/>
              <w:left w:val="single" w:color="000000" w:sz="4" w:space="0"/>
              <w:bottom w:val="nil"/>
              <w:right w:val="single" w:color="000000" w:sz="4" w:space="0"/>
            </w:tcBorders>
            <w:vAlign w:val="center"/>
          </w:tcPr>
          <w:p w14:paraId="6E37B7F2">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6A98B00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w:t>
            </w:r>
          </w:p>
        </w:tc>
        <w:tc>
          <w:tcPr>
            <w:tcW w:w="2567" w:type="dxa"/>
            <w:tcBorders>
              <w:top w:val="single" w:color="000000" w:sz="4" w:space="0"/>
              <w:left w:val="single" w:color="000000" w:sz="4" w:space="0"/>
              <w:bottom w:val="single" w:color="000000" w:sz="4" w:space="0"/>
              <w:right w:val="single" w:color="000000" w:sz="4" w:space="0"/>
            </w:tcBorders>
            <w:vAlign w:val="center"/>
          </w:tcPr>
          <w:p w14:paraId="7EA6EDB6">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移动商务创业</w:t>
            </w:r>
          </w:p>
        </w:tc>
        <w:tc>
          <w:tcPr>
            <w:tcW w:w="630" w:type="dxa"/>
            <w:tcBorders>
              <w:top w:val="single" w:color="000000" w:sz="4" w:space="0"/>
              <w:left w:val="single" w:color="000000" w:sz="4" w:space="0"/>
              <w:bottom w:val="single" w:color="000000" w:sz="4" w:space="0"/>
              <w:right w:val="single" w:color="000000" w:sz="4" w:space="0"/>
            </w:tcBorders>
            <w:vAlign w:val="center"/>
          </w:tcPr>
          <w:p w14:paraId="64FA5D25">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73D4425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3102AF2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4F06E64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912" w:type="dxa"/>
            <w:tcBorders>
              <w:top w:val="single" w:color="000000" w:sz="4" w:space="0"/>
              <w:left w:val="single" w:color="000000" w:sz="4" w:space="0"/>
              <w:bottom w:val="single" w:color="000000" w:sz="4" w:space="0"/>
              <w:right w:val="single" w:color="000000" w:sz="4" w:space="0"/>
            </w:tcBorders>
            <w:vAlign w:val="center"/>
          </w:tcPr>
          <w:p w14:paraId="56BC191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8" w:type="dxa"/>
            <w:tcBorders>
              <w:top w:val="single" w:color="000000" w:sz="4" w:space="0"/>
              <w:left w:val="single" w:color="000000" w:sz="4" w:space="0"/>
              <w:bottom w:val="single" w:color="000000" w:sz="4" w:space="0"/>
              <w:right w:val="single" w:color="000000" w:sz="4" w:space="0"/>
            </w:tcBorders>
            <w:vAlign w:val="center"/>
          </w:tcPr>
          <w:p w14:paraId="091B5A28">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795E58FD">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3388E569">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5D5BE98">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13FD91B5">
            <w:pPr>
              <w:widowControl/>
              <w:snapToGrid w:val="0"/>
              <w:jc w:val="center"/>
              <w:rPr>
                <w:rFonts w:hint="eastAsia" w:ascii="仿宋_GB2312" w:hAnsi="等线" w:cs="仿宋_GB2312"/>
                <w:color w:val="000000"/>
                <w:sz w:val="21"/>
                <w:szCs w:val="21"/>
              </w:rPr>
            </w:pPr>
          </w:p>
        </w:tc>
        <w:tc>
          <w:tcPr>
            <w:tcW w:w="660" w:type="dxa"/>
            <w:vMerge w:val="restart"/>
            <w:tcBorders>
              <w:top w:val="single" w:color="000000" w:sz="4" w:space="0"/>
              <w:left w:val="single" w:color="000000" w:sz="4" w:space="0"/>
              <w:right w:val="single" w:color="000000" w:sz="4" w:space="0"/>
            </w:tcBorders>
            <w:vAlign w:val="center"/>
          </w:tcPr>
          <w:p w14:paraId="01CB80FC">
            <w:pPr>
              <w:widowControl/>
              <w:snapToGrid w:val="0"/>
              <w:jc w:val="center"/>
              <w:rPr>
                <w:rFonts w:hint="eastAsia" w:ascii="仿宋_GB2312" w:hAnsi="等线" w:cs="仿宋_GB2312"/>
                <w:color w:val="000000"/>
                <w:sz w:val="21"/>
                <w:szCs w:val="21"/>
              </w:rPr>
            </w:pPr>
            <w:r>
              <w:rPr>
                <w:rFonts w:hint="eastAsia" w:ascii="仿宋_GB2312" w:hAnsi="等线" w:cs="仿宋_GB2312"/>
                <w:color w:val="000000"/>
                <w:sz w:val="21"/>
                <w:szCs w:val="21"/>
              </w:rPr>
              <w:t>32</w:t>
            </w:r>
          </w:p>
        </w:tc>
        <w:tc>
          <w:tcPr>
            <w:tcW w:w="635" w:type="dxa"/>
            <w:tcBorders>
              <w:top w:val="single" w:color="000000" w:sz="4" w:space="0"/>
              <w:left w:val="single" w:color="000000" w:sz="4" w:space="0"/>
              <w:bottom w:val="single" w:color="000000" w:sz="4" w:space="0"/>
              <w:right w:val="single" w:color="000000" w:sz="4" w:space="0"/>
            </w:tcBorders>
            <w:vAlign w:val="center"/>
          </w:tcPr>
          <w:p w14:paraId="771FE7CF">
            <w:pPr>
              <w:widowControl/>
              <w:snapToGrid w:val="0"/>
              <w:jc w:val="center"/>
              <w:rPr>
                <w:rFonts w:hint="eastAsia" w:ascii="仿宋_GB2312" w:hAnsi="等线" w:cs="仿宋_GB2312"/>
                <w:color w:val="000000"/>
                <w:sz w:val="21"/>
                <w:szCs w:val="21"/>
              </w:rPr>
            </w:pPr>
          </w:p>
        </w:tc>
        <w:tc>
          <w:tcPr>
            <w:tcW w:w="1347" w:type="dxa"/>
            <w:vMerge w:val="restart"/>
            <w:tcBorders>
              <w:top w:val="single" w:color="000000" w:sz="4" w:space="0"/>
              <w:left w:val="single" w:color="000000" w:sz="4" w:space="0"/>
              <w:bottom w:val="single" w:color="000000" w:sz="4" w:space="0"/>
              <w:right w:val="single" w:color="000000" w:sz="4" w:space="0"/>
            </w:tcBorders>
            <w:vAlign w:val="center"/>
          </w:tcPr>
          <w:p w14:paraId="1E0CED1C">
            <w:pPr>
              <w:widowControl/>
              <w:snapToGrid w:val="0"/>
              <w:jc w:val="left"/>
              <w:textAlignment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bidi="ar"/>
              </w:rPr>
              <w:t>2选1</w:t>
            </w:r>
          </w:p>
        </w:tc>
      </w:tr>
      <w:tr w14:paraId="74FC9660">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6AAA9DDA">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nil"/>
              <w:right w:val="single" w:color="000000" w:sz="4" w:space="0"/>
            </w:tcBorders>
            <w:vAlign w:val="center"/>
          </w:tcPr>
          <w:p w14:paraId="2E769920">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16DD2DC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2567" w:type="dxa"/>
            <w:tcBorders>
              <w:top w:val="single" w:color="000000" w:sz="4" w:space="0"/>
              <w:left w:val="single" w:color="000000" w:sz="4" w:space="0"/>
              <w:bottom w:val="single" w:color="000000" w:sz="4" w:space="0"/>
              <w:right w:val="single" w:color="000000" w:sz="4" w:space="0"/>
            </w:tcBorders>
            <w:vAlign w:val="center"/>
          </w:tcPr>
          <w:p w14:paraId="3E32EEC2">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全程电子商务模拟经营</w:t>
            </w:r>
          </w:p>
        </w:tc>
        <w:tc>
          <w:tcPr>
            <w:tcW w:w="630" w:type="dxa"/>
            <w:tcBorders>
              <w:top w:val="single" w:color="000000" w:sz="4" w:space="0"/>
              <w:left w:val="single" w:color="000000" w:sz="4" w:space="0"/>
              <w:bottom w:val="single" w:color="000000" w:sz="4" w:space="0"/>
              <w:right w:val="single" w:color="000000" w:sz="4" w:space="0"/>
            </w:tcBorders>
            <w:vAlign w:val="center"/>
          </w:tcPr>
          <w:p w14:paraId="42FE67C9">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34E065A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1FA8BD7E">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277A4DF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912" w:type="dxa"/>
            <w:tcBorders>
              <w:top w:val="single" w:color="000000" w:sz="4" w:space="0"/>
              <w:left w:val="single" w:color="000000" w:sz="4" w:space="0"/>
              <w:bottom w:val="single" w:color="000000" w:sz="4" w:space="0"/>
              <w:right w:val="single" w:color="000000" w:sz="4" w:space="0"/>
            </w:tcBorders>
            <w:vAlign w:val="center"/>
          </w:tcPr>
          <w:p w14:paraId="1A0E93C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28</w:t>
            </w:r>
          </w:p>
        </w:tc>
        <w:tc>
          <w:tcPr>
            <w:tcW w:w="798" w:type="dxa"/>
            <w:tcBorders>
              <w:top w:val="single" w:color="000000" w:sz="4" w:space="0"/>
              <w:left w:val="single" w:color="000000" w:sz="4" w:space="0"/>
              <w:bottom w:val="single" w:color="000000" w:sz="4" w:space="0"/>
              <w:right w:val="single" w:color="000000" w:sz="4" w:space="0"/>
            </w:tcBorders>
            <w:vAlign w:val="center"/>
          </w:tcPr>
          <w:p w14:paraId="3C478A2A">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1F8C3D6F">
            <w:pPr>
              <w:widowControl/>
              <w:snapToGrid w:val="0"/>
              <w:jc w:val="center"/>
              <w:rPr>
                <w:rFonts w:hint="eastAsia" w:ascii="仿宋_GB2312" w:hAnsi="等线" w:cs="仿宋_GB2312"/>
                <w:color w:val="000000"/>
                <w:sz w:val="21"/>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1D8C6F">
            <w:pPr>
              <w:widowControl/>
              <w:snapToGrid w:val="0"/>
              <w:rPr>
                <w:rFonts w:hint="eastAsia" w:ascii="等线" w:hAnsi="等线" w:eastAsia="等线" w:cs="等线"/>
                <w:color w:val="000000"/>
                <w:sz w:val="22"/>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2A1789C">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79CBCEF">
            <w:pPr>
              <w:widowControl/>
              <w:snapToGrid w:val="0"/>
              <w:jc w:val="center"/>
              <w:rPr>
                <w:rFonts w:hint="eastAsia" w:ascii="仿宋_GB2312" w:hAnsi="等线" w:cs="仿宋_GB2312"/>
                <w:color w:val="000000"/>
                <w:sz w:val="21"/>
                <w:szCs w:val="21"/>
              </w:rPr>
            </w:pPr>
          </w:p>
        </w:tc>
        <w:tc>
          <w:tcPr>
            <w:tcW w:w="660" w:type="dxa"/>
            <w:vMerge w:val="continue"/>
            <w:tcBorders>
              <w:left w:val="single" w:color="000000" w:sz="4" w:space="0"/>
              <w:bottom w:val="single" w:color="000000" w:sz="4" w:space="0"/>
              <w:right w:val="single" w:color="000000" w:sz="4" w:space="0"/>
            </w:tcBorders>
            <w:vAlign w:val="center"/>
          </w:tcPr>
          <w:p w14:paraId="4308E282">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46E66C38">
            <w:pPr>
              <w:widowControl/>
              <w:snapToGrid w:val="0"/>
              <w:jc w:val="center"/>
              <w:rPr>
                <w:rFonts w:hint="eastAsia" w:ascii="仿宋_GB2312" w:hAnsi="等线" w:cs="仿宋_GB2312"/>
                <w:color w:val="000000"/>
                <w:sz w:val="21"/>
                <w:szCs w:val="21"/>
              </w:rPr>
            </w:pPr>
          </w:p>
        </w:tc>
        <w:tc>
          <w:tcPr>
            <w:tcW w:w="1347" w:type="dxa"/>
            <w:vMerge w:val="continue"/>
            <w:tcBorders>
              <w:top w:val="single" w:color="000000" w:sz="4" w:space="0"/>
              <w:left w:val="single" w:color="000000" w:sz="4" w:space="0"/>
              <w:bottom w:val="single" w:color="000000" w:sz="4" w:space="0"/>
              <w:right w:val="single" w:color="000000" w:sz="4" w:space="0"/>
            </w:tcBorders>
            <w:vAlign w:val="center"/>
          </w:tcPr>
          <w:p w14:paraId="10D275C4">
            <w:pPr>
              <w:widowControl/>
              <w:snapToGrid w:val="0"/>
              <w:jc w:val="left"/>
              <w:rPr>
                <w:rFonts w:hint="eastAsia" w:ascii="宋体" w:hAnsi="宋体" w:eastAsia="宋体" w:cs="宋体"/>
                <w:color w:val="000000"/>
                <w:sz w:val="21"/>
                <w:szCs w:val="21"/>
              </w:rPr>
            </w:pPr>
          </w:p>
        </w:tc>
      </w:tr>
      <w:tr w14:paraId="0649D56B">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1921C73B">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nil"/>
              <w:right w:val="single" w:color="000000" w:sz="4" w:space="0"/>
            </w:tcBorders>
            <w:vAlign w:val="center"/>
          </w:tcPr>
          <w:p w14:paraId="3FE4DAB4">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49A7150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w:t>
            </w:r>
          </w:p>
        </w:tc>
        <w:tc>
          <w:tcPr>
            <w:tcW w:w="2567" w:type="dxa"/>
            <w:tcBorders>
              <w:top w:val="single" w:color="000000" w:sz="4" w:space="0"/>
              <w:left w:val="single" w:color="000000" w:sz="4" w:space="0"/>
              <w:bottom w:val="single" w:color="000000" w:sz="4" w:space="0"/>
              <w:right w:val="single" w:color="000000" w:sz="4" w:space="0"/>
            </w:tcBorders>
            <w:vAlign w:val="center"/>
          </w:tcPr>
          <w:p w14:paraId="29DEFED2">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网络消费心理学</w:t>
            </w:r>
          </w:p>
        </w:tc>
        <w:tc>
          <w:tcPr>
            <w:tcW w:w="630" w:type="dxa"/>
            <w:tcBorders>
              <w:top w:val="single" w:color="000000" w:sz="4" w:space="0"/>
              <w:left w:val="single" w:color="000000" w:sz="4" w:space="0"/>
              <w:bottom w:val="single" w:color="000000" w:sz="4" w:space="0"/>
              <w:right w:val="single" w:color="000000" w:sz="4" w:space="0"/>
            </w:tcBorders>
            <w:vAlign w:val="center"/>
          </w:tcPr>
          <w:p w14:paraId="6AE27E20">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0E0D888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383BD3C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6A3925C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912" w:type="dxa"/>
            <w:tcBorders>
              <w:top w:val="single" w:color="000000" w:sz="4" w:space="0"/>
              <w:left w:val="single" w:color="000000" w:sz="4" w:space="0"/>
              <w:bottom w:val="single" w:color="000000" w:sz="4" w:space="0"/>
              <w:right w:val="single" w:color="000000" w:sz="4" w:space="0"/>
            </w:tcBorders>
            <w:vAlign w:val="center"/>
          </w:tcPr>
          <w:p w14:paraId="2D6A457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98" w:type="dxa"/>
            <w:tcBorders>
              <w:top w:val="single" w:color="000000" w:sz="4" w:space="0"/>
              <w:left w:val="single" w:color="000000" w:sz="4" w:space="0"/>
              <w:bottom w:val="single" w:color="000000" w:sz="4" w:space="0"/>
              <w:right w:val="single" w:color="000000" w:sz="4" w:space="0"/>
            </w:tcBorders>
            <w:vAlign w:val="center"/>
          </w:tcPr>
          <w:p w14:paraId="60F8A739">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3E34153E">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6F1FB5B3">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E8A8D7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899" w:type="dxa"/>
            <w:tcBorders>
              <w:top w:val="single" w:color="000000" w:sz="4" w:space="0"/>
              <w:left w:val="single" w:color="000000" w:sz="4" w:space="0"/>
              <w:bottom w:val="single" w:color="000000" w:sz="4" w:space="0"/>
              <w:right w:val="single" w:color="000000" w:sz="4" w:space="0"/>
            </w:tcBorders>
            <w:vAlign w:val="center"/>
          </w:tcPr>
          <w:p w14:paraId="1462B8D3">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2A5923E9">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38C37065">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3CBBA8DC">
            <w:pPr>
              <w:widowControl/>
              <w:snapToGrid w:val="0"/>
              <w:jc w:val="left"/>
              <w:rPr>
                <w:rFonts w:eastAsia="等线"/>
                <w:color w:val="000000"/>
                <w:sz w:val="21"/>
                <w:szCs w:val="21"/>
              </w:rPr>
            </w:pPr>
          </w:p>
        </w:tc>
      </w:tr>
      <w:tr w14:paraId="57732B42">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598D2703">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nil"/>
              <w:right w:val="single" w:color="000000" w:sz="4" w:space="0"/>
            </w:tcBorders>
            <w:vAlign w:val="center"/>
          </w:tcPr>
          <w:p w14:paraId="171E8053">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082DA8A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4</w:t>
            </w:r>
          </w:p>
        </w:tc>
        <w:tc>
          <w:tcPr>
            <w:tcW w:w="2567" w:type="dxa"/>
            <w:tcBorders>
              <w:top w:val="single" w:color="000000" w:sz="4" w:space="0"/>
              <w:left w:val="single" w:color="000000" w:sz="4" w:space="0"/>
              <w:bottom w:val="single" w:color="000000" w:sz="4" w:space="0"/>
              <w:right w:val="single" w:color="000000" w:sz="4" w:space="0"/>
            </w:tcBorders>
            <w:vAlign w:val="center"/>
          </w:tcPr>
          <w:p w14:paraId="5AABC07E">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AI数字内容生产</w:t>
            </w:r>
          </w:p>
        </w:tc>
        <w:tc>
          <w:tcPr>
            <w:tcW w:w="630" w:type="dxa"/>
            <w:tcBorders>
              <w:top w:val="single" w:color="000000" w:sz="4" w:space="0"/>
              <w:left w:val="single" w:color="000000" w:sz="4" w:space="0"/>
              <w:bottom w:val="single" w:color="000000" w:sz="4" w:space="0"/>
              <w:right w:val="single" w:color="000000" w:sz="4" w:space="0"/>
            </w:tcBorders>
            <w:vAlign w:val="center"/>
          </w:tcPr>
          <w:p w14:paraId="0A0499F6">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6D93335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432509D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7EF82FE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912" w:type="dxa"/>
            <w:tcBorders>
              <w:top w:val="single" w:color="000000" w:sz="4" w:space="0"/>
              <w:left w:val="single" w:color="000000" w:sz="4" w:space="0"/>
              <w:bottom w:val="single" w:color="000000" w:sz="4" w:space="0"/>
              <w:right w:val="single" w:color="000000" w:sz="4" w:space="0"/>
            </w:tcBorders>
            <w:vAlign w:val="center"/>
          </w:tcPr>
          <w:p w14:paraId="1253DD1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98" w:type="dxa"/>
            <w:tcBorders>
              <w:top w:val="single" w:color="000000" w:sz="4" w:space="0"/>
              <w:left w:val="single" w:color="000000" w:sz="4" w:space="0"/>
              <w:bottom w:val="single" w:color="000000" w:sz="4" w:space="0"/>
              <w:right w:val="single" w:color="000000" w:sz="4" w:space="0"/>
            </w:tcBorders>
            <w:vAlign w:val="center"/>
          </w:tcPr>
          <w:p w14:paraId="36545E65">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5DB60947">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2B8ED8AA">
            <w:pPr>
              <w:widowControl/>
              <w:snapToGrid w:val="0"/>
              <w:jc w:val="center"/>
              <w:rPr>
                <w:rFonts w:hint="eastAsia" w:ascii="仿宋_GB2312" w:hAnsi="等线" w:cs="仿宋_GB2312"/>
                <w:color w:val="000000"/>
                <w:sz w:val="21"/>
                <w:szCs w:val="21"/>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1AAC81">
            <w:pPr>
              <w:widowControl/>
              <w:snapToGrid w:val="0"/>
              <w:rPr>
                <w:rFonts w:hint="eastAsia" w:ascii="等线" w:hAnsi="等线" w:eastAsia="等线" w:cs="等线"/>
                <w:color w:val="000000"/>
                <w:sz w:val="22"/>
              </w:rPr>
            </w:pPr>
          </w:p>
        </w:tc>
        <w:tc>
          <w:tcPr>
            <w:tcW w:w="899" w:type="dxa"/>
            <w:vMerge w:val="restart"/>
            <w:tcBorders>
              <w:top w:val="single" w:color="000000" w:sz="4" w:space="0"/>
              <w:left w:val="single" w:color="000000" w:sz="4" w:space="0"/>
              <w:bottom w:val="single" w:color="000000" w:sz="4" w:space="0"/>
              <w:right w:val="single" w:color="000000" w:sz="4" w:space="0"/>
            </w:tcBorders>
            <w:vAlign w:val="center"/>
          </w:tcPr>
          <w:p w14:paraId="745893EC">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660" w:type="dxa"/>
            <w:tcBorders>
              <w:top w:val="single" w:color="000000" w:sz="4" w:space="0"/>
              <w:left w:val="single" w:color="000000" w:sz="4" w:space="0"/>
              <w:bottom w:val="single" w:color="000000" w:sz="4" w:space="0"/>
              <w:right w:val="single" w:color="000000" w:sz="4" w:space="0"/>
            </w:tcBorders>
            <w:vAlign w:val="center"/>
          </w:tcPr>
          <w:p w14:paraId="052FB462">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1227B998">
            <w:pPr>
              <w:widowControl/>
              <w:snapToGrid w:val="0"/>
              <w:jc w:val="center"/>
              <w:rPr>
                <w:rFonts w:hint="eastAsia" w:ascii="仿宋_GB2312" w:hAnsi="等线" w:cs="仿宋_GB2312"/>
                <w:color w:val="000000"/>
                <w:sz w:val="21"/>
                <w:szCs w:val="21"/>
              </w:rPr>
            </w:pPr>
          </w:p>
        </w:tc>
        <w:tc>
          <w:tcPr>
            <w:tcW w:w="1347" w:type="dxa"/>
            <w:vMerge w:val="restart"/>
            <w:tcBorders>
              <w:top w:val="single" w:color="000000" w:sz="4" w:space="0"/>
              <w:left w:val="single" w:color="000000" w:sz="4" w:space="0"/>
              <w:bottom w:val="single" w:color="000000" w:sz="4" w:space="0"/>
              <w:right w:val="single" w:color="000000" w:sz="4" w:space="0"/>
            </w:tcBorders>
            <w:vAlign w:val="center"/>
          </w:tcPr>
          <w:p w14:paraId="1907B338">
            <w:pPr>
              <w:widowControl/>
              <w:snapToGrid w:val="0"/>
              <w:jc w:val="left"/>
              <w:textAlignment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bidi="ar"/>
              </w:rPr>
              <w:t>2选1</w:t>
            </w:r>
          </w:p>
        </w:tc>
      </w:tr>
      <w:tr w14:paraId="56C2323F">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784F5A7D">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nil"/>
              <w:right w:val="single" w:color="000000" w:sz="4" w:space="0"/>
            </w:tcBorders>
            <w:vAlign w:val="center"/>
          </w:tcPr>
          <w:p w14:paraId="174F739C">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5E12E76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5</w:t>
            </w:r>
          </w:p>
        </w:tc>
        <w:tc>
          <w:tcPr>
            <w:tcW w:w="2567" w:type="dxa"/>
            <w:tcBorders>
              <w:top w:val="single" w:color="000000" w:sz="4" w:space="0"/>
              <w:left w:val="single" w:color="000000" w:sz="4" w:space="0"/>
              <w:bottom w:val="single" w:color="000000" w:sz="4" w:space="0"/>
              <w:right w:val="single" w:color="000000" w:sz="4" w:space="0"/>
            </w:tcBorders>
            <w:vAlign w:val="center"/>
          </w:tcPr>
          <w:p w14:paraId="16457D45">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网店运营</w:t>
            </w:r>
          </w:p>
        </w:tc>
        <w:tc>
          <w:tcPr>
            <w:tcW w:w="630" w:type="dxa"/>
            <w:tcBorders>
              <w:top w:val="single" w:color="000000" w:sz="4" w:space="0"/>
              <w:left w:val="single" w:color="000000" w:sz="4" w:space="0"/>
              <w:bottom w:val="single" w:color="000000" w:sz="4" w:space="0"/>
              <w:right w:val="single" w:color="000000" w:sz="4" w:space="0"/>
            </w:tcBorders>
            <w:vAlign w:val="center"/>
          </w:tcPr>
          <w:p w14:paraId="02E381C8">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6CF6949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4AAF7B3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4917B2D8">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912" w:type="dxa"/>
            <w:tcBorders>
              <w:top w:val="single" w:color="000000" w:sz="4" w:space="0"/>
              <w:left w:val="single" w:color="000000" w:sz="4" w:space="0"/>
              <w:bottom w:val="single" w:color="000000" w:sz="4" w:space="0"/>
              <w:right w:val="single" w:color="000000" w:sz="4" w:space="0"/>
            </w:tcBorders>
            <w:vAlign w:val="center"/>
          </w:tcPr>
          <w:p w14:paraId="2D34E096">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98" w:type="dxa"/>
            <w:tcBorders>
              <w:top w:val="single" w:color="000000" w:sz="4" w:space="0"/>
              <w:left w:val="single" w:color="000000" w:sz="4" w:space="0"/>
              <w:bottom w:val="single" w:color="000000" w:sz="4" w:space="0"/>
              <w:right w:val="single" w:color="000000" w:sz="4" w:space="0"/>
            </w:tcBorders>
            <w:vAlign w:val="center"/>
          </w:tcPr>
          <w:p w14:paraId="6098A558">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5B0C0C6A">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78452A7A">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107B80B6">
            <w:pPr>
              <w:widowControl/>
              <w:snapToGrid w:val="0"/>
              <w:jc w:val="center"/>
              <w:rPr>
                <w:rFonts w:hint="eastAsia" w:ascii="仿宋_GB2312" w:hAnsi="等线" w:cs="仿宋_GB2312"/>
                <w:color w:val="000000"/>
                <w:sz w:val="21"/>
                <w:szCs w:val="21"/>
              </w:rPr>
            </w:pPr>
          </w:p>
        </w:tc>
        <w:tc>
          <w:tcPr>
            <w:tcW w:w="899" w:type="dxa"/>
            <w:vMerge w:val="continue"/>
            <w:tcBorders>
              <w:top w:val="single" w:color="000000" w:sz="4" w:space="0"/>
              <w:left w:val="single" w:color="000000" w:sz="4" w:space="0"/>
              <w:bottom w:val="single" w:color="000000" w:sz="4" w:space="0"/>
              <w:right w:val="single" w:color="000000" w:sz="4" w:space="0"/>
            </w:tcBorders>
            <w:vAlign w:val="center"/>
          </w:tcPr>
          <w:p w14:paraId="6D05794A">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060B0E69">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713495CD">
            <w:pPr>
              <w:widowControl/>
              <w:snapToGrid w:val="0"/>
              <w:jc w:val="center"/>
              <w:rPr>
                <w:rFonts w:hint="eastAsia" w:ascii="仿宋_GB2312" w:hAnsi="等线" w:cs="仿宋_GB2312"/>
                <w:color w:val="000000"/>
                <w:sz w:val="21"/>
                <w:szCs w:val="21"/>
              </w:rPr>
            </w:pPr>
          </w:p>
        </w:tc>
        <w:tc>
          <w:tcPr>
            <w:tcW w:w="1347" w:type="dxa"/>
            <w:vMerge w:val="continue"/>
            <w:tcBorders>
              <w:top w:val="single" w:color="000000" w:sz="4" w:space="0"/>
              <w:left w:val="single" w:color="000000" w:sz="4" w:space="0"/>
              <w:bottom w:val="single" w:color="000000" w:sz="4" w:space="0"/>
              <w:right w:val="single" w:color="000000" w:sz="4" w:space="0"/>
            </w:tcBorders>
            <w:vAlign w:val="center"/>
          </w:tcPr>
          <w:p w14:paraId="0963DA81">
            <w:pPr>
              <w:widowControl/>
              <w:snapToGrid w:val="0"/>
              <w:jc w:val="left"/>
              <w:rPr>
                <w:rFonts w:hint="eastAsia" w:ascii="宋体" w:hAnsi="宋体" w:eastAsia="宋体" w:cs="宋体"/>
                <w:color w:val="000000"/>
                <w:sz w:val="21"/>
                <w:szCs w:val="21"/>
              </w:rPr>
            </w:pPr>
          </w:p>
        </w:tc>
      </w:tr>
      <w:tr w14:paraId="456B5191">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730E7B3E">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nil"/>
              <w:right w:val="single" w:color="000000" w:sz="4" w:space="0"/>
            </w:tcBorders>
            <w:vAlign w:val="center"/>
          </w:tcPr>
          <w:p w14:paraId="0D9AE9FF">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0B0F817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6</w:t>
            </w:r>
          </w:p>
        </w:tc>
        <w:tc>
          <w:tcPr>
            <w:tcW w:w="2567" w:type="dxa"/>
            <w:tcBorders>
              <w:top w:val="single" w:color="000000" w:sz="4" w:space="0"/>
              <w:left w:val="single" w:color="000000" w:sz="4" w:space="0"/>
              <w:bottom w:val="single" w:color="000000" w:sz="4" w:space="0"/>
              <w:right w:val="single" w:color="000000" w:sz="4" w:space="0"/>
            </w:tcBorders>
            <w:vAlign w:val="center"/>
          </w:tcPr>
          <w:p w14:paraId="6CE6F4BE">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主播口语表达</w:t>
            </w:r>
          </w:p>
        </w:tc>
        <w:tc>
          <w:tcPr>
            <w:tcW w:w="630" w:type="dxa"/>
            <w:tcBorders>
              <w:top w:val="single" w:color="000000" w:sz="4" w:space="0"/>
              <w:left w:val="single" w:color="000000" w:sz="4" w:space="0"/>
              <w:bottom w:val="single" w:color="000000" w:sz="4" w:space="0"/>
              <w:right w:val="single" w:color="000000" w:sz="4" w:space="0"/>
            </w:tcBorders>
            <w:vAlign w:val="center"/>
          </w:tcPr>
          <w:p w14:paraId="73480B8A">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2DEFAA5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5E66932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202877A5">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912" w:type="dxa"/>
            <w:tcBorders>
              <w:top w:val="single" w:color="000000" w:sz="4" w:space="0"/>
              <w:left w:val="single" w:color="000000" w:sz="4" w:space="0"/>
              <w:bottom w:val="single" w:color="000000" w:sz="4" w:space="0"/>
              <w:right w:val="single" w:color="000000" w:sz="4" w:space="0"/>
            </w:tcBorders>
            <w:vAlign w:val="center"/>
          </w:tcPr>
          <w:p w14:paraId="4B82B00F">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16</w:t>
            </w:r>
          </w:p>
        </w:tc>
        <w:tc>
          <w:tcPr>
            <w:tcW w:w="798" w:type="dxa"/>
            <w:tcBorders>
              <w:top w:val="single" w:color="000000" w:sz="4" w:space="0"/>
              <w:left w:val="single" w:color="000000" w:sz="4" w:space="0"/>
              <w:bottom w:val="single" w:color="000000" w:sz="4" w:space="0"/>
              <w:right w:val="single" w:color="000000" w:sz="4" w:space="0"/>
            </w:tcBorders>
            <w:vAlign w:val="center"/>
          </w:tcPr>
          <w:p w14:paraId="6FA91559">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44A4F8BC">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07E71273">
            <w:pPr>
              <w:widowControl/>
              <w:snapToGrid w:val="0"/>
              <w:jc w:val="center"/>
              <w:rPr>
                <w:rFonts w:hint="eastAsia" w:ascii="仿宋_GB2312" w:hAnsi="等线" w:cs="仿宋_GB2312"/>
                <w:color w:val="000000"/>
                <w:sz w:val="21"/>
                <w:szCs w:val="21"/>
              </w:rPr>
            </w:pPr>
          </w:p>
        </w:tc>
        <w:tc>
          <w:tcPr>
            <w:tcW w:w="899" w:type="dxa"/>
            <w:vMerge w:val="restart"/>
            <w:tcBorders>
              <w:top w:val="single" w:color="000000" w:sz="4" w:space="0"/>
              <w:left w:val="single" w:color="000000" w:sz="4" w:space="0"/>
              <w:bottom w:val="single" w:color="000000" w:sz="4" w:space="0"/>
              <w:right w:val="single" w:color="000000" w:sz="4" w:space="0"/>
            </w:tcBorders>
            <w:vAlign w:val="center"/>
          </w:tcPr>
          <w:p w14:paraId="46BB8A9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BF866A">
            <w:pPr>
              <w:widowControl/>
              <w:snapToGrid w:val="0"/>
              <w:rPr>
                <w:rFonts w:hint="eastAsia" w:ascii="等线" w:hAnsi="等线" w:eastAsia="等线" w:cs="等线"/>
                <w:color w:val="000000"/>
                <w:sz w:val="22"/>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05944AA8">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2500C0B6">
            <w:pPr>
              <w:widowControl/>
              <w:snapToGrid w:val="0"/>
              <w:jc w:val="center"/>
              <w:rPr>
                <w:rFonts w:hint="eastAsia" w:ascii="仿宋_GB2312" w:hAnsi="等线" w:cs="仿宋_GB2312"/>
                <w:color w:val="000000"/>
                <w:sz w:val="21"/>
                <w:szCs w:val="21"/>
              </w:rPr>
            </w:pPr>
          </w:p>
        </w:tc>
        <w:tc>
          <w:tcPr>
            <w:tcW w:w="1347" w:type="dxa"/>
            <w:vMerge w:val="restart"/>
            <w:tcBorders>
              <w:top w:val="single" w:color="000000" w:sz="4" w:space="0"/>
              <w:left w:val="single" w:color="000000" w:sz="4" w:space="0"/>
              <w:bottom w:val="single" w:color="000000" w:sz="4" w:space="0"/>
              <w:right w:val="single" w:color="000000" w:sz="4" w:space="0"/>
            </w:tcBorders>
            <w:vAlign w:val="center"/>
          </w:tcPr>
          <w:p w14:paraId="28EDCA01">
            <w:pPr>
              <w:widowControl/>
              <w:snapToGrid w:val="0"/>
              <w:jc w:val="left"/>
              <w:textAlignment w:val="center"/>
              <w:rPr>
                <w:rFonts w:hint="eastAsia" w:ascii="宋体" w:hAnsi="宋体" w:eastAsia="宋体" w:cs="宋体"/>
                <w:color w:val="000000"/>
                <w:sz w:val="21"/>
                <w:szCs w:val="21"/>
              </w:rPr>
            </w:pPr>
            <w:r>
              <w:rPr>
                <w:rFonts w:hint="eastAsia" w:ascii="宋体" w:hAnsi="宋体" w:eastAsia="宋体" w:cs="宋体"/>
                <w:color w:val="000000"/>
                <w:kern w:val="0"/>
                <w:sz w:val="21"/>
                <w:szCs w:val="21"/>
                <w:lang w:bidi="ar"/>
              </w:rPr>
              <w:t>2选1</w:t>
            </w:r>
          </w:p>
        </w:tc>
      </w:tr>
      <w:tr w14:paraId="54CB8CCF">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41251346">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nil"/>
              <w:right w:val="single" w:color="000000" w:sz="4" w:space="0"/>
            </w:tcBorders>
            <w:vAlign w:val="center"/>
          </w:tcPr>
          <w:p w14:paraId="466137FA">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1AAD399B">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7</w:t>
            </w:r>
          </w:p>
        </w:tc>
        <w:tc>
          <w:tcPr>
            <w:tcW w:w="2567" w:type="dxa"/>
            <w:tcBorders>
              <w:top w:val="single" w:color="000000" w:sz="4" w:space="0"/>
              <w:left w:val="single" w:color="000000" w:sz="4" w:space="0"/>
              <w:bottom w:val="single" w:color="000000" w:sz="4" w:space="0"/>
              <w:right w:val="single" w:color="000000" w:sz="4" w:space="0"/>
            </w:tcBorders>
            <w:vAlign w:val="center"/>
          </w:tcPr>
          <w:p w14:paraId="0287A33D">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主播素养及形象管理</w:t>
            </w:r>
          </w:p>
        </w:tc>
        <w:tc>
          <w:tcPr>
            <w:tcW w:w="630" w:type="dxa"/>
            <w:tcBorders>
              <w:top w:val="single" w:color="000000" w:sz="4" w:space="0"/>
              <w:left w:val="single" w:color="000000" w:sz="4" w:space="0"/>
              <w:bottom w:val="single" w:color="000000" w:sz="4" w:space="0"/>
              <w:right w:val="single" w:color="000000" w:sz="4" w:space="0"/>
            </w:tcBorders>
            <w:vAlign w:val="center"/>
          </w:tcPr>
          <w:p w14:paraId="288E09EB">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6C1F3D09">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057569C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04669863">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24</w:t>
            </w:r>
          </w:p>
        </w:tc>
        <w:tc>
          <w:tcPr>
            <w:tcW w:w="912" w:type="dxa"/>
            <w:tcBorders>
              <w:top w:val="single" w:color="000000" w:sz="4" w:space="0"/>
              <w:left w:val="single" w:color="000000" w:sz="4" w:space="0"/>
              <w:bottom w:val="single" w:color="000000" w:sz="4" w:space="0"/>
              <w:right w:val="single" w:color="000000" w:sz="4" w:space="0"/>
            </w:tcBorders>
            <w:vAlign w:val="center"/>
          </w:tcPr>
          <w:p w14:paraId="6EF0B2D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798" w:type="dxa"/>
            <w:tcBorders>
              <w:top w:val="single" w:color="000000" w:sz="4" w:space="0"/>
              <w:left w:val="single" w:color="000000" w:sz="4" w:space="0"/>
              <w:bottom w:val="single" w:color="000000" w:sz="4" w:space="0"/>
              <w:right w:val="single" w:color="000000" w:sz="4" w:space="0"/>
            </w:tcBorders>
            <w:vAlign w:val="center"/>
          </w:tcPr>
          <w:p w14:paraId="230956F1">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385932FE">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51061323">
            <w:pPr>
              <w:widowControl/>
              <w:snapToGrid w:val="0"/>
              <w:jc w:val="center"/>
              <w:rPr>
                <w:rFonts w:hint="eastAsia" w:ascii="仿宋_GB2312" w:hAnsi="等线" w:cs="仿宋_GB2312"/>
                <w:color w:val="000000"/>
                <w:sz w:val="21"/>
                <w:szCs w:val="21"/>
              </w:rPr>
            </w:pPr>
          </w:p>
        </w:tc>
        <w:tc>
          <w:tcPr>
            <w:tcW w:w="899" w:type="dxa"/>
            <w:vMerge w:val="continue"/>
            <w:tcBorders>
              <w:top w:val="single" w:color="000000" w:sz="4" w:space="0"/>
              <w:left w:val="single" w:color="000000" w:sz="4" w:space="0"/>
              <w:bottom w:val="single" w:color="000000" w:sz="4" w:space="0"/>
              <w:right w:val="single" w:color="000000" w:sz="4" w:space="0"/>
            </w:tcBorders>
            <w:vAlign w:val="center"/>
          </w:tcPr>
          <w:p w14:paraId="71190FE3">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69836010">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70093587">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2C577594">
            <w:pPr>
              <w:widowControl/>
              <w:snapToGrid w:val="0"/>
              <w:jc w:val="center"/>
              <w:rPr>
                <w:rFonts w:hint="eastAsia" w:ascii="仿宋_GB2312" w:hAnsi="等线" w:cs="仿宋_GB2312"/>
                <w:color w:val="000000"/>
                <w:sz w:val="21"/>
                <w:szCs w:val="21"/>
              </w:rPr>
            </w:pPr>
          </w:p>
        </w:tc>
        <w:tc>
          <w:tcPr>
            <w:tcW w:w="1347" w:type="dxa"/>
            <w:vMerge w:val="continue"/>
            <w:tcBorders>
              <w:top w:val="single" w:color="000000" w:sz="4" w:space="0"/>
              <w:left w:val="single" w:color="000000" w:sz="4" w:space="0"/>
              <w:bottom w:val="single" w:color="000000" w:sz="4" w:space="0"/>
              <w:right w:val="single" w:color="000000" w:sz="4" w:space="0"/>
            </w:tcBorders>
            <w:vAlign w:val="center"/>
          </w:tcPr>
          <w:p w14:paraId="32467A38">
            <w:pPr>
              <w:widowControl/>
              <w:snapToGrid w:val="0"/>
              <w:jc w:val="left"/>
              <w:rPr>
                <w:rFonts w:hint="eastAsia" w:ascii="宋体" w:hAnsi="宋体" w:eastAsia="宋体" w:cs="宋体"/>
                <w:color w:val="000000"/>
                <w:sz w:val="21"/>
                <w:szCs w:val="21"/>
              </w:rPr>
            </w:pPr>
          </w:p>
        </w:tc>
      </w:tr>
      <w:tr w14:paraId="140D94C3">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1FE5D291">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nil"/>
              <w:right w:val="single" w:color="000000" w:sz="4" w:space="0"/>
            </w:tcBorders>
            <w:vAlign w:val="center"/>
          </w:tcPr>
          <w:p w14:paraId="4ECBD7B2">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7D1EAB64">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8</w:t>
            </w:r>
          </w:p>
        </w:tc>
        <w:tc>
          <w:tcPr>
            <w:tcW w:w="2567" w:type="dxa"/>
            <w:tcBorders>
              <w:top w:val="single" w:color="000000" w:sz="4" w:space="0"/>
              <w:left w:val="single" w:color="000000" w:sz="4" w:space="0"/>
              <w:bottom w:val="single" w:color="000000" w:sz="4" w:space="0"/>
              <w:right w:val="single" w:color="000000" w:sz="4" w:space="0"/>
            </w:tcBorders>
            <w:vAlign w:val="center"/>
          </w:tcPr>
          <w:p w14:paraId="1CA21277">
            <w:pPr>
              <w:widowControl/>
              <w:snapToGrid w:val="0"/>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视觉营销设计</w:t>
            </w:r>
          </w:p>
        </w:tc>
        <w:tc>
          <w:tcPr>
            <w:tcW w:w="630" w:type="dxa"/>
            <w:tcBorders>
              <w:top w:val="single" w:color="000000" w:sz="4" w:space="0"/>
              <w:left w:val="single" w:color="000000" w:sz="4" w:space="0"/>
              <w:bottom w:val="single" w:color="000000" w:sz="4" w:space="0"/>
              <w:right w:val="single" w:color="000000" w:sz="4" w:space="0"/>
            </w:tcBorders>
            <w:vAlign w:val="center"/>
          </w:tcPr>
          <w:p w14:paraId="10AB31E1">
            <w:pPr>
              <w:widowControl/>
              <w:snapToGrid w:val="0"/>
              <w:jc w:val="center"/>
              <w:textAlignment w:val="center"/>
              <w:rPr>
                <w:rFonts w:eastAsia="等线"/>
                <w:color w:val="000000"/>
                <w:sz w:val="21"/>
                <w:szCs w:val="21"/>
              </w:rPr>
            </w:pPr>
            <w:r>
              <w:rPr>
                <w:rFonts w:eastAsia="等线"/>
                <w:color w:val="000000"/>
                <w:kern w:val="0"/>
                <w:sz w:val="21"/>
                <w:szCs w:val="21"/>
                <w:lang w:bidi="ar"/>
              </w:rPr>
              <w:t>B</w:t>
            </w:r>
          </w:p>
        </w:tc>
        <w:tc>
          <w:tcPr>
            <w:tcW w:w="809" w:type="dxa"/>
            <w:tcBorders>
              <w:top w:val="single" w:color="000000" w:sz="4" w:space="0"/>
              <w:left w:val="single" w:color="000000" w:sz="4" w:space="0"/>
              <w:bottom w:val="single" w:color="000000" w:sz="4" w:space="0"/>
              <w:right w:val="single" w:color="000000" w:sz="4" w:space="0"/>
            </w:tcBorders>
            <w:vAlign w:val="center"/>
          </w:tcPr>
          <w:p w14:paraId="12A545A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w:t>
            </w:r>
          </w:p>
        </w:tc>
        <w:tc>
          <w:tcPr>
            <w:tcW w:w="823" w:type="dxa"/>
            <w:tcBorders>
              <w:top w:val="single" w:color="000000" w:sz="4" w:space="0"/>
              <w:left w:val="single" w:color="000000" w:sz="4" w:space="0"/>
              <w:bottom w:val="single" w:color="000000" w:sz="4" w:space="0"/>
              <w:right w:val="single" w:color="000000" w:sz="4" w:space="0"/>
            </w:tcBorders>
            <w:vAlign w:val="center"/>
          </w:tcPr>
          <w:p w14:paraId="696CF08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763" w:type="dxa"/>
            <w:tcBorders>
              <w:top w:val="single" w:color="000000" w:sz="4" w:space="0"/>
              <w:left w:val="single" w:color="000000" w:sz="4" w:space="0"/>
              <w:bottom w:val="single" w:color="000000" w:sz="4" w:space="0"/>
              <w:right w:val="single" w:color="000000" w:sz="4" w:space="0"/>
            </w:tcBorders>
            <w:vAlign w:val="center"/>
          </w:tcPr>
          <w:p w14:paraId="1353557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912" w:type="dxa"/>
            <w:tcBorders>
              <w:top w:val="single" w:color="000000" w:sz="4" w:space="0"/>
              <w:left w:val="single" w:color="000000" w:sz="4" w:space="0"/>
              <w:bottom w:val="single" w:color="000000" w:sz="4" w:space="0"/>
              <w:right w:val="single" w:color="000000" w:sz="4" w:space="0"/>
            </w:tcBorders>
            <w:vAlign w:val="center"/>
          </w:tcPr>
          <w:p w14:paraId="7F0360F7">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20</w:t>
            </w:r>
          </w:p>
        </w:tc>
        <w:tc>
          <w:tcPr>
            <w:tcW w:w="798" w:type="dxa"/>
            <w:tcBorders>
              <w:top w:val="single" w:color="000000" w:sz="4" w:space="0"/>
              <w:left w:val="single" w:color="000000" w:sz="4" w:space="0"/>
              <w:bottom w:val="single" w:color="000000" w:sz="4" w:space="0"/>
              <w:right w:val="single" w:color="000000" w:sz="4" w:space="0"/>
            </w:tcBorders>
            <w:vAlign w:val="center"/>
          </w:tcPr>
          <w:p w14:paraId="3FABEBA7">
            <w:pPr>
              <w:widowControl/>
              <w:snapToGrid w:val="0"/>
              <w:jc w:val="center"/>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417C2C53">
            <w:pPr>
              <w:widowControl/>
              <w:snapToGrid w:val="0"/>
              <w:jc w:val="center"/>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53BD5101">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32</w:t>
            </w:r>
          </w:p>
        </w:tc>
        <w:tc>
          <w:tcPr>
            <w:tcW w:w="899" w:type="dxa"/>
            <w:tcBorders>
              <w:top w:val="single" w:color="000000" w:sz="4" w:space="0"/>
              <w:left w:val="single" w:color="000000" w:sz="4" w:space="0"/>
              <w:bottom w:val="single" w:color="000000" w:sz="4" w:space="0"/>
              <w:right w:val="single" w:color="000000" w:sz="4" w:space="0"/>
            </w:tcBorders>
            <w:vAlign w:val="center"/>
          </w:tcPr>
          <w:p w14:paraId="20D97FF0">
            <w:pPr>
              <w:widowControl/>
              <w:snapToGrid w:val="0"/>
              <w:jc w:val="center"/>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530DD53B">
            <w:pPr>
              <w:widowControl/>
              <w:snapToGrid w:val="0"/>
              <w:jc w:val="center"/>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54BA175E">
            <w:pPr>
              <w:widowControl/>
              <w:snapToGrid w:val="0"/>
              <w:jc w:val="center"/>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021F5050">
            <w:pPr>
              <w:widowControl/>
              <w:snapToGrid w:val="0"/>
              <w:jc w:val="center"/>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0658B467">
            <w:pPr>
              <w:widowControl/>
              <w:snapToGrid w:val="0"/>
              <w:rPr>
                <w:rFonts w:eastAsia="等线"/>
                <w:color w:val="000000"/>
                <w:sz w:val="21"/>
                <w:szCs w:val="21"/>
              </w:rPr>
            </w:pPr>
          </w:p>
        </w:tc>
      </w:tr>
      <w:tr w14:paraId="0A358D0E">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6810AFEE">
            <w:pPr>
              <w:widowControl/>
              <w:snapToGrid w:val="0"/>
              <w:jc w:val="center"/>
              <w:rPr>
                <w:rFonts w:hint="eastAsia" w:ascii="仿宋_GB2312" w:hAnsi="等线" w:cs="仿宋_GB2312"/>
                <w:color w:val="000000"/>
                <w:sz w:val="22"/>
              </w:rPr>
            </w:pPr>
          </w:p>
        </w:tc>
        <w:tc>
          <w:tcPr>
            <w:tcW w:w="832" w:type="dxa"/>
            <w:vMerge w:val="restart"/>
            <w:tcBorders>
              <w:top w:val="single" w:color="000000" w:sz="4" w:space="0"/>
              <w:left w:val="single" w:color="000000" w:sz="4" w:space="0"/>
              <w:bottom w:val="single" w:color="000000" w:sz="4" w:space="0"/>
              <w:right w:val="single" w:color="000000" w:sz="4" w:space="0"/>
            </w:tcBorders>
            <w:vAlign w:val="center"/>
          </w:tcPr>
          <w:p w14:paraId="633A29C5">
            <w:pPr>
              <w:widowControl/>
              <w:snapToGrid w:val="0"/>
              <w:jc w:val="center"/>
              <w:textAlignment w:val="center"/>
              <w:rPr>
                <w:rFonts w:hint="eastAsia" w:ascii="仿宋_GB2312" w:hAnsi="等线" w:cs="仿宋_GB2312"/>
                <w:color w:val="000000"/>
                <w:sz w:val="22"/>
              </w:rPr>
            </w:pPr>
            <w:r>
              <w:rPr>
                <w:rFonts w:hint="eastAsia" w:ascii="仿宋_GB2312" w:hAnsi="等线" w:cs="仿宋_GB2312"/>
                <w:color w:val="000000"/>
                <w:kern w:val="0"/>
                <w:sz w:val="22"/>
                <w:lang w:bidi="ar"/>
              </w:rPr>
              <w:t>“微专业”课程组</w:t>
            </w:r>
          </w:p>
        </w:tc>
        <w:tc>
          <w:tcPr>
            <w:tcW w:w="707" w:type="dxa"/>
            <w:tcBorders>
              <w:top w:val="single" w:color="000000" w:sz="4" w:space="0"/>
              <w:left w:val="single" w:color="000000" w:sz="4" w:space="0"/>
              <w:bottom w:val="single" w:color="000000" w:sz="4" w:space="0"/>
              <w:right w:val="single" w:color="000000" w:sz="4" w:space="0"/>
            </w:tcBorders>
            <w:vAlign w:val="center"/>
          </w:tcPr>
          <w:p w14:paraId="496146BA">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10</w:t>
            </w:r>
          </w:p>
        </w:tc>
        <w:tc>
          <w:tcPr>
            <w:tcW w:w="2567" w:type="dxa"/>
            <w:tcBorders>
              <w:top w:val="single" w:color="000000" w:sz="4" w:space="0"/>
              <w:left w:val="single" w:color="000000" w:sz="4" w:space="0"/>
              <w:bottom w:val="single" w:color="000000" w:sz="4" w:space="0"/>
              <w:right w:val="single" w:color="000000" w:sz="4" w:space="0"/>
            </w:tcBorders>
            <w:vAlign w:val="center"/>
          </w:tcPr>
          <w:p w14:paraId="33E33772">
            <w:pPr>
              <w:widowControl/>
              <w:snapToGrid w:val="0"/>
              <w:rPr>
                <w:rFonts w:hint="eastAsia" w:ascii="仿宋_GB2312" w:hAnsi="等线" w:cs="仿宋_GB2312"/>
                <w:color w:val="000000"/>
                <w:sz w:val="21"/>
                <w:szCs w:val="21"/>
              </w:rPr>
            </w:pPr>
          </w:p>
        </w:tc>
        <w:tc>
          <w:tcPr>
            <w:tcW w:w="630" w:type="dxa"/>
            <w:tcBorders>
              <w:top w:val="single" w:color="000000" w:sz="4" w:space="0"/>
              <w:left w:val="single" w:color="000000" w:sz="4" w:space="0"/>
              <w:bottom w:val="single" w:color="000000" w:sz="4" w:space="0"/>
              <w:right w:val="single" w:color="000000" w:sz="4" w:space="0"/>
            </w:tcBorders>
            <w:vAlign w:val="center"/>
          </w:tcPr>
          <w:p w14:paraId="2ED2DD24">
            <w:pPr>
              <w:widowControl/>
              <w:snapToGrid w:val="0"/>
              <w:rPr>
                <w:rFonts w:hint="eastAsia" w:ascii="仿宋_GB2312" w:hAnsi="等线" w:cs="仿宋_GB2312"/>
                <w:color w:val="000000"/>
                <w:sz w:val="21"/>
                <w:szCs w:val="21"/>
              </w:rPr>
            </w:pPr>
          </w:p>
        </w:tc>
        <w:tc>
          <w:tcPr>
            <w:tcW w:w="809" w:type="dxa"/>
            <w:tcBorders>
              <w:top w:val="single" w:color="000000" w:sz="4" w:space="0"/>
              <w:left w:val="single" w:color="000000" w:sz="4" w:space="0"/>
              <w:bottom w:val="single" w:color="000000" w:sz="4" w:space="0"/>
              <w:right w:val="single" w:color="000000" w:sz="4" w:space="0"/>
            </w:tcBorders>
            <w:vAlign w:val="center"/>
          </w:tcPr>
          <w:p w14:paraId="6A7A87EA">
            <w:pPr>
              <w:widowControl/>
              <w:snapToGrid w:val="0"/>
              <w:rPr>
                <w:rFonts w:hint="eastAsia" w:ascii="仿宋_GB2312" w:hAnsi="等线" w:cs="仿宋_GB2312"/>
                <w:color w:val="000000"/>
                <w:sz w:val="21"/>
                <w:szCs w:val="21"/>
              </w:rPr>
            </w:pPr>
          </w:p>
        </w:tc>
        <w:tc>
          <w:tcPr>
            <w:tcW w:w="823" w:type="dxa"/>
            <w:tcBorders>
              <w:top w:val="single" w:color="000000" w:sz="4" w:space="0"/>
              <w:left w:val="single" w:color="000000" w:sz="4" w:space="0"/>
              <w:bottom w:val="single" w:color="000000" w:sz="4" w:space="0"/>
              <w:right w:val="single" w:color="000000" w:sz="4" w:space="0"/>
            </w:tcBorders>
            <w:vAlign w:val="center"/>
          </w:tcPr>
          <w:p w14:paraId="79BD140A">
            <w:pPr>
              <w:widowControl/>
              <w:snapToGrid w:val="0"/>
              <w:rPr>
                <w:rFonts w:hint="eastAsia" w:ascii="仿宋_GB2312" w:hAnsi="等线" w:cs="仿宋_GB2312"/>
                <w:color w:val="000000"/>
                <w:sz w:val="21"/>
                <w:szCs w:val="21"/>
              </w:rPr>
            </w:pPr>
          </w:p>
        </w:tc>
        <w:tc>
          <w:tcPr>
            <w:tcW w:w="763" w:type="dxa"/>
            <w:tcBorders>
              <w:top w:val="single" w:color="000000" w:sz="4" w:space="0"/>
              <w:left w:val="single" w:color="000000" w:sz="4" w:space="0"/>
              <w:bottom w:val="single" w:color="000000" w:sz="4" w:space="0"/>
              <w:right w:val="single" w:color="000000" w:sz="4" w:space="0"/>
            </w:tcBorders>
            <w:vAlign w:val="center"/>
          </w:tcPr>
          <w:p w14:paraId="65B6C362">
            <w:pPr>
              <w:widowControl/>
              <w:snapToGrid w:val="0"/>
              <w:rPr>
                <w:rFonts w:hint="eastAsia" w:ascii="仿宋_GB2312" w:hAnsi="等线" w:cs="仿宋_GB2312"/>
                <w:color w:val="000000"/>
                <w:sz w:val="21"/>
                <w:szCs w:val="21"/>
              </w:rPr>
            </w:pPr>
          </w:p>
        </w:tc>
        <w:tc>
          <w:tcPr>
            <w:tcW w:w="912" w:type="dxa"/>
            <w:tcBorders>
              <w:top w:val="single" w:color="000000" w:sz="4" w:space="0"/>
              <w:left w:val="single" w:color="000000" w:sz="4" w:space="0"/>
              <w:bottom w:val="single" w:color="000000" w:sz="4" w:space="0"/>
              <w:right w:val="single" w:color="000000" w:sz="4" w:space="0"/>
            </w:tcBorders>
            <w:vAlign w:val="center"/>
          </w:tcPr>
          <w:p w14:paraId="2F727B44">
            <w:pPr>
              <w:widowControl/>
              <w:snapToGrid w:val="0"/>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55EFB26C">
            <w:pPr>
              <w:widowControl/>
              <w:snapToGrid w:val="0"/>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679CC774">
            <w:pPr>
              <w:widowControl/>
              <w:snapToGrid w:val="0"/>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049C8E67">
            <w:pPr>
              <w:widowControl/>
              <w:snapToGrid w:val="0"/>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50FB00E">
            <w:pPr>
              <w:widowControl/>
              <w:snapToGrid w:val="0"/>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5E1CA20">
            <w:pPr>
              <w:widowControl/>
              <w:snapToGrid w:val="0"/>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0213FA95">
            <w:pPr>
              <w:widowControl/>
              <w:snapToGrid w:val="0"/>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5380C825">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0E8B1F1E">
            <w:pPr>
              <w:widowControl/>
              <w:snapToGrid w:val="0"/>
              <w:jc w:val="left"/>
              <w:rPr>
                <w:rFonts w:eastAsia="等线"/>
                <w:color w:val="000000"/>
                <w:sz w:val="21"/>
                <w:szCs w:val="21"/>
              </w:rPr>
            </w:pPr>
          </w:p>
        </w:tc>
      </w:tr>
      <w:tr w14:paraId="6B8732C4">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43710CAE">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63004AB2">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1D3E868D">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11</w:t>
            </w:r>
          </w:p>
        </w:tc>
        <w:tc>
          <w:tcPr>
            <w:tcW w:w="2567" w:type="dxa"/>
            <w:tcBorders>
              <w:top w:val="single" w:color="000000" w:sz="4" w:space="0"/>
              <w:left w:val="single" w:color="000000" w:sz="4" w:space="0"/>
              <w:bottom w:val="single" w:color="000000" w:sz="4" w:space="0"/>
              <w:right w:val="single" w:color="000000" w:sz="4" w:space="0"/>
            </w:tcBorders>
            <w:vAlign w:val="center"/>
          </w:tcPr>
          <w:p w14:paraId="02BC9AAE">
            <w:pPr>
              <w:widowControl/>
              <w:snapToGrid w:val="0"/>
              <w:rPr>
                <w:rFonts w:hint="eastAsia" w:ascii="仿宋_GB2312" w:hAnsi="等线" w:cs="仿宋_GB2312"/>
                <w:color w:val="000000"/>
                <w:sz w:val="21"/>
                <w:szCs w:val="21"/>
              </w:rPr>
            </w:pPr>
          </w:p>
        </w:tc>
        <w:tc>
          <w:tcPr>
            <w:tcW w:w="630" w:type="dxa"/>
            <w:tcBorders>
              <w:top w:val="single" w:color="000000" w:sz="4" w:space="0"/>
              <w:left w:val="single" w:color="000000" w:sz="4" w:space="0"/>
              <w:bottom w:val="single" w:color="000000" w:sz="4" w:space="0"/>
              <w:right w:val="single" w:color="000000" w:sz="4" w:space="0"/>
            </w:tcBorders>
            <w:vAlign w:val="center"/>
          </w:tcPr>
          <w:p w14:paraId="1886B551">
            <w:pPr>
              <w:widowControl/>
              <w:snapToGrid w:val="0"/>
              <w:rPr>
                <w:rFonts w:hint="eastAsia" w:ascii="仿宋_GB2312" w:hAnsi="等线" w:cs="仿宋_GB2312"/>
                <w:color w:val="000000"/>
                <w:sz w:val="21"/>
                <w:szCs w:val="21"/>
              </w:rPr>
            </w:pPr>
          </w:p>
        </w:tc>
        <w:tc>
          <w:tcPr>
            <w:tcW w:w="809" w:type="dxa"/>
            <w:tcBorders>
              <w:top w:val="single" w:color="000000" w:sz="4" w:space="0"/>
              <w:left w:val="single" w:color="000000" w:sz="4" w:space="0"/>
              <w:bottom w:val="single" w:color="000000" w:sz="4" w:space="0"/>
              <w:right w:val="single" w:color="000000" w:sz="4" w:space="0"/>
            </w:tcBorders>
            <w:vAlign w:val="center"/>
          </w:tcPr>
          <w:p w14:paraId="02E6AF6F">
            <w:pPr>
              <w:widowControl/>
              <w:snapToGrid w:val="0"/>
              <w:rPr>
                <w:rFonts w:hint="eastAsia" w:ascii="仿宋_GB2312" w:hAnsi="等线" w:cs="仿宋_GB2312"/>
                <w:color w:val="000000"/>
                <w:sz w:val="21"/>
                <w:szCs w:val="21"/>
              </w:rPr>
            </w:pPr>
          </w:p>
        </w:tc>
        <w:tc>
          <w:tcPr>
            <w:tcW w:w="823" w:type="dxa"/>
            <w:tcBorders>
              <w:top w:val="single" w:color="000000" w:sz="4" w:space="0"/>
              <w:left w:val="single" w:color="000000" w:sz="4" w:space="0"/>
              <w:bottom w:val="single" w:color="000000" w:sz="4" w:space="0"/>
              <w:right w:val="single" w:color="000000" w:sz="4" w:space="0"/>
            </w:tcBorders>
            <w:vAlign w:val="center"/>
          </w:tcPr>
          <w:p w14:paraId="66E4F8FB">
            <w:pPr>
              <w:widowControl/>
              <w:snapToGrid w:val="0"/>
              <w:rPr>
                <w:rFonts w:hint="eastAsia" w:ascii="仿宋_GB2312" w:hAnsi="等线" w:cs="仿宋_GB2312"/>
                <w:color w:val="000000"/>
                <w:sz w:val="21"/>
                <w:szCs w:val="21"/>
              </w:rPr>
            </w:pPr>
          </w:p>
        </w:tc>
        <w:tc>
          <w:tcPr>
            <w:tcW w:w="763" w:type="dxa"/>
            <w:tcBorders>
              <w:top w:val="single" w:color="000000" w:sz="4" w:space="0"/>
              <w:left w:val="single" w:color="000000" w:sz="4" w:space="0"/>
              <w:bottom w:val="single" w:color="000000" w:sz="4" w:space="0"/>
              <w:right w:val="single" w:color="000000" w:sz="4" w:space="0"/>
            </w:tcBorders>
            <w:vAlign w:val="center"/>
          </w:tcPr>
          <w:p w14:paraId="7930B636">
            <w:pPr>
              <w:widowControl/>
              <w:snapToGrid w:val="0"/>
              <w:rPr>
                <w:rFonts w:hint="eastAsia" w:ascii="仿宋_GB2312" w:hAnsi="等线" w:cs="仿宋_GB2312"/>
                <w:color w:val="000000"/>
                <w:sz w:val="21"/>
                <w:szCs w:val="21"/>
              </w:rPr>
            </w:pPr>
          </w:p>
        </w:tc>
        <w:tc>
          <w:tcPr>
            <w:tcW w:w="912" w:type="dxa"/>
            <w:tcBorders>
              <w:top w:val="single" w:color="000000" w:sz="4" w:space="0"/>
              <w:left w:val="single" w:color="000000" w:sz="4" w:space="0"/>
              <w:bottom w:val="single" w:color="000000" w:sz="4" w:space="0"/>
              <w:right w:val="single" w:color="000000" w:sz="4" w:space="0"/>
            </w:tcBorders>
            <w:vAlign w:val="center"/>
          </w:tcPr>
          <w:p w14:paraId="5CCB1E37">
            <w:pPr>
              <w:widowControl/>
              <w:snapToGrid w:val="0"/>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775313B2">
            <w:pPr>
              <w:widowControl/>
              <w:snapToGrid w:val="0"/>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49278D33">
            <w:pPr>
              <w:widowControl/>
              <w:snapToGrid w:val="0"/>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0D60A8FC">
            <w:pPr>
              <w:widowControl/>
              <w:snapToGrid w:val="0"/>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503F7BA6">
            <w:pPr>
              <w:widowControl/>
              <w:snapToGrid w:val="0"/>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2E7780AC">
            <w:pPr>
              <w:widowControl/>
              <w:snapToGrid w:val="0"/>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39901981">
            <w:pPr>
              <w:widowControl/>
              <w:snapToGrid w:val="0"/>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682F4D97">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79C090FD">
            <w:pPr>
              <w:widowControl/>
              <w:snapToGrid w:val="0"/>
              <w:jc w:val="left"/>
              <w:rPr>
                <w:rFonts w:eastAsia="等线"/>
                <w:color w:val="000000"/>
                <w:sz w:val="21"/>
                <w:szCs w:val="21"/>
              </w:rPr>
            </w:pPr>
          </w:p>
        </w:tc>
      </w:tr>
      <w:tr w14:paraId="3AAD3A8D">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3CB388F5">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4E99ED4E">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02319C10">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12</w:t>
            </w:r>
          </w:p>
        </w:tc>
        <w:tc>
          <w:tcPr>
            <w:tcW w:w="2567" w:type="dxa"/>
            <w:tcBorders>
              <w:top w:val="single" w:color="000000" w:sz="4" w:space="0"/>
              <w:left w:val="single" w:color="000000" w:sz="4" w:space="0"/>
              <w:bottom w:val="single" w:color="000000" w:sz="4" w:space="0"/>
              <w:right w:val="single" w:color="000000" w:sz="4" w:space="0"/>
            </w:tcBorders>
            <w:vAlign w:val="center"/>
          </w:tcPr>
          <w:p w14:paraId="443CB34E">
            <w:pPr>
              <w:widowControl/>
              <w:snapToGrid w:val="0"/>
              <w:rPr>
                <w:rFonts w:hint="eastAsia" w:ascii="仿宋_GB2312" w:hAnsi="等线" w:cs="仿宋_GB2312"/>
                <w:color w:val="000000"/>
                <w:sz w:val="21"/>
                <w:szCs w:val="21"/>
              </w:rPr>
            </w:pPr>
          </w:p>
        </w:tc>
        <w:tc>
          <w:tcPr>
            <w:tcW w:w="630" w:type="dxa"/>
            <w:tcBorders>
              <w:top w:val="single" w:color="000000" w:sz="4" w:space="0"/>
              <w:left w:val="single" w:color="000000" w:sz="4" w:space="0"/>
              <w:bottom w:val="single" w:color="000000" w:sz="4" w:space="0"/>
              <w:right w:val="single" w:color="000000" w:sz="4" w:space="0"/>
            </w:tcBorders>
            <w:vAlign w:val="center"/>
          </w:tcPr>
          <w:p w14:paraId="67B79898">
            <w:pPr>
              <w:widowControl/>
              <w:snapToGrid w:val="0"/>
              <w:rPr>
                <w:rFonts w:hint="eastAsia" w:ascii="仿宋_GB2312" w:hAnsi="等线" w:cs="仿宋_GB2312"/>
                <w:color w:val="000000"/>
                <w:sz w:val="21"/>
                <w:szCs w:val="21"/>
              </w:rPr>
            </w:pPr>
          </w:p>
        </w:tc>
        <w:tc>
          <w:tcPr>
            <w:tcW w:w="809" w:type="dxa"/>
            <w:tcBorders>
              <w:top w:val="single" w:color="000000" w:sz="4" w:space="0"/>
              <w:left w:val="single" w:color="000000" w:sz="4" w:space="0"/>
              <w:bottom w:val="single" w:color="000000" w:sz="4" w:space="0"/>
              <w:right w:val="single" w:color="000000" w:sz="4" w:space="0"/>
            </w:tcBorders>
            <w:vAlign w:val="center"/>
          </w:tcPr>
          <w:p w14:paraId="0965E739">
            <w:pPr>
              <w:widowControl/>
              <w:snapToGrid w:val="0"/>
              <w:rPr>
                <w:rFonts w:hint="eastAsia" w:ascii="仿宋_GB2312" w:hAnsi="等线" w:cs="仿宋_GB2312"/>
                <w:color w:val="000000"/>
                <w:sz w:val="21"/>
                <w:szCs w:val="21"/>
              </w:rPr>
            </w:pPr>
          </w:p>
        </w:tc>
        <w:tc>
          <w:tcPr>
            <w:tcW w:w="823" w:type="dxa"/>
            <w:tcBorders>
              <w:top w:val="single" w:color="000000" w:sz="4" w:space="0"/>
              <w:left w:val="single" w:color="000000" w:sz="4" w:space="0"/>
              <w:bottom w:val="single" w:color="000000" w:sz="4" w:space="0"/>
              <w:right w:val="single" w:color="000000" w:sz="4" w:space="0"/>
            </w:tcBorders>
            <w:vAlign w:val="center"/>
          </w:tcPr>
          <w:p w14:paraId="25642DAE">
            <w:pPr>
              <w:widowControl/>
              <w:snapToGrid w:val="0"/>
              <w:rPr>
                <w:rFonts w:hint="eastAsia" w:ascii="仿宋_GB2312" w:hAnsi="等线" w:cs="仿宋_GB2312"/>
                <w:color w:val="000000"/>
                <w:sz w:val="21"/>
                <w:szCs w:val="21"/>
              </w:rPr>
            </w:pPr>
          </w:p>
        </w:tc>
        <w:tc>
          <w:tcPr>
            <w:tcW w:w="763" w:type="dxa"/>
            <w:tcBorders>
              <w:top w:val="single" w:color="000000" w:sz="4" w:space="0"/>
              <w:left w:val="single" w:color="000000" w:sz="4" w:space="0"/>
              <w:bottom w:val="single" w:color="000000" w:sz="4" w:space="0"/>
              <w:right w:val="single" w:color="000000" w:sz="4" w:space="0"/>
            </w:tcBorders>
            <w:vAlign w:val="center"/>
          </w:tcPr>
          <w:p w14:paraId="0F3939FD">
            <w:pPr>
              <w:widowControl/>
              <w:snapToGrid w:val="0"/>
              <w:rPr>
                <w:rFonts w:hint="eastAsia" w:ascii="仿宋_GB2312" w:hAnsi="等线" w:cs="仿宋_GB2312"/>
                <w:color w:val="000000"/>
                <w:sz w:val="21"/>
                <w:szCs w:val="21"/>
              </w:rPr>
            </w:pPr>
          </w:p>
        </w:tc>
        <w:tc>
          <w:tcPr>
            <w:tcW w:w="912" w:type="dxa"/>
            <w:tcBorders>
              <w:top w:val="single" w:color="000000" w:sz="4" w:space="0"/>
              <w:left w:val="single" w:color="000000" w:sz="4" w:space="0"/>
              <w:bottom w:val="single" w:color="000000" w:sz="4" w:space="0"/>
              <w:right w:val="single" w:color="000000" w:sz="4" w:space="0"/>
            </w:tcBorders>
            <w:vAlign w:val="center"/>
          </w:tcPr>
          <w:p w14:paraId="21726738">
            <w:pPr>
              <w:widowControl/>
              <w:snapToGrid w:val="0"/>
              <w:rPr>
                <w:rFonts w:hint="eastAsia" w:ascii="仿宋_GB2312" w:hAnsi="等线" w:cs="仿宋_GB2312"/>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3CEE8DAF">
            <w:pPr>
              <w:widowControl/>
              <w:snapToGrid w:val="0"/>
              <w:rPr>
                <w:rFonts w:hint="eastAsia" w:ascii="仿宋_GB2312" w:hAnsi="等线" w:cs="仿宋_GB2312"/>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26BE5136">
            <w:pPr>
              <w:widowControl/>
              <w:snapToGrid w:val="0"/>
              <w:rPr>
                <w:rFonts w:hint="eastAsia" w:ascii="仿宋_GB2312" w:hAnsi="等线" w:cs="仿宋_GB2312"/>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6E3E47E6">
            <w:pPr>
              <w:widowControl/>
              <w:snapToGrid w:val="0"/>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6659471A">
            <w:pPr>
              <w:widowControl/>
              <w:snapToGrid w:val="0"/>
              <w:rPr>
                <w:rFonts w:hint="eastAsia" w:ascii="仿宋_GB2312" w:hAnsi="等线" w:cs="仿宋_GB2312"/>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0A0996BA">
            <w:pPr>
              <w:widowControl/>
              <w:snapToGrid w:val="0"/>
              <w:rPr>
                <w:rFonts w:hint="eastAsia" w:ascii="仿宋_GB2312" w:hAnsi="等线" w:cs="仿宋_GB2312"/>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2CE80EBA">
            <w:pPr>
              <w:widowControl/>
              <w:snapToGrid w:val="0"/>
              <w:rPr>
                <w:rFonts w:hint="eastAsia" w:ascii="仿宋_GB2312" w:hAnsi="等线" w:cs="仿宋_GB2312"/>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5D89AF0A">
            <w:pPr>
              <w:widowControl/>
              <w:snapToGrid w:val="0"/>
              <w:rPr>
                <w:rFonts w:hint="eastAsia" w:ascii="仿宋_GB2312" w:hAnsi="等线" w:cs="仿宋_GB2312"/>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060CF8B0">
            <w:pPr>
              <w:widowControl/>
              <w:snapToGrid w:val="0"/>
              <w:jc w:val="left"/>
              <w:rPr>
                <w:rFonts w:eastAsia="等线"/>
                <w:color w:val="000000"/>
                <w:sz w:val="21"/>
                <w:szCs w:val="21"/>
              </w:rPr>
            </w:pPr>
          </w:p>
        </w:tc>
      </w:tr>
      <w:tr w14:paraId="090E76E3">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22ABF90F">
            <w:pPr>
              <w:widowControl/>
              <w:snapToGrid w:val="0"/>
              <w:jc w:val="center"/>
              <w:rPr>
                <w:rFonts w:hint="eastAsia" w:ascii="仿宋_GB2312" w:hAnsi="等线" w:cs="仿宋_GB2312"/>
                <w:color w:val="000000"/>
                <w:sz w:val="22"/>
              </w:rPr>
            </w:pPr>
          </w:p>
        </w:tc>
        <w:tc>
          <w:tcPr>
            <w:tcW w:w="832" w:type="dxa"/>
            <w:vMerge w:val="continue"/>
            <w:tcBorders>
              <w:top w:val="single" w:color="000000" w:sz="4" w:space="0"/>
              <w:left w:val="single" w:color="000000" w:sz="4" w:space="0"/>
              <w:bottom w:val="single" w:color="000000" w:sz="4" w:space="0"/>
              <w:right w:val="single" w:color="000000" w:sz="4" w:space="0"/>
            </w:tcBorders>
            <w:vAlign w:val="center"/>
          </w:tcPr>
          <w:p w14:paraId="3A7E7304">
            <w:pPr>
              <w:widowControl/>
              <w:snapToGrid w:val="0"/>
              <w:jc w:val="center"/>
              <w:rPr>
                <w:rFonts w:hint="eastAsia" w:ascii="仿宋_GB2312" w:hAnsi="等线" w:cs="仿宋_GB2312"/>
                <w:color w:val="000000"/>
                <w:sz w:val="22"/>
              </w:rPr>
            </w:pPr>
          </w:p>
        </w:tc>
        <w:tc>
          <w:tcPr>
            <w:tcW w:w="707" w:type="dxa"/>
            <w:tcBorders>
              <w:top w:val="single" w:color="000000" w:sz="4" w:space="0"/>
              <w:left w:val="single" w:color="000000" w:sz="4" w:space="0"/>
              <w:bottom w:val="single" w:color="000000" w:sz="4" w:space="0"/>
              <w:right w:val="single" w:color="000000" w:sz="4" w:space="0"/>
            </w:tcBorders>
            <w:vAlign w:val="center"/>
          </w:tcPr>
          <w:p w14:paraId="200F2DA2">
            <w:pPr>
              <w:widowControl/>
              <w:snapToGrid w:val="0"/>
              <w:jc w:val="center"/>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13</w:t>
            </w:r>
          </w:p>
        </w:tc>
        <w:tc>
          <w:tcPr>
            <w:tcW w:w="2567" w:type="dxa"/>
            <w:tcBorders>
              <w:top w:val="single" w:color="000000" w:sz="4" w:space="0"/>
              <w:left w:val="single" w:color="000000" w:sz="4" w:space="0"/>
              <w:bottom w:val="single" w:color="000000" w:sz="4" w:space="0"/>
              <w:right w:val="single" w:color="000000" w:sz="4" w:space="0"/>
            </w:tcBorders>
            <w:vAlign w:val="center"/>
          </w:tcPr>
          <w:p w14:paraId="015656C7">
            <w:pPr>
              <w:widowControl/>
              <w:snapToGrid w:val="0"/>
              <w:rPr>
                <w:rFonts w:hint="eastAsia" w:ascii="仿宋_GB2312" w:hAnsi="等线" w:cs="仿宋_GB2312"/>
                <w:color w:val="000000"/>
                <w:sz w:val="21"/>
                <w:szCs w:val="21"/>
              </w:rPr>
            </w:pPr>
          </w:p>
        </w:tc>
        <w:tc>
          <w:tcPr>
            <w:tcW w:w="630" w:type="dxa"/>
            <w:tcBorders>
              <w:top w:val="single" w:color="000000" w:sz="4" w:space="0"/>
              <w:left w:val="single" w:color="000000" w:sz="4" w:space="0"/>
              <w:bottom w:val="single" w:color="000000" w:sz="4" w:space="0"/>
              <w:right w:val="single" w:color="000000" w:sz="4" w:space="0"/>
            </w:tcBorders>
            <w:vAlign w:val="center"/>
          </w:tcPr>
          <w:p w14:paraId="684BC93D">
            <w:pPr>
              <w:widowControl/>
              <w:snapToGrid w:val="0"/>
              <w:rPr>
                <w:rFonts w:eastAsia="等线"/>
                <w:color w:val="000000"/>
                <w:sz w:val="21"/>
                <w:szCs w:val="21"/>
              </w:rPr>
            </w:pPr>
          </w:p>
        </w:tc>
        <w:tc>
          <w:tcPr>
            <w:tcW w:w="809" w:type="dxa"/>
            <w:tcBorders>
              <w:top w:val="single" w:color="000000" w:sz="4" w:space="0"/>
              <w:left w:val="single" w:color="000000" w:sz="4" w:space="0"/>
              <w:bottom w:val="single" w:color="000000" w:sz="4" w:space="0"/>
              <w:right w:val="single" w:color="000000" w:sz="4" w:space="0"/>
            </w:tcBorders>
            <w:vAlign w:val="center"/>
          </w:tcPr>
          <w:p w14:paraId="3E7404CD">
            <w:pPr>
              <w:widowControl/>
              <w:snapToGrid w:val="0"/>
              <w:rPr>
                <w:rFonts w:hint="eastAsia" w:ascii="仿宋_GB2312" w:hAnsi="等线" w:cs="仿宋_GB2312"/>
                <w:color w:val="000000"/>
                <w:sz w:val="21"/>
                <w:szCs w:val="21"/>
              </w:rPr>
            </w:pPr>
          </w:p>
        </w:tc>
        <w:tc>
          <w:tcPr>
            <w:tcW w:w="823" w:type="dxa"/>
            <w:tcBorders>
              <w:top w:val="single" w:color="000000" w:sz="4" w:space="0"/>
              <w:left w:val="single" w:color="000000" w:sz="4" w:space="0"/>
              <w:bottom w:val="single" w:color="000000" w:sz="4" w:space="0"/>
              <w:right w:val="single" w:color="000000" w:sz="4" w:space="0"/>
            </w:tcBorders>
            <w:vAlign w:val="center"/>
          </w:tcPr>
          <w:p w14:paraId="03E8F109">
            <w:pPr>
              <w:widowControl/>
              <w:snapToGrid w:val="0"/>
              <w:rPr>
                <w:rFonts w:hint="eastAsia" w:ascii="仿宋_GB2312" w:hAnsi="等线" w:cs="仿宋_GB2312"/>
                <w:color w:val="000000"/>
                <w:sz w:val="21"/>
                <w:szCs w:val="21"/>
              </w:rPr>
            </w:pPr>
          </w:p>
        </w:tc>
        <w:tc>
          <w:tcPr>
            <w:tcW w:w="763" w:type="dxa"/>
            <w:tcBorders>
              <w:top w:val="single" w:color="000000" w:sz="4" w:space="0"/>
              <w:left w:val="single" w:color="000000" w:sz="4" w:space="0"/>
              <w:bottom w:val="single" w:color="000000" w:sz="4" w:space="0"/>
              <w:right w:val="single" w:color="000000" w:sz="4" w:space="0"/>
            </w:tcBorders>
            <w:vAlign w:val="center"/>
          </w:tcPr>
          <w:p w14:paraId="1A73A177">
            <w:pPr>
              <w:widowControl/>
              <w:snapToGrid w:val="0"/>
              <w:rPr>
                <w:rFonts w:eastAsia="等线"/>
                <w:color w:val="000000"/>
                <w:sz w:val="21"/>
                <w:szCs w:val="21"/>
              </w:rPr>
            </w:pPr>
          </w:p>
        </w:tc>
        <w:tc>
          <w:tcPr>
            <w:tcW w:w="912" w:type="dxa"/>
            <w:tcBorders>
              <w:top w:val="single" w:color="000000" w:sz="4" w:space="0"/>
              <w:left w:val="single" w:color="000000" w:sz="4" w:space="0"/>
              <w:bottom w:val="single" w:color="000000" w:sz="4" w:space="0"/>
              <w:right w:val="single" w:color="000000" w:sz="4" w:space="0"/>
            </w:tcBorders>
            <w:vAlign w:val="center"/>
          </w:tcPr>
          <w:p w14:paraId="610618BC">
            <w:pPr>
              <w:widowControl/>
              <w:snapToGrid w:val="0"/>
              <w:rPr>
                <w:rFonts w:eastAsia="等线"/>
                <w:color w:val="000000"/>
                <w:sz w:val="21"/>
                <w:szCs w:val="21"/>
              </w:rPr>
            </w:pPr>
          </w:p>
        </w:tc>
        <w:tc>
          <w:tcPr>
            <w:tcW w:w="798" w:type="dxa"/>
            <w:tcBorders>
              <w:top w:val="single" w:color="000000" w:sz="4" w:space="0"/>
              <w:left w:val="single" w:color="000000" w:sz="4" w:space="0"/>
              <w:bottom w:val="single" w:color="000000" w:sz="4" w:space="0"/>
              <w:right w:val="single" w:color="000000" w:sz="4" w:space="0"/>
            </w:tcBorders>
            <w:vAlign w:val="center"/>
          </w:tcPr>
          <w:p w14:paraId="41EFE194">
            <w:pPr>
              <w:widowControl/>
              <w:snapToGrid w:val="0"/>
              <w:rPr>
                <w:rFonts w:eastAsia="等线"/>
                <w:color w:val="000000"/>
                <w:sz w:val="21"/>
                <w:szCs w:val="21"/>
              </w:rPr>
            </w:pPr>
          </w:p>
        </w:tc>
        <w:tc>
          <w:tcPr>
            <w:tcW w:w="717" w:type="dxa"/>
            <w:tcBorders>
              <w:top w:val="single" w:color="000000" w:sz="4" w:space="0"/>
              <w:left w:val="single" w:color="000000" w:sz="4" w:space="0"/>
              <w:bottom w:val="single" w:color="000000" w:sz="4" w:space="0"/>
              <w:right w:val="single" w:color="000000" w:sz="4" w:space="0"/>
            </w:tcBorders>
            <w:vAlign w:val="center"/>
          </w:tcPr>
          <w:p w14:paraId="2AADB938">
            <w:pPr>
              <w:widowControl/>
              <w:snapToGrid w:val="0"/>
              <w:rPr>
                <w:rFonts w:eastAsia="等线"/>
                <w:color w:val="000000"/>
                <w:sz w:val="21"/>
                <w:szCs w:val="21"/>
              </w:rPr>
            </w:pPr>
          </w:p>
        </w:tc>
        <w:tc>
          <w:tcPr>
            <w:tcW w:w="794" w:type="dxa"/>
            <w:tcBorders>
              <w:top w:val="single" w:color="000000" w:sz="4" w:space="0"/>
              <w:left w:val="single" w:color="000000" w:sz="4" w:space="0"/>
              <w:bottom w:val="single" w:color="000000" w:sz="4" w:space="0"/>
              <w:right w:val="single" w:color="000000" w:sz="4" w:space="0"/>
            </w:tcBorders>
            <w:vAlign w:val="center"/>
          </w:tcPr>
          <w:p w14:paraId="65A753A3">
            <w:pPr>
              <w:widowControl/>
              <w:snapToGrid w:val="0"/>
              <w:rPr>
                <w:rFonts w:eastAsia="等线"/>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5F407A31">
            <w:pPr>
              <w:widowControl/>
              <w:snapToGrid w:val="0"/>
              <w:rPr>
                <w:rFonts w:eastAsia="等线"/>
                <w:color w:val="000000"/>
                <w:sz w:val="21"/>
                <w:szCs w:val="21"/>
              </w:rPr>
            </w:pPr>
          </w:p>
        </w:tc>
        <w:tc>
          <w:tcPr>
            <w:tcW w:w="899" w:type="dxa"/>
            <w:tcBorders>
              <w:top w:val="single" w:color="000000" w:sz="4" w:space="0"/>
              <w:left w:val="single" w:color="000000" w:sz="4" w:space="0"/>
              <w:bottom w:val="single" w:color="000000" w:sz="4" w:space="0"/>
              <w:right w:val="single" w:color="000000" w:sz="4" w:space="0"/>
            </w:tcBorders>
            <w:vAlign w:val="center"/>
          </w:tcPr>
          <w:p w14:paraId="479C8BCF">
            <w:pPr>
              <w:widowControl/>
              <w:snapToGrid w:val="0"/>
              <w:rPr>
                <w:rFonts w:eastAsia="等线"/>
                <w:color w:val="000000"/>
                <w:sz w:val="21"/>
                <w:szCs w:val="21"/>
              </w:rPr>
            </w:pPr>
          </w:p>
        </w:tc>
        <w:tc>
          <w:tcPr>
            <w:tcW w:w="660" w:type="dxa"/>
            <w:tcBorders>
              <w:top w:val="single" w:color="000000" w:sz="4" w:space="0"/>
              <w:left w:val="single" w:color="000000" w:sz="4" w:space="0"/>
              <w:bottom w:val="single" w:color="000000" w:sz="4" w:space="0"/>
              <w:right w:val="single" w:color="000000" w:sz="4" w:space="0"/>
            </w:tcBorders>
            <w:vAlign w:val="center"/>
          </w:tcPr>
          <w:p w14:paraId="5BAC4E27">
            <w:pPr>
              <w:widowControl/>
              <w:snapToGrid w:val="0"/>
              <w:rPr>
                <w:rFonts w:eastAsia="等线"/>
                <w:color w:val="000000"/>
                <w:sz w:val="21"/>
                <w:szCs w:val="21"/>
              </w:rPr>
            </w:pPr>
          </w:p>
        </w:tc>
        <w:tc>
          <w:tcPr>
            <w:tcW w:w="635" w:type="dxa"/>
            <w:tcBorders>
              <w:top w:val="single" w:color="000000" w:sz="4" w:space="0"/>
              <w:left w:val="single" w:color="000000" w:sz="4" w:space="0"/>
              <w:bottom w:val="single" w:color="000000" w:sz="4" w:space="0"/>
              <w:right w:val="single" w:color="000000" w:sz="4" w:space="0"/>
            </w:tcBorders>
            <w:vAlign w:val="center"/>
          </w:tcPr>
          <w:p w14:paraId="7C3F12B8">
            <w:pPr>
              <w:widowControl/>
              <w:snapToGrid w:val="0"/>
              <w:rPr>
                <w:rFonts w:eastAsia="等线"/>
                <w:color w:val="000000"/>
                <w:sz w:val="21"/>
                <w:szCs w:val="21"/>
              </w:rPr>
            </w:pPr>
          </w:p>
        </w:tc>
        <w:tc>
          <w:tcPr>
            <w:tcW w:w="1347" w:type="dxa"/>
            <w:tcBorders>
              <w:top w:val="single" w:color="000000" w:sz="4" w:space="0"/>
              <w:left w:val="single" w:color="000000" w:sz="4" w:space="0"/>
              <w:bottom w:val="single" w:color="000000" w:sz="4" w:space="0"/>
              <w:right w:val="single" w:color="000000" w:sz="4" w:space="0"/>
            </w:tcBorders>
            <w:vAlign w:val="center"/>
          </w:tcPr>
          <w:p w14:paraId="1ABE13E8">
            <w:pPr>
              <w:widowControl/>
              <w:snapToGrid w:val="0"/>
              <w:jc w:val="left"/>
              <w:rPr>
                <w:rFonts w:eastAsia="等线"/>
                <w:color w:val="000000"/>
                <w:sz w:val="21"/>
                <w:szCs w:val="21"/>
              </w:rPr>
            </w:pPr>
          </w:p>
        </w:tc>
      </w:tr>
      <w:tr w14:paraId="37626CAC">
        <w:tblPrEx>
          <w:tblCellMar>
            <w:top w:w="0" w:type="dxa"/>
            <w:left w:w="108" w:type="dxa"/>
            <w:bottom w:w="0" w:type="dxa"/>
            <w:right w:w="108" w:type="dxa"/>
          </w:tblCellMar>
        </w:tblPrEx>
        <w:trPr>
          <w:trHeight w:val="280" w:hRule="atLeast"/>
          <w:jc w:val="center"/>
        </w:trPr>
        <w:tc>
          <w:tcPr>
            <w:tcW w:w="755" w:type="dxa"/>
            <w:vMerge w:val="continue"/>
            <w:tcBorders>
              <w:top w:val="single" w:color="000000" w:sz="4" w:space="0"/>
              <w:left w:val="single" w:color="000000" w:sz="4" w:space="0"/>
              <w:bottom w:val="single" w:color="000000" w:sz="4" w:space="0"/>
              <w:right w:val="single" w:color="000000" w:sz="4" w:space="0"/>
            </w:tcBorders>
            <w:vAlign w:val="center"/>
          </w:tcPr>
          <w:p w14:paraId="0AF3A082">
            <w:pPr>
              <w:widowControl/>
              <w:snapToGrid w:val="0"/>
              <w:jc w:val="center"/>
              <w:rPr>
                <w:rFonts w:hint="eastAsia" w:ascii="仿宋_GB2312" w:hAnsi="等线" w:cs="仿宋_GB2312"/>
                <w:color w:val="000000"/>
                <w:sz w:val="22"/>
              </w:rPr>
            </w:pPr>
          </w:p>
        </w:tc>
        <w:tc>
          <w:tcPr>
            <w:tcW w:w="0" w:type="auto"/>
            <w:tcBorders>
              <w:top w:val="nil"/>
              <w:left w:val="nil"/>
              <w:bottom w:val="nil"/>
              <w:right w:val="nil"/>
            </w:tcBorders>
            <w:noWrap/>
            <w:vAlign w:val="center"/>
          </w:tcPr>
          <w:p w14:paraId="3F615DFD">
            <w:pPr>
              <w:widowControl/>
              <w:snapToGrid w:val="0"/>
              <w:rPr>
                <w:rFonts w:hint="eastAsia" w:ascii="等线" w:hAnsi="等线" w:eastAsia="等线" w:cs="等线"/>
                <w:color w:val="000000"/>
                <w:sz w:val="22"/>
              </w:rPr>
            </w:pPr>
          </w:p>
        </w:tc>
        <w:tc>
          <w:tcPr>
            <w:tcW w:w="3274" w:type="dxa"/>
            <w:gridSpan w:val="2"/>
            <w:tcBorders>
              <w:top w:val="single" w:color="000000" w:sz="4" w:space="0"/>
              <w:left w:val="single" w:color="000000" w:sz="4" w:space="0"/>
              <w:bottom w:val="single" w:color="000000" w:sz="4" w:space="0"/>
              <w:right w:val="single" w:color="000000" w:sz="4" w:space="0"/>
            </w:tcBorders>
            <w:vAlign w:val="center"/>
          </w:tcPr>
          <w:p w14:paraId="155F86AF">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小计</w:t>
            </w:r>
          </w:p>
        </w:tc>
        <w:tc>
          <w:tcPr>
            <w:tcW w:w="630" w:type="dxa"/>
            <w:tcBorders>
              <w:top w:val="single" w:color="000000" w:sz="4" w:space="0"/>
              <w:left w:val="single" w:color="000000" w:sz="4" w:space="0"/>
              <w:bottom w:val="single" w:color="000000" w:sz="4" w:space="0"/>
              <w:right w:val="single" w:color="000000" w:sz="4" w:space="0"/>
            </w:tcBorders>
            <w:vAlign w:val="center"/>
          </w:tcPr>
          <w:p w14:paraId="0CBE9DE7">
            <w:pPr>
              <w:widowControl/>
              <w:snapToGrid w:val="0"/>
              <w:rPr>
                <w:rFonts w:eastAsia="等线"/>
                <w:color w:val="000000"/>
                <w:sz w:val="21"/>
                <w:szCs w:val="21"/>
              </w:rPr>
            </w:pPr>
          </w:p>
        </w:tc>
        <w:tc>
          <w:tcPr>
            <w:tcW w:w="809" w:type="dxa"/>
            <w:tcBorders>
              <w:top w:val="single" w:color="000000" w:sz="4" w:space="0"/>
              <w:left w:val="single" w:color="000000" w:sz="4" w:space="0"/>
              <w:bottom w:val="single" w:color="000000" w:sz="4" w:space="0"/>
              <w:right w:val="single" w:color="000000" w:sz="4" w:space="0"/>
            </w:tcBorders>
            <w:vAlign w:val="center"/>
          </w:tcPr>
          <w:p w14:paraId="07BC4E7C">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10</w:t>
            </w:r>
          </w:p>
        </w:tc>
        <w:tc>
          <w:tcPr>
            <w:tcW w:w="823" w:type="dxa"/>
            <w:tcBorders>
              <w:top w:val="single" w:color="000000" w:sz="4" w:space="0"/>
              <w:left w:val="single" w:color="000000" w:sz="4" w:space="0"/>
              <w:bottom w:val="single" w:color="000000" w:sz="4" w:space="0"/>
              <w:right w:val="single" w:color="000000" w:sz="4" w:space="0"/>
            </w:tcBorders>
            <w:vAlign w:val="center"/>
          </w:tcPr>
          <w:p w14:paraId="5E1B9AED">
            <w:pPr>
              <w:widowControl/>
              <w:snapToGrid w:val="0"/>
              <w:jc w:val="center"/>
              <w:textAlignment w:val="center"/>
              <w:rPr>
                <w:rFonts w:hint="eastAsia" w:ascii="仿宋_GB2312" w:hAnsi="等线" w:cs="仿宋_GB2312"/>
                <w:b/>
                <w:bCs/>
                <w:color w:val="000000"/>
                <w:sz w:val="22"/>
              </w:rPr>
            </w:pPr>
            <w:r>
              <w:rPr>
                <w:rFonts w:hint="eastAsia" w:ascii="仿宋_GB2312" w:hAnsi="等线" w:cs="仿宋_GB2312"/>
                <w:b/>
                <w:bCs/>
                <w:color w:val="000000"/>
                <w:kern w:val="0"/>
                <w:sz w:val="22"/>
                <w:lang w:bidi="ar"/>
              </w:rPr>
              <w:t>160</w:t>
            </w:r>
          </w:p>
        </w:tc>
        <w:tc>
          <w:tcPr>
            <w:tcW w:w="763" w:type="dxa"/>
            <w:tcBorders>
              <w:top w:val="single" w:color="000000" w:sz="4" w:space="0"/>
              <w:left w:val="single" w:color="000000" w:sz="4" w:space="0"/>
              <w:bottom w:val="single" w:color="000000" w:sz="4" w:space="0"/>
              <w:right w:val="single" w:color="000000" w:sz="4" w:space="0"/>
            </w:tcBorders>
            <w:vAlign w:val="center"/>
          </w:tcPr>
          <w:p w14:paraId="6413528F">
            <w:pPr>
              <w:widowControl/>
              <w:snapToGrid w:val="0"/>
              <w:jc w:val="center"/>
              <w:textAlignment w:val="center"/>
              <w:rPr>
                <w:rFonts w:eastAsia="等线"/>
                <w:b/>
                <w:bCs/>
                <w:color w:val="000000"/>
                <w:sz w:val="21"/>
                <w:szCs w:val="21"/>
              </w:rPr>
            </w:pPr>
            <w:r>
              <w:rPr>
                <w:rFonts w:eastAsia="等线"/>
                <w:b/>
                <w:bCs/>
                <w:color w:val="000000"/>
                <w:kern w:val="0"/>
                <w:sz w:val="21"/>
                <w:szCs w:val="21"/>
                <w:lang w:bidi="ar"/>
              </w:rPr>
              <w:t>80</w:t>
            </w:r>
          </w:p>
        </w:tc>
        <w:tc>
          <w:tcPr>
            <w:tcW w:w="912" w:type="dxa"/>
            <w:tcBorders>
              <w:top w:val="single" w:color="000000" w:sz="4" w:space="0"/>
              <w:left w:val="single" w:color="000000" w:sz="4" w:space="0"/>
              <w:bottom w:val="single" w:color="000000" w:sz="4" w:space="0"/>
              <w:right w:val="single" w:color="000000" w:sz="4" w:space="0"/>
            </w:tcBorders>
            <w:vAlign w:val="center"/>
          </w:tcPr>
          <w:p w14:paraId="54531755">
            <w:pPr>
              <w:widowControl/>
              <w:snapToGrid w:val="0"/>
              <w:jc w:val="center"/>
              <w:textAlignment w:val="center"/>
              <w:rPr>
                <w:rFonts w:eastAsia="等线"/>
                <w:b/>
                <w:bCs/>
                <w:color w:val="000000"/>
                <w:sz w:val="21"/>
                <w:szCs w:val="21"/>
              </w:rPr>
            </w:pPr>
            <w:r>
              <w:rPr>
                <w:rFonts w:eastAsia="等线"/>
                <w:b/>
                <w:bCs/>
                <w:color w:val="000000"/>
                <w:kern w:val="0"/>
                <w:sz w:val="21"/>
                <w:szCs w:val="21"/>
                <w:lang w:bidi="ar"/>
              </w:rPr>
              <w:t>80</w:t>
            </w:r>
          </w:p>
        </w:tc>
        <w:tc>
          <w:tcPr>
            <w:tcW w:w="798" w:type="dxa"/>
            <w:tcBorders>
              <w:top w:val="single" w:color="000000" w:sz="4" w:space="0"/>
              <w:left w:val="single" w:color="000000" w:sz="4" w:space="0"/>
              <w:bottom w:val="single" w:color="000000" w:sz="4" w:space="0"/>
              <w:right w:val="single" w:color="000000" w:sz="4" w:space="0"/>
            </w:tcBorders>
            <w:vAlign w:val="center"/>
          </w:tcPr>
          <w:p w14:paraId="12B2FA7D">
            <w:pPr>
              <w:widowControl/>
              <w:snapToGrid w:val="0"/>
              <w:jc w:val="center"/>
              <w:textAlignment w:val="center"/>
              <w:rPr>
                <w:rFonts w:eastAsia="等线"/>
                <w:b/>
                <w:bCs/>
                <w:color w:val="000000"/>
                <w:sz w:val="21"/>
                <w:szCs w:val="21"/>
              </w:rPr>
            </w:pPr>
            <w:r>
              <w:rPr>
                <w:rFonts w:eastAsia="等线"/>
                <w:b/>
                <w:bCs/>
                <w:color w:val="000000"/>
                <w:kern w:val="0"/>
                <w:sz w:val="21"/>
                <w:szCs w:val="21"/>
                <w:lang w:bidi="ar"/>
              </w:rPr>
              <w:t>0</w:t>
            </w:r>
          </w:p>
        </w:tc>
        <w:tc>
          <w:tcPr>
            <w:tcW w:w="717" w:type="dxa"/>
            <w:tcBorders>
              <w:top w:val="single" w:color="000000" w:sz="4" w:space="0"/>
              <w:left w:val="single" w:color="000000" w:sz="4" w:space="0"/>
              <w:bottom w:val="single" w:color="000000" w:sz="4" w:space="0"/>
              <w:right w:val="single" w:color="000000" w:sz="4" w:space="0"/>
            </w:tcBorders>
            <w:vAlign w:val="center"/>
          </w:tcPr>
          <w:p w14:paraId="77404262">
            <w:pPr>
              <w:widowControl/>
              <w:jc w:val="center"/>
              <w:textAlignment w:val="center"/>
              <w:rPr>
                <w:rFonts w:eastAsia="等线"/>
                <w:b/>
                <w:bCs/>
                <w:color w:val="000000"/>
                <w:sz w:val="21"/>
                <w:szCs w:val="21"/>
              </w:rPr>
            </w:pPr>
            <w:r>
              <w:rPr>
                <w:rFonts w:eastAsia="等线"/>
                <w:b/>
                <w:bCs/>
                <w:color w:val="000000"/>
                <w:kern w:val="0"/>
                <w:sz w:val="21"/>
                <w:szCs w:val="21"/>
                <w:lang w:bidi="ar"/>
              </w:rPr>
              <w:t>0</w:t>
            </w:r>
          </w:p>
        </w:tc>
        <w:tc>
          <w:tcPr>
            <w:tcW w:w="794" w:type="dxa"/>
            <w:tcBorders>
              <w:top w:val="single" w:color="000000" w:sz="4" w:space="0"/>
              <w:left w:val="single" w:color="000000" w:sz="4" w:space="0"/>
              <w:bottom w:val="single" w:color="000000" w:sz="4" w:space="0"/>
              <w:right w:val="single" w:color="000000" w:sz="4" w:space="0"/>
            </w:tcBorders>
            <w:vAlign w:val="center"/>
          </w:tcPr>
          <w:p w14:paraId="773F938C">
            <w:pPr>
              <w:widowControl/>
              <w:jc w:val="center"/>
              <w:textAlignment w:val="center"/>
              <w:rPr>
                <w:rFonts w:eastAsia="等线"/>
                <w:b/>
                <w:bCs/>
                <w:color w:val="000000"/>
                <w:sz w:val="21"/>
                <w:szCs w:val="21"/>
              </w:rPr>
            </w:pPr>
            <w:r>
              <w:rPr>
                <w:rFonts w:eastAsia="等线"/>
                <w:b/>
                <w:bCs/>
                <w:color w:val="000000"/>
                <w:kern w:val="0"/>
                <w:sz w:val="21"/>
                <w:szCs w:val="21"/>
                <w:lang w:bidi="ar"/>
              </w:rPr>
              <w:t>32</w:t>
            </w:r>
          </w:p>
        </w:tc>
        <w:tc>
          <w:tcPr>
            <w:tcW w:w="899" w:type="dxa"/>
            <w:tcBorders>
              <w:top w:val="single" w:color="000000" w:sz="4" w:space="0"/>
              <w:left w:val="single" w:color="000000" w:sz="4" w:space="0"/>
              <w:bottom w:val="single" w:color="000000" w:sz="4" w:space="0"/>
              <w:right w:val="single" w:color="000000" w:sz="4" w:space="0"/>
            </w:tcBorders>
            <w:vAlign w:val="center"/>
          </w:tcPr>
          <w:p w14:paraId="5D0C5C11">
            <w:pPr>
              <w:widowControl/>
              <w:jc w:val="center"/>
              <w:textAlignment w:val="center"/>
              <w:rPr>
                <w:rFonts w:eastAsia="等线"/>
                <w:b/>
                <w:bCs/>
                <w:color w:val="000000"/>
                <w:sz w:val="21"/>
                <w:szCs w:val="21"/>
              </w:rPr>
            </w:pPr>
            <w:r>
              <w:rPr>
                <w:rFonts w:eastAsia="等线"/>
                <w:b/>
                <w:bCs/>
                <w:color w:val="000000"/>
                <w:kern w:val="0"/>
                <w:sz w:val="21"/>
                <w:szCs w:val="21"/>
                <w:lang w:bidi="ar"/>
              </w:rPr>
              <w:t>32</w:t>
            </w:r>
          </w:p>
        </w:tc>
        <w:tc>
          <w:tcPr>
            <w:tcW w:w="899" w:type="dxa"/>
            <w:tcBorders>
              <w:top w:val="single" w:color="000000" w:sz="4" w:space="0"/>
              <w:left w:val="single" w:color="000000" w:sz="4" w:space="0"/>
              <w:bottom w:val="single" w:color="000000" w:sz="4" w:space="0"/>
              <w:right w:val="single" w:color="000000" w:sz="4" w:space="0"/>
            </w:tcBorders>
            <w:vAlign w:val="center"/>
          </w:tcPr>
          <w:p w14:paraId="3E34DBE8">
            <w:pPr>
              <w:widowControl/>
              <w:jc w:val="center"/>
              <w:textAlignment w:val="center"/>
              <w:rPr>
                <w:rFonts w:eastAsia="等线"/>
                <w:b/>
                <w:bCs/>
                <w:color w:val="000000"/>
                <w:sz w:val="21"/>
                <w:szCs w:val="21"/>
              </w:rPr>
            </w:pPr>
            <w:r>
              <w:rPr>
                <w:rFonts w:eastAsia="等线"/>
                <w:b/>
                <w:bCs/>
                <w:color w:val="000000"/>
                <w:kern w:val="0"/>
                <w:sz w:val="21"/>
                <w:szCs w:val="21"/>
                <w:lang w:bidi="ar"/>
              </w:rPr>
              <w:t>64</w:t>
            </w:r>
          </w:p>
        </w:tc>
        <w:tc>
          <w:tcPr>
            <w:tcW w:w="660" w:type="dxa"/>
            <w:tcBorders>
              <w:top w:val="single" w:color="000000" w:sz="4" w:space="0"/>
              <w:left w:val="single" w:color="000000" w:sz="4" w:space="0"/>
              <w:bottom w:val="single" w:color="000000" w:sz="4" w:space="0"/>
              <w:right w:val="single" w:color="000000" w:sz="4" w:space="0"/>
            </w:tcBorders>
            <w:vAlign w:val="center"/>
          </w:tcPr>
          <w:p w14:paraId="0CE5240F">
            <w:pPr>
              <w:widowControl/>
              <w:jc w:val="center"/>
              <w:textAlignment w:val="center"/>
              <w:rPr>
                <w:rFonts w:eastAsia="等线"/>
                <w:b/>
                <w:bCs/>
                <w:color w:val="000000"/>
                <w:sz w:val="21"/>
                <w:szCs w:val="21"/>
              </w:rPr>
            </w:pPr>
            <w:r>
              <w:rPr>
                <w:rFonts w:eastAsia="等线"/>
                <w:b/>
                <w:bCs/>
                <w:color w:val="000000"/>
                <w:kern w:val="0"/>
                <w:sz w:val="21"/>
                <w:szCs w:val="21"/>
                <w:lang w:bidi="ar"/>
              </w:rPr>
              <w:t>32</w:t>
            </w:r>
          </w:p>
        </w:tc>
        <w:tc>
          <w:tcPr>
            <w:tcW w:w="635" w:type="dxa"/>
            <w:tcBorders>
              <w:top w:val="single" w:color="000000" w:sz="4" w:space="0"/>
              <w:left w:val="single" w:color="000000" w:sz="4" w:space="0"/>
              <w:bottom w:val="single" w:color="000000" w:sz="4" w:space="0"/>
              <w:right w:val="single" w:color="000000" w:sz="4" w:space="0"/>
            </w:tcBorders>
            <w:vAlign w:val="center"/>
          </w:tcPr>
          <w:p w14:paraId="4DA4FF95">
            <w:pPr>
              <w:widowControl/>
              <w:jc w:val="center"/>
              <w:textAlignment w:val="center"/>
              <w:rPr>
                <w:rFonts w:eastAsia="等线"/>
                <w:b/>
                <w:bCs/>
                <w:color w:val="000000"/>
                <w:sz w:val="21"/>
                <w:szCs w:val="21"/>
              </w:rPr>
            </w:pPr>
            <w:r>
              <w:rPr>
                <w:rFonts w:eastAsia="等线"/>
                <w:b/>
                <w:bCs/>
                <w:color w:val="000000"/>
                <w:kern w:val="0"/>
                <w:sz w:val="21"/>
                <w:szCs w:val="21"/>
                <w:lang w:bidi="ar"/>
              </w:rPr>
              <w:t>0</w:t>
            </w:r>
          </w:p>
        </w:tc>
        <w:tc>
          <w:tcPr>
            <w:tcW w:w="1347" w:type="dxa"/>
            <w:tcBorders>
              <w:top w:val="single" w:color="000000" w:sz="4" w:space="0"/>
              <w:left w:val="single" w:color="000000" w:sz="4" w:space="0"/>
              <w:bottom w:val="single" w:color="000000" w:sz="4" w:space="0"/>
              <w:right w:val="single" w:color="000000" w:sz="4" w:space="0"/>
            </w:tcBorders>
            <w:vAlign w:val="center"/>
          </w:tcPr>
          <w:p w14:paraId="4DEDD071">
            <w:pPr>
              <w:widowControl/>
              <w:snapToGrid w:val="0"/>
              <w:jc w:val="left"/>
              <w:rPr>
                <w:rFonts w:eastAsia="等线"/>
                <w:color w:val="000000"/>
                <w:sz w:val="21"/>
                <w:szCs w:val="21"/>
              </w:rPr>
            </w:pPr>
          </w:p>
        </w:tc>
      </w:tr>
      <w:tr w14:paraId="1B29CD96">
        <w:tblPrEx>
          <w:tblCellMar>
            <w:top w:w="0" w:type="dxa"/>
            <w:left w:w="108" w:type="dxa"/>
            <w:bottom w:w="0" w:type="dxa"/>
            <w:right w:w="108" w:type="dxa"/>
          </w:tblCellMar>
        </w:tblPrEx>
        <w:trPr>
          <w:trHeight w:val="280" w:hRule="atLeast"/>
          <w:jc w:val="center"/>
        </w:trPr>
        <w:tc>
          <w:tcPr>
            <w:tcW w:w="755" w:type="dxa"/>
            <w:tcBorders>
              <w:top w:val="single" w:color="000000" w:sz="4" w:space="0"/>
              <w:left w:val="single" w:color="000000" w:sz="4" w:space="0"/>
              <w:bottom w:val="single" w:color="000000" w:sz="4" w:space="0"/>
              <w:right w:val="single" w:color="000000" w:sz="4" w:space="0"/>
            </w:tcBorders>
            <w:vAlign w:val="center"/>
          </w:tcPr>
          <w:p w14:paraId="55EFD25B">
            <w:pPr>
              <w:widowControl/>
              <w:snapToGrid w:val="0"/>
              <w:rPr>
                <w:rFonts w:eastAsia="等线"/>
                <w:color w:val="000000"/>
                <w:sz w:val="21"/>
                <w:szCs w:val="21"/>
              </w:rPr>
            </w:pPr>
          </w:p>
        </w:tc>
        <w:tc>
          <w:tcPr>
            <w:tcW w:w="14792" w:type="dxa"/>
            <w:gridSpan w:val="16"/>
            <w:tcBorders>
              <w:top w:val="single" w:color="000000" w:sz="4" w:space="0"/>
              <w:left w:val="single" w:color="000000" w:sz="4" w:space="0"/>
              <w:bottom w:val="single" w:color="000000" w:sz="4" w:space="0"/>
              <w:right w:val="single" w:color="000000" w:sz="4" w:space="0"/>
            </w:tcBorders>
            <w:vAlign w:val="center"/>
          </w:tcPr>
          <w:p w14:paraId="6C65DF06">
            <w:pPr>
              <w:widowControl/>
              <w:snapToGrid w:val="0"/>
              <w:textAlignment w:val="center"/>
              <w:rPr>
                <w:rFonts w:hint="eastAsia" w:ascii="仿宋_GB2312" w:hAnsi="等线" w:cs="仿宋_GB2312"/>
                <w:color w:val="000000"/>
                <w:sz w:val="20"/>
                <w:szCs w:val="20"/>
              </w:rPr>
            </w:pPr>
            <w:r>
              <w:rPr>
                <w:rFonts w:hint="eastAsia" w:ascii="仿宋_GB2312" w:hAnsi="等线" w:cs="仿宋_GB2312"/>
                <w:color w:val="000000"/>
                <w:kern w:val="0"/>
                <w:sz w:val="20"/>
                <w:szCs w:val="20"/>
                <w:lang w:bidi="ar"/>
              </w:rPr>
              <w:t>注：选修“微专业”课程组8个学分，由学生自主选修。</w:t>
            </w:r>
          </w:p>
        </w:tc>
      </w:tr>
      <w:tr w14:paraId="6F6436A4">
        <w:tblPrEx>
          <w:tblCellMar>
            <w:top w:w="0" w:type="dxa"/>
            <w:left w:w="108" w:type="dxa"/>
            <w:bottom w:w="0" w:type="dxa"/>
            <w:right w:w="108" w:type="dxa"/>
          </w:tblCellMar>
        </w:tblPrEx>
        <w:trPr>
          <w:trHeight w:val="310" w:hRule="atLeast"/>
          <w:jc w:val="center"/>
        </w:trPr>
        <w:tc>
          <w:tcPr>
            <w:tcW w:w="4861" w:type="dxa"/>
            <w:gridSpan w:val="4"/>
            <w:tcBorders>
              <w:top w:val="single" w:color="000000" w:sz="4" w:space="0"/>
              <w:left w:val="single" w:color="000000" w:sz="4" w:space="0"/>
              <w:bottom w:val="single" w:color="000000" w:sz="4" w:space="0"/>
              <w:right w:val="single" w:color="000000" w:sz="4" w:space="0"/>
            </w:tcBorders>
            <w:vAlign w:val="center"/>
          </w:tcPr>
          <w:p w14:paraId="2DC0B641">
            <w:pPr>
              <w:widowControl/>
              <w:snapToGrid w:val="0"/>
              <w:jc w:val="center"/>
              <w:textAlignment w:val="center"/>
              <w:rPr>
                <w:rFonts w:hint="eastAsia" w:ascii="仿宋_GB2312" w:hAnsi="等线" w:cs="仿宋_GB2312"/>
                <w:b/>
                <w:bCs/>
                <w:color w:val="000000"/>
                <w:sz w:val="24"/>
                <w:szCs w:val="24"/>
              </w:rPr>
            </w:pPr>
            <w:r>
              <w:rPr>
                <w:rFonts w:hint="eastAsia" w:ascii="仿宋_GB2312" w:hAnsi="等线" w:cs="仿宋_GB2312"/>
                <w:b/>
                <w:bCs/>
                <w:color w:val="000000"/>
                <w:kern w:val="0"/>
                <w:sz w:val="24"/>
                <w:szCs w:val="24"/>
                <w:lang w:bidi="ar"/>
              </w:rPr>
              <w:t>合计</w:t>
            </w:r>
          </w:p>
        </w:tc>
        <w:tc>
          <w:tcPr>
            <w:tcW w:w="630" w:type="dxa"/>
            <w:tcBorders>
              <w:top w:val="single" w:color="000000" w:sz="4" w:space="0"/>
              <w:left w:val="single" w:color="000000" w:sz="4" w:space="0"/>
              <w:bottom w:val="single" w:color="000000" w:sz="4" w:space="0"/>
              <w:right w:val="single" w:color="000000" w:sz="4" w:space="0"/>
            </w:tcBorders>
            <w:vAlign w:val="center"/>
          </w:tcPr>
          <w:p w14:paraId="551CAF62">
            <w:pPr>
              <w:widowControl/>
              <w:snapToGrid w:val="0"/>
              <w:rPr>
                <w:rFonts w:eastAsia="等线"/>
                <w:color w:val="000000"/>
                <w:sz w:val="24"/>
                <w:szCs w:val="24"/>
              </w:rPr>
            </w:pPr>
          </w:p>
        </w:tc>
        <w:tc>
          <w:tcPr>
            <w:tcW w:w="809" w:type="dxa"/>
            <w:tcBorders>
              <w:top w:val="single" w:color="000000" w:sz="4" w:space="0"/>
              <w:left w:val="single" w:color="000000" w:sz="4" w:space="0"/>
              <w:bottom w:val="single" w:color="000000" w:sz="4" w:space="0"/>
              <w:right w:val="single" w:color="000000" w:sz="4" w:space="0"/>
            </w:tcBorders>
            <w:vAlign w:val="center"/>
          </w:tcPr>
          <w:p w14:paraId="48811F4A">
            <w:pPr>
              <w:widowControl/>
              <w:snapToGrid w:val="0"/>
              <w:jc w:val="center"/>
              <w:textAlignment w:val="center"/>
              <w:rPr>
                <w:rFonts w:eastAsia="等线"/>
                <w:b/>
                <w:bCs/>
                <w:color w:val="000000"/>
                <w:sz w:val="21"/>
                <w:szCs w:val="21"/>
              </w:rPr>
            </w:pPr>
            <w:r>
              <w:rPr>
                <w:rFonts w:eastAsia="等线"/>
                <w:b/>
                <w:bCs/>
                <w:color w:val="000000"/>
                <w:kern w:val="0"/>
                <w:sz w:val="21"/>
                <w:szCs w:val="21"/>
                <w:lang w:bidi="ar"/>
              </w:rPr>
              <w:t>150</w:t>
            </w:r>
          </w:p>
        </w:tc>
        <w:tc>
          <w:tcPr>
            <w:tcW w:w="823" w:type="dxa"/>
            <w:tcBorders>
              <w:top w:val="single" w:color="000000" w:sz="4" w:space="0"/>
              <w:left w:val="single" w:color="000000" w:sz="4" w:space="0"/>
              <w:bottom w:val="single" w:color="000000" w:sz="4" w:space="0"/>
              <w:right w:val="single" w:color="000000" w:sz="4" w:space="0"/>
            </w:tcBorders>
            <w:vAlign w:val="center"/>
          </w:tcPr>
          <w:p w14:paraId="1C9A27D0">
            <w:pPr>
              <w:widowControl/>
              <w:snapToGrid w:val="0"/>
              <w:jc w:val="center"/>
              <w:textAlignment w:val="center"/>
              <w:rPr>
                <w:rFonts w:eastAsia="等线"/>
                <w:b/>
                <w:bCs/>
                <w:color w:val="000000"/>
                <w:sz w:val="21"/>
                <w:szCs w:val="21"/>
              </w:rPr>
            </w:pPr>
            <w:r>
              <w:rPr>
                <w:rFonts w:eastAsia="等线"/>
                <w:b/>
                <w:bCs/>
                <w:color w:val="000000"/>
                <w:kern w:val="0"/>
                <w:sz w:val="21"/>
                <w:szCs w:val="21"/>
                <w:lang w:bidi="ar"/>
              </w:rPr>
              <w:t>2596</w:t>
            </w:r>
          </w:p>
        </w:tc>
        <w:tc>
          <w:tcPr>
            <w:tcW w:w="763" w:type="dxa"/>
            <w:tcBorders>
              <w:top w:val="single" w:color="000000" w:sz="4" w:space="0"/>
              <w:left w:val="single" w:color="000000" w:sz="4" w:space="0"/>
              <w:bottom w:val="single" w:color="000000" w:sz="4" w:space="0"/>
              <w:right w:val="single" w:color="000000" w:sz="4" w:space="0"/>
            </w:tcBorders>
            <w:vAlign w:val="center"/>
          </w:tcPr>
          <w:p w14:paraId="60F60671">
            <w:pPr>
              <w:widowControl/>
              <w:snapToGrid w:val="0"/>
              <w:jc w:val="center"/>
              <w:textAlignment w:val="center"/>
              <w:rPr>
                <w:rFonts w:eastAsia="等线"/>
                <w:b/>
                <w:bCs/>
                <w:color w:val="000000"/>
                <w:sz w:val="21"/>
                <w:szCs w:val="21"/>
              </w:rPr>
            </w:pPr>
            <w:r>
              <w:rPr>
                <w:rFonts w:eastAsia="等线"/>
                <w:b/>
                <w:bCs/>
                <w:color w:val="000000"/>
                <w:kern w:val="0"/>
                <w:sz w:val="21"/>
                <w:szCs w:val="21"/>
                <w:lang w:bidi="ar"/>
              </w:rPr>
              <w:t>1164</w:t>
            </w:r>
          </w:p>
        </w:tc>
        <w:tc>
          <w:tcPr>
            <w:tcW w:w="912" w:type="dxa"/>
            <w:tcBorders>
              <w:top w:val="single" w:color="000000" w:sz="4" w:space="0"/>
              <w:left w:val="single" w:color="000000" w:sz="4" w:space="0"/>
              <w:bottom w:val="single" w:color="000000" w:sz="4" w:space="0"/>
              <w:right w:val="single" w:color="000000" w:sz="4" w:space="0"/>
            </w:tcBorders>
            <w:vAlign w:val="center"/>
          </w:tcPr>
          <w:p w14:paraId="5961F983">
            <w:pPr>
              <w:widowControl/>
              <w:snapToGrid w:val="0"/>
              <w:jc w:val="center"/>
              <w:textAlignment w:val="center"/>
              <w:rPr>
                <w:rFonts w:eastAsia="等线"/>
                <w:b/>
                <w:bCs/>
                <w:color w:val="000000"/>
                <w:sz w:val="21"/>
                <w:szCs w:val="21"/>
              </w:rPr>
            </w:pPr>
            <w:r>
              <w:rPr>
                <w:rFonts w:eastAsia="等线"/>
                <w:b/>
                <w:bCs/>
                <w:color w:val="000000"/>
                <w:kern w:val="0"/>
                <w:sz w:val="21"/>
                <w:szCs w:val="21"/>
                <w:lang w:bidi="ar"/>
              </w:rPr>
              <w:t>6</w:t>
            </w:r>
            <w:r>
              <w:rPr>
                <w:rFonts w:hint="eastAsia" w:eastAsia="等线"/>
                <w:b/>
                <w:bCs/>
                <w:color w:val="000000"/>
                <w:kern w:val="0"/>
                <w:sz w:val="21"/>
                <w:szCs w:val="21"/>
                <w:lang w:bidi="ar"/>
              </w:rPr>
              <w:t>26</w:t>
            </w:r>
          </w:p>
        </w:tc>
        <w:tc>
          <w:tcPr>
            <w:tcW w:w="798" w:type="dxa"/>
            <w:tcBorders>
              <w:top w:val="single" w:color="000000" w:sz="4" w:space="0"/>
              <w:left w:val="single" w:color="000000" w:sz="4" w:space="0"/>
              <w:bottom w:val="single" w:color="000000" w:sz="4" w:space="0"/>
              <w:right w:val="single" w:color="000000" w:sz="4" w:space="0"/>
            </w:tcBorders>
            <w:vAlign w:val="center"/>
          </w:tcPr>
          <w:p w14:paraId="1EADF5FA">
            <w:pPr>
              <w:widowControl/>
              <w:snapToGrid w:val="0"/>
              <w:jc w:val="center"/>
              <w:textAlignment w:val="center"/>
              <w:rPr>
                <w:rFonts w:eastAsia="等线"/>
                <w:b/>
                <w:bCs/>
                <w:color w:val="000000"/>
                <w:sz w:val="21"/>
                <w:szCs w:val="21"/>
              </w:rPr>
            </w:pPr>
            <w:r>
              <w:rPr>
                <w:rFonts w:eastAsia="等线"/>
                <w:b/>
                <w:bCs/>
                <w:color w:val="000000"/>
                <w:kern w:val="0"/>
                <w:sz w:val="21"/>
                <w:szCs w:val="21"/>
                <w:lang w:bidi="ar"/>
              </w:rPr>
              <w:t>802</w:t>
            </w:r>
          </w:p>
        </w:tc>
        <w:tc>
          <w:tcPr>
            <w:tcW w:w="717" w:type="dxa"/>
            <w:tcBorders>
              <w:top w:val="single" w:color="000000" w:sz="4" w:space="0"/>
              <w:left w:val="single" w:color="000000" w:sz="4" w:space="0"/>
              <w:bottom w:val="single" w:color="000000" w:sz="4" w:space="0"/>
              <w:right w:val="single" w:color="000000" w:sz="4" w:space="0"/>
            </w:tcBorders>
            <w:vAlign w:val="center"/>
          </w:tcPr>
          <w:p w14:paraId="12C23411">
            <w:pPr>
              <w:widowControl/>
              <w:snapToGrid w:val="0"/>
              <w:jc w:val="center"/>
              <w:textAlignment w:val="center"/>
              <w:rPr>
                <w:rFonts w:eastAsia="等线"/>
                <w:b/>
                <w:bCs/>
                <w:color w:val="000000"/>
                <w:kern w:val="0"/>
                <w:sz w:val="21"/>
                <w:szCs w:val="21"/>
                <w:lang w:bidi="ar"/>
              </w:rPr>
            </w:pPr>
            <w:r>
              <w:rPr>
                <w:rFonts w:hint="eastAsia" w:eastAsia="等线"/>
                <w:b/>
                <w:bCs/>
                <w:color w:val="000000"/>
                <w:kern w:val="0"/>
                <w:sz w:val="21"/>
                <w:szCs w:val="21"/>
                <w:lang w:bidi="ar"/>
              </w:rPr>
              <w:t>601</w:t>
            </w:r>
          </w:p>
        </w:tc>
        <w:tc>
          <w:tcPr>
            <w:tcW w:w="794" w:type="dxa"/>
            <w:tcBorders>
              <w:top w:val="single" w:color="000000" w:sz="4" w:space="0"/>
              <w:left w:val="single" w:color="000000" w:sz="4" w:space="0"/>
              <w:bottom w:val="single" w:color="000000" w:sz="4" w:space="0"/>
              <w:right w:val="single" w:color="000000" w:sz="4" w:space="0"/>
            </w:tcBorders>
            <w:vAlign w:val="center"/>
          </w:tcPr>
          <w:p w14:paraId="3F542527">
            <w:pPr>
              <w:widowControl/>
              <w:snapToGrid w:val="0"/>
              <w:jc w:val="center"/>
              <w:textAlignment w:val="center"/>
              <w:rPr>
                <w:rFonts w:eastAsia="等线"/>
                <w:b/>
                <w:bCs/>
                <w:color w:val="000000"/>
                <w:kern w:val="0"/>
                <w:sz w:val="21"/>
                <w:szCs w:val="21"/>
                <w:lang w:bidi="ar"/>
              </w:rPr>
            </w:pPr>
            <w:r>
              <w:rPr>
                <w:rFonts w:eastAsia="等线"/>
                <w:b/>
                <w:bCs/>
                <w:color w:val="000000"/>
                <w:kern w:val="0"/>
                <w:sz w:val="21"/>
                <w:szCs w:val="21"/>
                <w:lang w:bidi="ar"/>
              </w:rPr>
              <w:t>4</w:t>
            </w:r>
            <w:r>
              <w:rPr>
                <w:rFonts w:hint="eastAsia" w:eastAsia="等线"/>
                <w:b/>
                <w:bCs/>
                <w:color w:val="000000"/>
                <w:kern w:val="0"/>
                <w:sz w:val="21"/>
                <w:szCs w:val="21"/>
                <w:lang w:bidi="ar"/>
              </w:rPr>
              <w:t>85</w:t>
            </w:r>
          </w:p>
        </w:tc>
        <w:tc>
          <w:tcPr>
            <w:tcW w:w="899" w:type="dxa"/>
            <w:tcBorders>
              <w:top w:val="single" w:color="000000" w:sz="4" w:space="0"/>
              <w:left w:val="single" w:color="000000" w:sz="4" w:space="0"/>
              <w:bottom w:val="single" w:color="000000" w:sz="4" w:space="0"/>
              <w:right w:val="single" w:color="000000" w:sz="4" w:space="0"/>
            </w:tcBorders>
            <w:vAlign w:val="center"/>
          </w:tcPr>
          <w:p w14:paraId="1A220CC2">
            <w:pPr>
              <w:widowControl/>
              <w:snapToGrid w:val="0"/>
              <w:jc w:val="center"/>
              <w:textAlignment w:val="center"/>
              <w:rPr>
                <w:rFonts w:eastAsia="等线"/>
                <w:b/>
                <w:bCs/>
                <w:color w:val="000000"/>
                <w:kern w:val="0"/>
                <w:sz w:val="21"/>
                <w:szCs w:val="21"/>
                <w:lang w:bidi="ar"/>
              </w:rPr>
            </w:pPr>
            <w:r>
              <w:rPr>
                <w:rFonts w:hint="eastAsia" w:eastAsia="等线"/>
                <w:b/>
                <w:bCs/>
                <w:color w:val="000000"/>
                <w:kern w:val="0"/>
                <w:sz w:val="21"/>
                <w:szCs w:val="21"/>
                <w:lang w:bidi="ar"/>
              </w:rPr>
              <w:t>469</w:t>
            </w:r>
          </w:p>
        </w:tc>
        <w:tc>
          <w:tcPr>
            <w:tcW w:w="899" w:type="dxa"/>
            <w:tcBorders>
              <w:top w:val="single" w:color="000000" w:sz="4" w:space="0"/>
              <w:left w:val="single" w:color="000000" w:sz="4" w:space="0"/>
              <w:bottom w:val="single" w:color="000000" w:sz="4" w:space="0"/>
              <w:right w:val="single" w:color="000000" w:sz="4" w:space="0"/>
            </w:tcBorders>
            <w:vAlign w:val="center"/>
          </w:tcPr>
          <w:p w14:paraId="27501BCF">
            <w:pPr>
              <w:widowControl/>
              <w:snapToGrid w:val="0"/>
              <w:jc w:val="center"/>
              <w:textAlignment w:val="center"/>
              <w:rPr>
                <w:rFonts w:eastAsia="等线"/>
                <w:b/>
                <w:bCs/>
                <w:color w:val="000000"/>
                <w:kern w:val="0"/>
                <w:sz w:val="21"/>
                <w:szCs w:val="21"/>
                <w:lang w:bidi="ar"/>
              </w:rPr>
            </w:pPr>
            <w:r>
              <w:rPr>
                <w:rFonts w:hint="eastAsia" w:eastAsia="等线"/>
                <w:b/>
                <w:bCs/>
                <w:color w:val="000000"/>
                <w:kern w:val="0"/>
                <w:sz w:val="21"/>
                <w:szCs w:val="21"/>
                <w:lang w:bidi="ar"/>
              </w:rPr>
              <w:t>445</w:t>
            </w:r>
          </w:p>
        </w:tc>
        <w:tc>
          <w:tcPr>
            <w:tcW w:w="660" w:type="dxa"/>
            <w:tcBorders>
              <w:top w:val="single" w:color="000000" w:sz="4" w:space="0"/>
              <w:left w:val="single" w:color="000000" w:sz="4" w:space="0"/>
              <w:bottom w:val="single" w:color="000000" w:sz="4" w:space="0"/>
              <w:right w:val="single" w:color="000000" w:sz="4" w:space="0"/>
            </w:tcBorders>
            <w:vAlign w:val="center"/>
          </w:tcPr>
          <w:p w14:paraId="4747A9EB">
            <w:pPr>
              <w:widowControl/>
              <w:snapToGrid w:val="0"/>
              <w:jc w:val="center"/>
              <w:textAlignment w:val="center"/>
              <w:rPr>
                <w:rFonts w:eastAsia="等线"/>
                <w:b/>
                <w:bCs/>
                <w:color w:val="000000"/>
                <w:kern w:val="0"/>
                <w:sz w:val="21"/>
                <w:szCs w:val="21"/>
                <w:lang w:bidi="ar"/>
              </w:rPr>
            </w:pPr>
            <w:r>
              <w:rPr>
                <w:rFonts w:eastAsia="等线"/>
                <w:b/>
                <w:bCs/>
                <w:color w:val="000000"/>
                <w:kern w:val="0"/>
                <w:sz w:val="21"/>
                <w:szCs w:val="21"/>
                <w:lang w:bidi="ar"/>
              </w:rPr>
              <w:t>356</w:t>
            </w:r>
          </w:p>
        </w:tc>
        <w:tc>
          <w:tcPr>
            <w:tcW w:w="635" w:type="dxa"/>
            <w:tcBorders>
              <w:top w:val="single" w:color="000000" w:sz="4" w:space="0"/>
              <w:left w:val="single" w:color="000000" w:sz="4" w:space="0"/>
              <w:bottom w:val="single" w:color="000000" w:sz="4" w:space="0"/>
              <w:right w:val="single" w:color="000000" w:sz="4" w:space="0"/>
            </w:tcBorders>
            <w:vAlign w:val="center"/>
          </w:tcPr>
          <w:p w14:paraId="234E6E6B">
            <w:pPr>
              <w:widowControl/>
              <w:snapToGrid w:val="0"/>
              <w:jc w:val="center"/>
              <w:textAlignment w:val="center"/>
              <w:rPr>
                <w:rFonts w:eastAsia="等线"/>
                <w:b/>
                <w:bCs/>
                <w:color w:val="000000"/>
                <w:kern w:val="0"/>
                <w:sz w:val="21"/>
                <w:szCs w:val="21"/>
                <w:lang w:bidi="ar"/>
              </w:rPr>
            </w:pPr>
            <w:r>
              <w:rPr>
                <w:rFonts w:eastAsia="等线"/>
                <w:b/>
                <w:bCs/>
                <w:color w:val="000000"/>
                <w:kern w:val="0"/>
                <w:sz w:val="21"/>
                <w:szCs w:val="21"/>
                <w:lang w:bidi="ar"/>
              </w:rPr>
              <w:t>240</w:t>
            </w:r>
          </w:p>
        </w:tc>
        <w:tc>
          <w:tcPr>
            <w:tcW w:w="1347" w:type="dxa"/>
            <w:tcBorders>
              <w:top w:val="single" w:color="000000" w:sz="4" w:space="0"/>
              <w:left w:val="single" w:color="000000" w:sz="4" w:space="0"/>
              <w:bottom w:val="single" w:color="000000" w:sz="4" w:space="0"/>
              <w:right w:val="single" w:color="000000" w:sz="4" w:space="0"/>
            </w:tcBorders>
            <w:vAlign w:val="center"/>
          </w:tcPr>
          <w:p w14:paraId="12EED4BE">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w:t>
            </w:r>
          </w:p>
        </w:tc>
      </w:tr>
      <w:tr w14:paraId="7BD24250">
        <w:tblPrEx>
          <w:tblCellMar>
            <w:top w:w="0" w:type="dxa"/>
            <w:left w:w="108" w:type="dxa"/>
            <w:bottom w:w="0" w:type="dxa"/>
            <w:right w:w="108" w:type="dxa"/>
          </w:tblCellMar>
        </w:tblPrEx>
        <w:trPr>
          <w:trHeight w:val="280" w:hRule="atLeast"/>
          <w:jc w:val="center"/>
        </w:trPr>
        <w:tc>
          <w:tcPr>
            <w:tcW w:w="9596" w:type="dxa"/>
            <w:gridSpan w:val="10"/>
            <w:tcBorders>
              <w:top w:val="single" w:color="000000" w:sz="4" w:space="0"/>
              <w:left w:val="single" w:color="000000" w:sz="4" w:space="0"/>
              <w:bottom w:val="single" w:color="000000" w:sz="4" w:space="0"/>
              <w:right w:val="single" w:color="000000" w:sz="4" w:space="0"/>
            </w:tcBorders>
            <w:vAlign w:val="center"/>
          </w:tcPr>
          <w:p w14:paraId="72912590">
            <w:pPr>
              <w:widowControl/>
              <w:snapToGrid w:val="0"/>
              <w:jc w:val="left"/>
              <w:textAlignment w:val="center"/>
              <w:rPr>
                <w:rFonts w:eastAsia="等线"/>
                <w:color w:val="000000"/>
                <w:sz w:val="21"/>
                <w:szCs w:val="21"/>
              </w:rPr>
            </w:pPr>
            <w:r>
              <w:rPr>
                <w:rFonts w:eastAsia="等线"/>
                <w:color w:val="000000"/>
                <w:kern w:val="0"/>
                <w:sz w:val="21"/>
                <w:szCs w:val="21"/>
                <w:lang w:bidi="ar"/>
              </w:rPr>
              <w:t xml:space="preserve">                   </w:t>
            </w:r>
            <w:r>
              <w:rPr>
                <w:rFonts w:hint="eastAsia" w:ascii="仿宋_GB2312" w:cs="仿宋_GB2312"/>
                <w:color w:val="000000"/>
                <w:kern w:val="0"/>
                <w:sz w:val="22"/>
                <w:lang w:bidi="ar"/>
              </w:rPr>
              <w:t>周学时</w:t>
            </w:r>
          </w:p>
        </w:tc>
        <w:tc>
          <w:tcPr>
            <w:tcW w:w="717" w:type="dxa"/>
            <w:tcBorders>
              <w:top w:val="single" w:color="000000" w:sz="4" w:space="0"/>
              <w:left w:val="single" w:color="000000" w:sz="4" w:space="0"/>
              <w:bottom w:val="single" w:color="000000" w:sz="4" w:space="0"/>
              <w:right w:val="single" w:color="000000" w:sz="4" w:space="0"/>
            </w:tcBorders>
            <w:vAlign w:val="center"/>
          </w:tcPr>
          <w:p w14:paraId="455B0C69">
            <w:pPr>
              <w:widowControl/>
              <w:jc w:val="center"/>
              <w:textAlignment w:val="center"/>
              <w:rPr>
                <w:rFonts w:eastAsia="等线"/>
                <w:color w:val="000000"/>
                <w:sz w:val="21"/>
                <w:szCs w:val="21"/>
              </w:rPr>
            </w:pPr>
            <w:r>
              <w:rPr>
                <w:rFonts w:eastAsia="等线"/>
                <w:color w:val="000000"/>
                <w:kern w:val="0"/>
                <w:sz w:val="21"/>
                <w:szCs w:val="21"/>
                <w:lang w:bidi="ar"/>
              </w:rPr>
              <w:t>2</w:t>
            </w:r>
            <w:r>
              <w:rPr>
                <w:rFonts w:hint="eastAsia" w:eastAsia="等线"/>
                <w:color w:val="000000"/>
                <w:kern w:val="0"/>
                <w:sz w:val="21"/>
                <w:szCs w:val="21"/>
                <w:lang w:bidi="ar"/>
              </w:rPr>
              <w:t>8</w:t>
            </w:r>
            <w:r>
              <w:rPr>
                <w:rFonts w:eastAsia="等线"/>
                <w:color w:val="000000"/>
                <w:kern w:val="0"/>
                <w:sz w:val="21"/>
                <w:szCs w:val="21"/>
                <w:lang w:bidi="ar"/>
              </w:rPr>
              <w:t>.</w:t>
            </w:r>
            <w:r>
              <w:rPr>
                <w:rFonts w:hint="eastAsia" w:eastAsia="等线"/>
                <w:color w:val="000000"/>
                <w:kern w:val="0"/>
                <w:sz w:val="21"/>
                <w:szCs w:val="21"/>
                <w:lang w:bidi="ar"/>
              </w:rPr>
              <w:t>7</w:t>
            </w:r>
            <w:r>
              <w:rPr>
                <w:rFonts w:eastAsia="等线"/>
                <w:color w:val="000000"/>
                <w:kern w:val="0"/>
                <w:sz w:val="21"/>
                <w:szCs w:val="21"/>
                <w:lang w:bidi="ar"/>
              </w:rPr>
              <w:t>5</w:t>
            </w:r>
          </w:p>
        </w:tc>
        <w:tc>
          <w:tcPr>
            <w:tcW w:w="794" w:type="dxa"/>
            <w:tcBorders>
              <w:top w:val="single" w:color="000000" w:sz="4" w:space="0"/>
              <w:left w:val="single" w:color="000000" w:sz="4" w:space="0"/>
              <w:bottom w:val="single" w:color="000000" w:sz="4" w:space="0"/>
              <w:right w:val="single" w:color="000000" w:sz="4" w:space="0"/>
            </w:tcBorders>
            <w:vAlign w:val="center"/>
          </w:tcPr>
          <w:p w14:paraId="50F7DECD">
            <w:pPr>
              <w:widowControl/>
              <w:jc w:val="center"/>
              <w:textAlignment w:val="center"/>
              <w:rPr>
                <w:rFonts w:eastAsia="等线"/>
                <w:color w:val="000000"/>
                <w:sz w:val="21"/>
                <w:szCs w:val="21"/>
              </w:rPr>
            </w:pPr>
            <w:r>
              <w:rPr>
                <w:rFonts w:eastAsia="等线"/>
                <w:color w:val="000000"/>
                <w:kern w:val="0"/>
                <w:sz w:val="21"/>
                <w:szCs w:val="21"/>
                <w:lang w:bidi="ar"/>
              </w:rPr>
              <w:t>28.125</w:t>
            </w:r>
          </w:p>
        </w:tc>
        <w:tc>
          <w:tcPr>
            <w:tcW w:w="899" w:type="dxa"/>
            <w:tcBorders>
              <w:top w:val="single" w:color="000000" w:sz="4" w:space="0"/>
              <w:left w:val="single" w:color="000000" w:sz="4" w:space="0"/>
              <w:bottom w:val="single" w:color="000000" w:sz="4" w:space="0"/>
              <w:right w:val="single" w:color="000000" w:sz="4" w:space="0"/>
            </w:tcBorders>
            <w:vAlign w:val="center"/>
          </w:tcPr>
          <w:p w14:paraId="502B4353">
            <w:pPr>
              <w:widowControl/>
              <w:jc w:val="center"/>
              <w:textAlignment w:val="center"/>
              <w:rPr>
                <w:rFonts w:eastAsia="等线"/>
                <w:color w:val="000000"/>
                <w:sz w:val="21"/>
                <w:szCs w:val="21"/>
              </w:rPr>
            </w:pPr>
            <w:r>
              <w:rPr>
                <w:rFonts w:eastAsia="等线"/>
                <w:color w:val="000000"/>
                <w:kern w:val="0"/>
                <w:sz w:val="21"/>
                <w:szCs w:val="21"/>
                <w:lang w:bidi="ar"/>
              </w:rPr>
              <w:t>27.0</w:t>
            </w:r>
            <w:r>
              <w:rPr>
                <w:rFonts w:hint="eastAsia" w:eastAsia="等线"/>
                <w:color w:val="000000"/>
                <w:kern w:val="0"/>
                <w:sz w:val="21"/>
                <w:szCs w:val="21"/>
                <w:lang w:bidi="ar"/>
              </w:rPr>
              <w:t>6</w:t>
            </w:r>
          </w:p>
        </w:tc>
        <w:tc>
          <w:tcPr>
            <w:tcW w:w="899" w:type="dxa"/>
            <w:tcBorders>
              <w:top w:val="single" w:color="000000" w:sz="4" w:space="0"/>
              <w:left w:val="single" w:color="000000" w:sz="4" w:space="0"/>
              <w:bottom w:val="single" w:color="000000" w:sz="4" w:space="0"/>
              <w:right w:val="single" w:color="000000" w:sz="4" w:space="0"/>
            </w:tcBorders>
            <w:vAlign w:val="center"/>
          </w:tcPr>
          <w:p w14:paraId="26C2B3BA">
            <w:pPr>
              <w:widowControl/>
              <w:jc w:val="center"/>
              <w:textAlignment w:val="center"/>
              <w:rPr>
                <w:rFonts w:eastAsia="等线"/>
                <w:color w:val="000000"/>
                <w:sz w:val="21"/>
                <w:szCs w:val="21"/>
              </w:rPr>
            </w:pPr>
            <w:r>
              <w:rPr>
                <w:rFonts w:eastAsia="等线"/>
                <w:color w:val="000000"/>
                <w:kern w:val="0"/>
                <w:sz w:val="21"/>
                <w:szCs w:val="21"/>
                <w:lang w:bidi="ar"/>
              </w:rPr>
              <w:t>27.31</w:t>
            </w:r>
          </w:p>
        </w:tc>
        <w:tc>
          <w:tcPr>
            <w:tcW w:w="660" w:type="dxa"/>
            <w:tcBorders>
              <w:top w:val="single" w:color="000000" w:sz="4" w:space="0"/>
              <w:left w:val="single" w:color="000000" w:sz="4" w:space="0"/>
              <w:bottom w:val="single" w:color="000000" w:sz="4" w:space="0"/>
              <w:right w:val="single" w:color="000000" w:sz="4" w:space="0"/>
            </w:tcBorders>
            <w:vAlign w:val="center"/>
          </w:tcPr>
          <w:p w14:paraId="1675A19E">
            <w:pPr>
              <w:widowControl/>
              <w:jc w:val="center"/>
              <w:textAlignment w:val="center"/>
              <w:rPr>
                <w:rFonts w:eastAsia="等线"/>
                <w:color w:val="000000"/>
                <w:sz w:val="21"/>
                <w:szCs w:val="21"/>
              </w:rPr>
            </w:pPr>
            <w:r>
              <w:rPr>
                <w:rFonts w:hint="eastAsia" w:eastAsia="等线"/>
                <w:color w:val="000000"/>
                <w:kern w:val="0"/>
                <w:sz w:val="21"/>
                <w:szCs w:val="21"/>
                <w:lang w:bidi="ar"/>
              </w:rPr>
              <w:t>2.125</w:t>
            </w:r>
          </w:p>
        </w:tc>
        <w:tc>
          <w:tcPr>
            <w:tcW w:w="635" w:type="dxa"/>
            <w:tcBorders>
              <w:top w:val="single" w:color="000000" w:sz="4" w:space="0"/>
              <w:left w:val="single" w:color="000000" w:sz="4" w:space="0"/>
              <w:bottom w:val="single" w:color="000000" w:sz="4" w:space="0"/>
              <w:right w:val="single" w:color="000000" w:sz="4" w:space="0"/>
            </w:tcBorders>
            <w:vAlign w:val="center"/>
          </w:tcPr>
          <w:p w14:paraId="39C5E2F8">
            <w:pPr>
              <w:widowControl/>
              <w:jc w:val="center"/>
              <w:textAlignment w:val="center"/>
              <w:rPr>
                <w:rFonts w:eastAsia="等线"/>
                <w:color w:val="000000"/>
                <w:sz w:val="21"/>
                <w:szCs w:val="21"/>
              </w:rPr>
            </w:pPr>
            <w:r>
              <w:rPr>
                <w:rFonts w:eastAsia="等线"/>
                <w:color w:val="000000"/>
                <w:kern w:val="0"/>
                <w:sz w:val="21"/>
                <w:szCs w:val="21"/>
                <w:lang w:bidi="ar"/>
              </w:rPr>
              <w:t>/</w:t>
            </w:r>
          </w:p>
        </w:tc>
        <w:tc>
          <w:tcPr>
            <w:tcW w:w="1347" w:type="dxa"/>
            <w:tcBorders>
              <w:top w:val="single" w:color="000000" w:sz="4" w:space="0"/>
              <w:left w:val="single" w:color="000000" w:sz="4" w:space="0"/>
              <w:bottom w:val="single" w:color="000000" w:sz="4" w:space="0"/>
              <w:right w:val="single" w:color="000000" w:sz="4" w:space="0"/>
            </w:tcBorders>
            <w:vAlign w:val="center"/>
          </w:tcPr>
          <w:p w14:paraId="77A12340">
            <w:pPr>
              <w:widowControl/>
              <w:snapToGrid w:val="0"/>
              <w:jc w:val="left"/>
              <w:textAlignment w:val="center"/>
              <w:rPr>
                <w:rFonts w:hint="eastAsia" w:ascii="仿宋_GB2312" w:hAnsi="等线" w:cs="仿宋_GB2312"/>
                <w:color w:val="000000"/>
                <w:sz w:val="21"/>
                <w:szCs w:val="21"/>
              </w:rPr>
            </w:pPr>
            <w:r>
              <w:rPr>
                <w:rFonts w:hint="eastAsia" w:ascii="仿宋_GB2312" w:hAnsi="等线" w:cs="仿宋_GB2312"/>
                <w:color w:val="000000"/>
                <w:kern w:val="0"/>
                <w:sz w:val="21"/>
                <w:szCs w:val="21"/>
                <w:lang w:bidi="ar"/>
              </w:rPr>
              <w:t>—</w:t>
            </w:r>
          </w:p>
        </w:tc>
      </w:tr>
    </w:tbl>
    <w:p w14:paraId="4C46DED6">
      <w:pPr>
        <w:jc w:val="center"/>
        <w:rPr>
          <w:sz w:val="21"/>
          <w:szCs w:val="16"/>
          <w:lang w:bidi="ar"/>
        </w:rPr>
      </w:pPr>
    </w:p>
    <w:p w14:paraId="55DFA79C">
      <w:pPr>
        <w:ind w:firstLine="480"/>
        <w:rPr>
          <w:sz w:val="21"/>
          <w:szCs w:val="16"/>
          <w:lang w:bidi="ar"/>
        </w:rPr>
      </w:pPr>
      <w:r>
        <w:rPr>
          <w:rFonts w:hint="eastAsia"/>
          <w:sz w:val="21"/>
          <w:szCs w:val="16"/>
          <w:lang w:bidi="ar"/>
        </w:rPr>
        <w:t>注：1.课程类型分为A类（纯理论课）、B类〔（理论＋实践）课〕、C类（纯实践课）。</w:t>
      </w:r>
    </w:p>
    <w:p w14:paraId="002DECC8">
      <w:pPr>
        <w:ind w:firstLine="480"/>
        <w:rPr>
          <w:sz w:val="21"/>
          <w:szCs w:val="16"/>
          <w:lang w:bidi="ar"/>
        </w:rPr>
      </w:pPr>
      <w:r>
        <w:rPr>
          <w:rFonts w:hint="eastAsia"/>
          <w:sz w:val="21"/>
          <w:szCs w:val="16"/>
          <w:lang w:bidi="ar"/>
        </w:rPr>
        <w:t>2.新技术课程/企业课程请用“*”标出。</w:t>
      </w:r>
    </w:p>
    <w:p w14:paraId="7CE177B7">
      <w:pPr>
        <w:rPr>
          <w:sz w:val="21"/>
          <w:szCs w:val="16"/>
          <w:lang w:bidi="ar"/>
        </w:rPr>
      </w:pPr>
    </w:p>
    <w:p w14:paraId="5993E623">
      <w:pPr>
        <w:pStyle w:val="2"/>
        <w:ind w:firstLine="562" w:firstLineChars="200"/>
        <w:rPr>
          <w:rFonts w:hint="eastAsia" w:ascii="仿宋_GB2312" w:hAnsi="仿宋_GB2312" w:cs="仿宋_GB2312"/>
          <w:sz w:val="28"/>
          <w:szCs w:val="36"/>
        </w:rPr>
        <w:sectPr>
          <w:headerReference r:id="rId6" w:type="default"/>
          <w:footerReference r:id="rId7" w:type="default"/>
          <w:pgSz w:w="16838" w:h="11906" w:orient="landscape"/>
          <w:pgMar w:top="1803" w:right="1440" w:bottom="1803" w:left="1440" w:header="851" w:footer="992" w:gutter="0"/>
          <w:cols w:space="0" w:num="1"/>
          <w:docGrid w:type="lines" w:linePitch="436" w:charSpace="0"/>
        </w:sectPr>
      </w:pPr>
      <w:bookmarkStart w:id="88" w:name="_Toc110195987"/>
      <w:bookmarkStart w:id="89" w:name="_Toc17488"/>
      <w:bookmarkStart w:id="90" w:name="_Toc110196072"/>
      <w:bookmarkStart w:id="91" w:name="_Toc110198131"/>
      <w:bookmarkStart w:id="92" w:name="_Toc20561"/>
    </w:p>
    <w:p w14:paraId="41448137">
      <w:pPr>
        <w:pStyle w:val="2"/>
        <w:ind w:firstLine="562" w:firstLineChars="200"/>
        <w:rPr>
          <w:rFonts w:hint="eastAsia" w:ascii="仿宋_GB2312" w:hAnsi="仿宋_GB2312" w:cs="仿宋_GB2312"/>
          <w:sz w:val="28"/>
          <w:szCs w:val="36"/>
        </w:rPr>
      </w:pPr>
      <w:r>
        <w:rPr>
          <w:rFonts w:hint="eastAsia" w:ascii="仿宋_GB2312" w:hAnsi="仿宋_GB2312" w:cs="仿宋_GB2312"/>
          <w:sz w:val="28"/>
          <w:szCs w:val="36"/>
        </w:rPr>
        <w:t>（四）第二课堂教育活动进程安排</w:t>
      </w:r>
      <w:bookmarkEnd w:id="88"/>
      <w:bookmarkEnd w:id="89"/>
      <w:bookmarkEnd w:id="90"/>
      <w:bookmarkEnd w:id="91"/>
      <w:bookmarkEnd w:id="92"/>
    </w:p>
    <w:p w14:paraId="7C1DE5AE">
      <w:pPr>
        <w:pStyle w:val="18"/>
        <w:ind w:firstLine="422"/>
        <w:rPr>
          <w:rFonts w:hint="eastAsia" w:asciiTheme="minorEastAsia" w:hAnsiTheme="minorEastAsia"/>
          <w:bCs/>
          <w:szCs w:val="24"/>
        </w:rPr>
      </w:pPr>
      <w:r>
        <w:rPr>
          <w:rFonts w:hint="eastAsia"/>
        </w:rPr>
        <w:t>表7-6  第二课堂活动安排表</w:t>
      </w:r>
    </w:p>
    <w:tbl>
      <w:tblPr>
        <w:tblStyle w:val="13"/>
        <w:tblW w:w="4743" w:type="pct"/>
        <w:tblInd w:w="0" w:type="dxa"/>
        <w:tblLayout w:type="autofit"/>
        <w:tblCellMar>
          <w:top w:w="0" w:type="dxa"/>
          <w:left w:w="108" w:type="dxa"/>
          <w:bottom w:w="0" w:type="dxa"/>
          <w:right w:w="108" w:type="dxa"/>
        </w:tblCellMar>
      </w:tblPr>
      <w:tblGrid>
        <w:gridCol w:w="1200"/>
        <w:gridCol w:w="1138"/>
        <w:gridCol w:w="2825"/>
        <w:gridCol w:w="791"/>
        <w:gridCol w:w="554"/>
        <w:gridCol w:w="554"/>
        <w:gridCol w:w="554"/>
        <w:gridCol w:w="554"/>
        <w:gridCol w:w="541"/>
        <w:gridCol w:w="587"/>
        <w:gridCol w:w="2056"/>
        <w:gridCol w:w="2091"/>
      </w:tblGrid>
      <w:tr w14:paraId="15279956">
        <w:tblPrEx>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22014816">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263741D8">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序号</w:t>
            </w:r>
          </w:p>
        </w:tc>
        <w:tc>
          <w:tcPr>
            <w:tcW w:w="1049" w:type="pct"/>
            <w:vMerge w:val="restart"/>
            <w:tcBorders>
              <w:top w:val="single" w:color="000000" w:sz="4" w:space="0"/>
              <w:left w:val="single" w:color="000000" w:sz="4" w:space="0"/>
              <w:bottom w:val="single" w:color="000000" w:sz="4" w:space="0"/>
              <w:right w:val="single" w:color="000000" w:sz="4" w:space="0"/>
            </w:tcBorders>
            <w:vAlign w:val="center"/>
          </w:tcPr>
          <w:p w14:paraId="30E5CABE">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7A9FBB9A">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vAlign w:val="center"/>
          </w:tcPr>
          <w:p w14:paraId="5CED0851">
            <w:pPr>
              <w:widowControl/>
              <w:spacing w:line="300" w:lineRule="exact"/>
              <w:jc w:val="center"/>
              <w:textAlignment w:val="center"/>
              <w:rPr>
                <w:rFonts w:hint="eastAsia" w:ascii="仿宋_GB2312" w:hAnsi="仿宋_GB2312" w:cs="仿宋_GB2312"/>
                <w:b/>
                <w:bCs/>
                <w:color w:val="000000"/>
                <w:kern w:val="0"/>
                <w:sz w:val="21"/>
                <w:szCs w:val="21"/>
                <w:lang w:bidi="ar"/>
              </w:rPr>
            </w:pPr>
            <w:r>
              <w:rPr>
                <w:rFonts w:hint="eastAsia" w:ascii="仿宋_GB2312" w:hAnsi="仿宋_GB2312" w:cs="仿宋_GB2312"/>
                <w:b/>
                <w:bCs/>
                <w:color w:val="000000"/>
                <w:kern w:val="0"/>
                <w:sz w:val="21"/>
                <w:szCs w:val="21"/>
                <w:lang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vAlign w:val="center"/>
          </w:tcPr>
          <w:p w14:paraId="0C64F18E">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17939E2B">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组织实施</w:t>
            </w:r>
          </w:p>
        </w:tc>
      </w:tr>
      <w:tr w14:paraId="7F8167E5">
        <w:tblPrEx>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B32372F">
            <w:pPr>
              <w:widowControl/>
              <w:spacing w:line="300" w:lineRule="exact"/>
              <w:jc w:val="center"/>
              <w:rPr>
                <w:rFonts w:hint="eastAsia" w:ascii="仿宋_GB2312" w:hAnsi="仿宋_GB2312" w:cs="仿宋_GB2312"/>
                <w:b/>
                <w:bCs/>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407BCFBB">
            <w:pPr>
              <w:widowControl/>
              <w:spacing w:line="300" w:lineRule="exact"/>
              <w:jc w:val="center"/>
              <w:rPr>
                <w:rFonts w:hint="eastAsia" w:ascii="仿宋_GB2312" w:hAnsi="仿宋_GB2312" w:cs="仿宋_GB2312"/>
                <w:b/>
                <w:bCs/>
                <w:color w:val="000000"/>
                <w:sz w:val="21"/>
                <w:szCs w:val="21"/>
              </w:rPr>
            </w:pPr>
          </w:p>
        </w:tc>
        <w:tc>
          <w:tcPr>
            <w:tcW w:w="1049" w:type="pct"/>
            <w:vMerge w:val="continue"/>
            <w:tcBorders>
              <w:top w:val="single" w:color="000000" w:sz="4" w:space="0"/>
              <w:left w:val="single" w:color="000000" w:sz="4" w:space="0"/>
              <w:bottom w:val="single" w:color="000000" w:sz="4" w:space="0"/>
              <w:right w:val="single" w:color="000000" w:sz="4" w:space="0"/>
            </w:tcBorders>
            <w:vAlign w:val="center"/>
          </w:tcPr>
          <w:p w14:paraId="68DD019D">
            <w:pPr>
              <w:widowControl/>
              <w:spacing w:line="300" w:lineRule="exact"/>
              <w:jc w:val="center"/>
              <w:rPr>
                <w:rFonts w:hint="eastAsia" w:ascii="仿宋_GB2312" w:hAnsi="仿宋_GB2312" w:cs="仿宋_GB2312"/>
                <w:b/>
                <w:bCs/>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0193C539">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D01BF60">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1</w:t>
            </w:r>
          </w:p>
        </w:tc>
        <w:tc>
          <w:tcPr>
            <w:tcW w:w="206" w:type="pct"/>
            <w:tcBorders>
              <w:top w:val="single" w:color="000000" w:sz="4" w:space="0"/>
              <w:left w:val="single" w:color="000000" w:sz="4" w:space="0"/>
              <w:bottom w:val="single" w:color="000000" w:sz="4" w:space="0"/>
              <w:right w:val="single" w:color="000000" w:sz="4" w:space="0"/>
            </w:tcBorders>
            <w:vAlign w:val="center"/>
          </w:tcPr>
          <w:p w14:paraId="67178B08">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vAlign w:val="center"/>
          </w:tcPr>
          <w:p w14:paraId="0D3DB05A">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3</w:t>
            </w:r>
          </w:p>
        </w:tc>
        <w:tc>
          <w:tcPr>
            <w:tcW w:w="206" w:type="pct"/>
            <w:tcBorders>
              <w:top w:val="single" w:color="000000" w:sz="4" w:space="0"/>
              <w:left w:val="single" w:color="000000" w:sz="4" w:space="0"/>
              <w:bottom w:val="single" w:color="000000" w:sz="4" w:space="0"/>
              <w:right w:val="single" w:color="000000" w:sz="4" w:space="0"/>
            </w:tcBorders>
            <w:vAlign w:val="center"/>
          </w:tcPr>
          <w:p w14:paraId="12A320D9">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4</w:t>
            </w:r>
          </w:p>
        </w:tc>
        <w:tc>
          <w:tcPr>
            <w:tcW w:w="201" w:type="pct"/>
            <w:tcBorders>
              <w:top w:val="single" w:color="000000" w:sz="4" w:space="0"/>
              <w:left w:val="single" w:color="000000" w:sz="4" w:space="0"/>
              <w:bottom w:val="single" w:color="000000" w:sz="4" w:space="0"/>
              <w:right w:val="single" w:color="000000" w:sz="4" w:space="0"/>
            </w:tcBorders>
            <w:vAlign w:val="center"/>
          </w:tcPr>
          <w:p w14:paraId="172FE87F">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5</w:t>
            </w:r>
          </w:p>
        </w:tc>
        <w:tc>
          <w:tcPr>
            <w:tcW w:w="214" w:type="pct"/>
            <w:tcBorders>
              <w:top w:val="single" w:color="000000" w:sz="4" w:space="0"/>
              <w:left w:val="single" w:color="000000" w:sz="4" w:space="0"/>
              <w:bottom w:val="single" w:color="000000" w:sz="4" w:space="0"/>
              <w:right w:val="single" w:color="000000" w:sz="4" w:space="0"/>
            </w:tcBorders>
            <w:vAlign w:val="center"/>
          </w:tcPr>
          <w:p w14:paraId="23F70470">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6</w:t>
            </w:r>
          </w:p>
        </w:tc>
        <w:tc>
          <w:tcPr>
            <w:tcW w:w="764" w:type="pct"/>
            <w:vMerge w:val="continue"/>
            <w:tcBorders>
              <w:top w:val="single" w:color="000000" w:sz="4" w:space="0"/>
              <w:left w:val="single" w:color="000000" w:sz="4" w:space="0"/>
              <w:bottom w:val="single" w:color="000000" w:sz="4" w:space="0"/>
              <w:right w:val="single" w:color="000000" w:sz="4" w:space="0"/>
            </w:tcBorders>
            <w:vAlign w:val="center"/>
          </w:tcPr>
          <w:p w14:paraId="56720E49">
            <w:pPr>
              <w:widowControl/>
              <w:spacing w:line="300" w:lineRule="exact"/>
              <w:jc w:val="center"/>
              <w:rPr>
                <w:rFonts w:hint="eastAsia" w:ascii="仿宋_GB2312" w:hAnsi="仿宋_GB2312" w:cs="仿宋_GB2312"/>
                <w:b/>
                <w:bCs/>
                <w:color w:val="000000"/>
                <w:sz w:val="21"/>
                <w:szCs w:val="21"/>
              </w:rPr>
            </w:pP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709AD8F0">
            <w:pPr>
              <w:widowControl/>
              <w:spacing w:line="300" w:lineRule="exact"/>
              <w:jc w:val="center"/>
              <w:rPr>
                <w:rFonts w:hint="eastAsia" w:ascii="仿宋_GB2312" w:hAnsi="仿宋_GB2312" w:cs="仿宋_GB2312"/>
                <w:b/>
                <w:bCs/>
                <w:color w:val="000000"/>
                <w:sz w:val="21"/>
                <w:szCs w:val="21"/>
              </w:rPr>
            </w:pPr>
          </w:p>
        </w:tc>
      </w:tr>
      <w:tr w14:paraId="1AEAADE0">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227BAE0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（一）“立德修身”模块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7DCF594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1049" w:type="pct"/>
            <w:tcBorders>
              <w:top w:val="single" w:color="000000" w:sz="4" w:space="0"/>
              <w:left w:val="single" w:color="000000" w:sz="4" w:space="0"/>
              <w:bottom w:val="single" w:color="000000" w:sz="4" w:space="0"/>
              <w:right w:val="single" w:color="000000" w:sz="4" w:space="0"/>
            </w:tcBorders>
            <w:vAlign w:val="center"/>
          </w:tcPr>
          <w:p w14:paraId="16A07E0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261014A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1F6494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065079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EE243C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94E8A5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551E519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072C34C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45F11E2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形势与政策</w:t>
            </w:r>
          </w:p>
        </w:tc>
        <w:tc>
          <w:tcPr>
            <w:tcW w:w="777" w:type="pct"/>
            <w:tcBorders>
              <w:top w:val="single" w:color="000000" w:sz="4" w:space="0"/>
              <w:left w:val="single" w:color="000000" w:sz="4" w:space="0"/>
              <w:bottom w:val="single" w:color="000000" w:sz="4" w:space="0"/>
              <w:right w:val="single" w:color="000000" w:sz="4" w:space="0"/>
            </w:tcBorders>
            <w:vAlign w:val="center"/>
          </w:tcPr>
          <w:p w14:paraId="4E1F1EB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411F6578">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81D17D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F29103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1049" w:type="pct"/>
            <w:tcBorders>
              <w:top w:val="single" w:color="000000" w:sz="4" w:space="0"/>
              <w:left w:val="single" w:color="000000" w:sz="4" w:space="0"/>
              <w:bottom w:val="single" w:color="000000" w:sz="4" w:space="0"/>
              <w:right w:val="single" w:color="000000" w:sz="4" w:space="0"/>
            </w:tcBorders>
            <w:vAlign w:val="center"/>
          </w:tcPr>
          <w:p w14:paraId="755FD7C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法治教育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78E610A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D19162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673C76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2B4E60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0EA465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698FAE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65DE497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1BB4E9B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思想道德与法治</w:t>
            </w:r>
          </w:p>
        </w:tc>
        <w:tc>
          <w:tcPr>
            <w:tcW w:w="777" w:type="pct"/>
            <w:tcBorders>
              <w:top w:val="single" w:color="000000" w:sz="4" w:space="0"/>
              <w:left w:val="single" w:color="000000" w:sz="4" w:space="0"/>
              <w:bottom w:val="single" w:color="000000" w:sz="4" w:space="0"/>
              <w:right w:val="single" w:color="000000" w:sz="4" w:space="0"/>
            </w:tcBorders>
            <w:vAlign w:val="center"/>
          </w:tcPr>
          <w:p w14:paraId="0677E88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3D8A1001">
        <w:tblPrEx>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C8486CE">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334815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1049" w:type="pct"/>
            <w:tcBorders>
              <w:top w:val="single" w:color="000000" w:sz="4" w:space="0"/>
              <w:left w:val="single" w:color="000000" w:sz="4" w:space="0"/>
              <w:bottom w:val="single" w:color="000000" w:sz="4" w:space="0"/>
              <w:right w:val="single" w:color="000000" w:sz="4" w:space="0"/>
            </w:tcBorders>
            <w:vAlign w:val="center"/>
          </w:tcPr>
          <w:p w14:paraId="00531E8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0FC804A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767570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2839AD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DD9206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DBDE99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9B7003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7C9077B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4D4DFF8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vAlign w:val="center"/>
          </w:tcPr>
          <w:p w14:paraId="444F9EC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2B810404">
        <w:tblPrEx>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494D18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C37EA3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1049" w:type="pct"/>
            <w:tcBorders>
              <w:top w:val="single" w:color="000000" w:sz="4" w:space="0"/>
              <w:left w:val="single" w:color="000000" w:sz="4" w:space="0"/>
              <w:bottom w:val="single" w:color="000000" w:sz="4" w:space="0"/>
              <w:right w:val="single" w:color="000000" w:sz="4" w:space="0"/>
            </w:tcBorders>
            <w:vAlign w:val="center"/>
          </w:tcPr>
          <w:p w14:paraId="5821DBB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25F7904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56659C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28F997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9FF201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B7F764A">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33E9BD7D">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29173EA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BCA4E4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vAlign w:val="center"/>
          </w:tcPr>
          <w:p w14:paraId="1B29BE9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3ECDA18D">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F83D58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FA3B89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w:t>
            </w:r>
          </w:p>
        </w:tc>
        <w:tc>
          <w:tcPr>
            <w:tcW w:w="1049" w:type="pct"/>
            <w:tcBorders>
              <w:top w:val="single" w:color="000000" w:sz="4" w:space="0"/>
              <w:left w:val="single" w:color="000000" w:sz="4" w:space="0"/>
              <w:bottom w:val="single" w:color="000000" w:sz="4" w:space="0"/>
              <w:right w:val="single" w:color="000000" w:sz="4" w:space="0"/>
            </w:tcBorders>
            <w:vAlign w:val="center"/>
          </w:tcPr>
          <w:p w14:paraId="56EC7DA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499E180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10BED7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1A2389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762A9F6">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F1F34C7">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6B38C481">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7BD77FC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54DB2F6">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0D74DB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5B4B7E69">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1BB74E9">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F8114E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w:t>
            </w:r>
          </w:p>
        </w:tc>
        <w:tc>
          <w:tcPr>
            <w:tcW w:w="1049" w:type="pct"/>
            <w:tcBorders>
              <w:top w:val="single" w:color="000000" w:sz="4" w:space="0"/>
              <w:left w:val="single" w:color="000000" w:sz="4" w:space="0"/>
              <w:bottom w:val="single" w:color="000000" w:sz="4" w:space="0"/>
              <w:right w:val="single" w:color="000000" w:sz="4" w:space="0"/>
            </w:tcBorders>
            <w:vAlign w:val="center"/>
          </w:tcPr>
          <w:p w14:paraId="560C420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2F4DEB6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B4C6E4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E2EE1C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7973B5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FCB97F3">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509112FA">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6891E88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0921F24">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40C1865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169E8159">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A3D74EE">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2BBD92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7</w:t>
            </w:r>
          </w:p>
        </w:tc>
        <w:tc>
          <w:tcPr>
            <w:tcW w:w="1049" w:type="pct"/>
            <w:tcBorders>
              <w:top w:val="single" w:color="000000" w:sz="4" w:space="0"/>
              <w:left w:val="single" w:color="000000" w:sz="4" w:space="0"/>
              <w:bottom w:val="single" w:color="000000" w:sz="4" w:space="0"/>
              <w:right w:val="single" w:color="000000" w:sz="4" w:space="0"/>
            </w:tcBorders>
            <w:vAlign w:val="center"/>
          </w:tcPr>
          <w:p w14:paraId="1B868F6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励志教育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14381AE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76D5B3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950855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1188EA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625AF6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EC5E8BE">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497E85F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5E5E60B">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FB6E5E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0B4EBBE0">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9D4F02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90EB4B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1049" w:type="pct"/>
            <w:tcBorders>
              <w:top w:val="single" w:color="000000" w:sz="4" w:space="0"/>
              <w:left w:val="single" w:color="000000" w:sz="4" w:space="0"/>
              <w:bottom w:val="single" w:color="000000" w:sz="4" w:space="0"/>
              <w:right w:val="single" w:color="000000" w:sz="4" w:space="0"/>
            </w:tcBorders>
            <w:vAlign w:val="center"/>
          </w:tcPr>
          <w:p w14:paraId="24374CB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感恩教育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78879EF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5EB2FD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A9651F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3D295C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0C86CC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401C956">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1395C72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7406E88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481290E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22586133">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68A49C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23E3DF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9</w:t>
            </w:r>
          </w:p>
        </w:tc>
        <w:tc>
          <w:tcPr>
            <w:tcW w:w="1049" w:type="pct"/>
            <w:tcBorders>
              <w:top w:val="single" w:color="000000" w:sz="4" w:space="0"/>
              <w:left w:val="single" w:color="000000" w:sz="4" w:space="0"/>
              <w:bottom w:val="single" w:color="000000" w:sz="4" w:space="0"/>
              <w:right w:val="single" w:color="000000" w:sz="4" w:space="0"/>
            </w:tcBorders>
            <w:vAlign w:val="center"/>
          </w:tcPr>
          <w:p w14:paraId="08DC670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诚信教育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0A685A4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05BD8C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E98A16A">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07525C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9379EC2">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55D2534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00D228EC">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978983D">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42751FF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410E13DC">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3395932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（二）“启智增知”模块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0C3A3C4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10</w:t>
            </w:r>
          </w:p>
        </w:tc>
        <w:tc>
          <w:tcPr>
            <w:tcW w:w="1049" w:type="pct"/>
            <w:tcBorders>
              <w:top w:val="single" w:color="000000" w:sz="4" w:space="0"/>
              <w:left w:val="single" w:color="000000" w:sz="4" w:space="0"/>
              <w:bottom w:val="single" w:color="000000" w:sz="4" w:space="0"/>
              <w:right w:val="single" w:color="000000" w:sz="4" w:space="0"/>
            </w:tcBorders>
            <w:vAlign w:val="center"/>
          </w:tcPr>
          <w:p w14:paraId="3126F06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3DE1178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F51534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DF51A4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EFDA18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32BB25C">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E662AF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14" w:type="pct"/>
            <w:tcBorders>
              <w:top w:val="single" w:color="000000" w:sz="4" w:space="0"/>
              <w:left w:val="single" w:color="000000" w:sz="4" w:space="0"/>
              <w:bottom w:val="single" w:color="000000" w:sz="4" w:space="0"/>
              <w:right w:val="single" w:color="000000" w:sz="4" w:space="0"/>
            </w:tcBorders>
            <w:vAlign w:val="center"/>
          </w:tcPr>
          <w:p w14:paraId="008A503F">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5353B8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vAlign w:val="center"/>
          </w:tcPr>
          <w:p w14:paraId="763A990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3D0F01AD">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41CC93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F61460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11</w:t>
            </w:r>
          </w:p>
        </w:tc>
        <w:tc>
          <w:tcPr>
            <w:tcW w:w="1049" w:type="pct"/>
            <w:tcBorders>
              <w:top w:val="single" w:color="000000" w:sz="4" w:space="0"/>
              <w:left w:val="single" w:color="000000" w:sz="4" w:space="0"/>
              <w:bottom w:val="single" w:color="000000" w:sz="4" w:space="0"/>
              <w:right w:val="single" w:color="000000" w:sz="4" w:space="0"/>
            </w:tcBorders>
            <w:vAlign w:val="center"/>
          </w:tcPr>
          <w:p w14:paraId="01C994E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2D631C1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4E398FF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15435D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6A26DC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059F14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1" w:type="pct"/>
            <w:tcBorders>
              <w:top w:val="single" w:color="000000" w:sz="4" w:space="0"/>
              <w:left w:val="single" w:color="000000" w:sz="4" w:space="0"/>
              <w:bottom w:val="single" w:color="000000" w:sz="4" w:space="0"/>
              <w:right w:val="single" w:color="000000" w:sz="4" w:space="0"/>
            </w:tcBorders>
            <w:vAlign w:val="center"/>
          </w:tcPr>
          <w:p w14:paraId="158A6BBE">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7A5412E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764" w:type="pct"/>
            <w:tcBorders>
              <w:top w:val="single" w:color="000000" w:sz="4" w:space="0"/>
              <w:left w:val="single" w:color="000000" w:sz="4" w:space="0"/>
              <w:bottom w:val="single" w:color="000000" w:sz="4" w:space="0"/>
              <w:right w:val="single" w:color="000000" w:sz="4" w:space="0"/>
            </w:tcBorders>
            <w:vAlign w:val="center"/>
          </w:tcPr>
          <w:p w14:paraId="0666A0B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vAlign w:val="center"/>
          </w:tcPr>
          <w:p w14:paraId="2A3136C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教务处+通识教育学院</w:t>
            </w:r>
          </w:p>
        </w:tc>
      </w:tr>
      <w:tr w14:paraId="5A20E247">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3C02916">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7DF4DF4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1049" w:type="pct"/>
            <w:tcBorders>
              <w:top w:val="single" w:color="000000" w:sz="4" w:space="0"/>
              <w:left w:val="single" w:color="000000" w:sz="4" w:space="0"/>
              <w:bottom w:val="single" w:color="000000" w:sz="4" w:space="0"/>
              <w:right w:val="single" w:color="000000" w:sz="4" w:space="0"/>
            </w:tcBorders>
            <w:vAlign w:val="center"/>
          </w:tcPr>
          <w:p w14:paraId="36274A3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创新创业训练营</w:t>
            </w:r>
          </w:p>
        </w:tc>
        <w:tc>
          <w:tcPr>
            <w:tcW w:w="294" w:type="pct"/>
            <w:tcBorders>
              <w:top w:val="single" w:color="000000" w:sz="4" w:space="0"/>
              <w:left w:val="single" w:color="000000" w:sz="4" w:space="0"/>
              <w:bottom w:val="single" w:color="000000" w:sz="4" w:space="0"/>
              <w:right w:val="single" w:color="000000" w:sz="4" w:space="0"/>
            </w:tcBorders>
            <w:vAlign w:val="center"/>
          </w:tcPr>
          <w:p w14:paraId="1C55FCB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9CCB3D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D1B7A1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227DFC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EBFE4AE">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42B49A76">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2596840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A52B364">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1B8D06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30EA51E9">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A95A139">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956E2F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13</w:t>
            </w:r>
          </w:p>
        </w:tc>
        <w:tc>
          <w:tcPr>
            <w:tcW w:w="1049" w:type="pct"/>
            <w:tcBorders>
              <w:top w:val="single" w:color="000000" w:sz="4" w:space="0"/>
              <w:left w:val="single" w:color="000000" w:sz="4" w:space="0"/>
              <w:bottom w:val="single" w:color="000000" w:sz="4" w:space="0"/>
              <w:right w:val="single" w:color="000000" w:sz="4" w:space="0"/>
            </w:tcBorders>
            <w:vAlign w:val="center"/>
          </w:tcPr>
          <w:p w14:paraId="354E271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创客马拉松</w:t>
            </w:r>
          </w:p>
        </w:tc>
        <w:tc>
          <w:tcPr>
            <w:tcW w:w="294" w:type="pct"/>
            <w:tcBorders>
              <w:top w:val="single" w:color="000000" w:sz="4" w:space="0"/>
              <w:left w:val="single" w:color="000000" w:sz="4" w:space="0"/>
              <w:bottom w:val="single" w:color="000000" w:sz="4" w:space="0"/>
              <w:right w:val="single" w:color="000000" w:sz="4" w:space="0"/>
            </w:tcBorders>
            <w:vAlign w:val="center"/>
          </w:tcPr>
          <w:p w14:paraId="123DDBB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A22F72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A71C20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92C8AD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CD711DB">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1D4B76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588DCBA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2C9C31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14D636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5053BDD4">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8553109">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746F47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14</w:t>
            </w:r>
          </w:p>
        </w:tc>
        <w:tc>
          <w:tcPr>
            <w:tcW w:w="1049" w:type="pct"/>
            <w:tcBorders>
              <w:top w:val="single" w:color="000000" w:sz="4" w:space="0"/>
              <w:left w:val="single" w:color="000000" w:sz="4" w:space="0"/>
              <w:bottom w:val="single" w:color="000000" w:sz="4" w:space="0"/>
              <w:right w:val="single" w:color="000000" w:sz="4" w:space="0"/>
            </w:tcBorders>
            <w:vAlign w:val="center"/>
          </w:tcPr>
          <w:p w14:paraId="281E77E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模拟招聘大赛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33EA31C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A858CB8">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074435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7491C6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AD4730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534E20C5">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774C131C">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C86087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CFEA6D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就业处+通识教育学院</w:t>
            </w:r>
          </w:p>
        </w:tc>
      </w:tr>
      <w:tr w14:paraId="329DA590">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7A6568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352D4E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15</w:t>
            </w:r>
          </w:p>
        </w:tc>
        <w:tc>
          <w:tcPr>
            <w:tcW w:w="1049" w:type="pct"/>
            <w:tcBorders>
              <w:top w:val="single" w:color="000000" w:sz="4" w:space="0"/>
              <w:left w:val="single" w:color="000000" w:sz="4" w:space="0"/>
              <w:bottom w:val="single" w:color="000000" w:sz="4" w:space="0"/>
              <w:right w:val="single" w:color="000000" w:sz="4" w:space="0"/>
            </w:tcBorders>
            <w:vAlign w:val="center"/>
          </w:tcPr>
          <w:p w14:paraId="1BBDB96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大学生演讲赛</w:t>
            </w:r>
          </w:p>
        </w:tc>
        <w:tc>
          <w:tcPr>
            <w:tcW w:w="294" w:type="pct"/>
            <w:tcBorders>
              <w:top w:val="single" w:color="000000" w:sz="4" w:space="0"/>
              <w:left w:val="single" w:color="000000" w:sz="4" w:space="0"/>
              <w:bottom w:val="single" w:color="000000" w:sz="4" w:space="0"/>
              <w:right w:val="single" w:color="000000" w:sz="4" w:space="0"/>
            </w:tcBorders>
            <w:vAlign w:val="center"/>
          </w:tcPr>
          <w:p w14:paraId="587E229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A0310D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2A900B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88D176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7C81A6C">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42AA5DB4">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1CD98C4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0E710A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大学语文</w:t>
            </w:r>
          </w:p>
        </w:tc>
        <w:tc>
          <w:tcPr>
            <w:tcW w:w="777" w:type="pct"/>
            <w:tcBorders>
              <w:top w:val="single" w:color="000000" w:sz="4" w:space="0"/>
              <w:left w:val="single" w:color="000000" w:sz="4" w:space="0"/>
              <w:bottom w:val="single" w:color="000000" w:sz="4" w:space="0"/>
              <w:right w:val="single" w:color="000000" w:sz="4" w:space="0"/>
            </w:tcBorders>
            <w:vAlign w:val="center"/>
          </w:tcPr>
          <w:p w14:paraId="1B76AB7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1AF79C8">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4E56645">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F91408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1049" w:type="pct"/>
            <w:tcBorders>
              <w:top w:val="single" w:color="000000" w:sz="4" w:space="0"/>
              <w:left w:val="single" w:color="000000" w:sz="4" w:space="0"/>
              <w:bottom w:val="single" w:color="000000" w:sz="4" w:space="0"/>
              <w:right w:val="single" w:color="000000" w:sz="4" w:space="0"/>
            </w:tcBorders>
            <w:vAlign w:val="center"/>
          </w:tcPr>
          <w:p w14:paraId="1266591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经典诵读比赛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7B75529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5EEF9A97">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290A8460">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385117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2FC041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9356B27">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215C829F">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50BE43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43F766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24EB283D">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3DFD85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D7BE7B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17</w:t>
            </w:r>
          </w:p>
        </w:tc>
        <w:tc>
          <w:tcPr>
            <w:tcW w:w="1049" w:type="pct"/>
            <w:tcBorders>
              <w:top w:val="single" w:color="000000" w:sz="4" w:space="0"/>
              <w:left w:val="single" w:color="000000" w:sz="4" w:space="0"/>
              <w:bottom w:val="single" w:color="000000" w:sz="4" w:space="0"/>
              <w:right w:val="single" w:color="000000" w:sz="4" w:space="0"/>
            </w:tcBorders>
            <w:vAlign w:val="center"/>
          </w:tcPr>
          <w:p w14:paraId="4575041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大学生辩论赛</w:t>
            </w:r>
          </w:p>
        </w:tc>
        <w:tc>
          <w:tcPr>
            <w:tcW w:w="294" w:type="pct"/>
            <w:tcBorders>
              <w:top w:val="single" w:color="000000" w:sz="4" w:space="0"/>
              <w:left w:val="single" w:color="000000" w:sz="4" w:space="0"/>
              <w:bottom w:val="single" w:color="000000" w:sz="4" w:space="0"/>
              <w:right w:val="single" w:color="000000" w:sz="4" w:space="0"/>
            </w:tcBorders>
            <w:vAlign w:val="center"/>
          </w:tcPr>
          <w:p w14:paraId="3529B6A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C50DA2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4CE719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EE9BDF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829D1C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7625EDF">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63DE49BB">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noWrap/>
            <w:vAlign w:val="center"/>
          </w:tcPr>
          <w:p w14:paraId="61BF7807">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96C905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5DC2CD56">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C736793">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259742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18</w:t>
            </w:r>
          </w:p>
        </w:tc>
        <w:tc>
          <w:tcPr>
            <w:tcW w:w="1049" w:type="pct"/>
            <w:tcBorders>
              <w:top w:val="single" w:color="000000" w:sz="4" w:space="0"/>
              <w:left w:val="single" w:color="000000" w:sz="4" w:space="0"/>
              <w:bottom w:val="single" w:color="000000" w:sz="4" w:space="0"/>
              <w:right w:val="single" w:color="000000" w:sz="4" w:space="0"/>
            </w:tcBorders>
            <w:vAlign w:val="center"/>
          </w:tcPr>
          <w:p w14:paraId="5CCAD34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英语口语技能赛</w:t>
            </w:r>
          </w:p>
        </w:tc>
        <w:tc>
          <w:tcPr>
            <w:tcW w:w="294" w:type="pct"/>
            <w:tcBorders>
              <w:top w:val="single" w:color="000000" w:sz="4" w:space="0"/>
              <w:left w:val="single" w:color="000000" w:sz="4" w:space="0"/>
              <w:bottom w:val="single" w:color="000000" w:sz="4" w:space="0"/>
              <w:right w:val="single" w:color="000000" w:sz="4" w:space="0"/>
            </w:tcBorders>
            <w:vAlign w:val="center"/>
          </w:tcPr>
          <w:p w14:paraId="6C17A74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vAlign w:val="center"/>
          </w:tcPr>
          <w:p w14:paraId="627924E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C88E71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B153F6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92E568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1B9E8B6">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24215108">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D2E5B4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大学英语</w:t>
            </w:r>
          </w:p>
        </w:tc>
        <w:tc>
          <w:tcPr>
            <w:tcW w:w="777" w:type="pct"/>
            <w:tcBorders>
              <w:top w:val="single" w:color="000000" w:sz="4" w:space="0"/>
              <w:left w:val="single" w:color="000000" w:sz="4" w:space="0"/>
              <w:bottom w:val="single" w:color="000000" w:sz="4" w:space="0"/>
              <w:right w:val="single" w:color="000000" w:sz="4" w:space="0"/>
            </w:tcBorders>
            <w:vAlign w:val="center"/>
          </w:tcPr>
          <w:p w14:paraId="666F7AB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545363FF">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54C51C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BEB257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19</w:t>
            </w:r>
          </w:p>
        </w:tc>
        <w:tc>
          <w:tcPr>
            <w:tcW w:w="1049" w:type="pct"/>
            <w:tcBorders>
              <w:top w:val="single" w:color="000000" w:sz="4" w:space="0"/>
              <w:left w:val="single" w:color="000000" w:sz="4" w:space="0"/>
              <w:bottom w:val="single" w:color="000000" w:sz="4" w:space="0"/>
              <w:right w:val="single" w:color="000000" w:sz="4" w:space="0"/>
            </w:tcBorders>
            <w:vAlign w:val="center"/>
          </w:tcPr>
          <w:p w14:paraId="77088FE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大学生英语竞赛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1E859D0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6E62F86">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7B9E59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1A8ED3A">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8A1A61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C6D4F91">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489242A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2E138D08">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F16449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3C73039">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E301E7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70E1D4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1049" w:type="pct"/>
            <w:tcBorders>
              <w:top w:val="single" w:color="000000" w:sz="4" w:space="0"/>
              <w:left w:val="single" w:color="000000" w:sz="4" w:space="0"/>
              <w:bottom w:val="single" w:color="000000" w:sz="4" w:space="0"/>
              <w:right w:val="single" w:color="000000" w:sz="4" w:space="0"/>
            </w:tcBorders>
            <w:vAlign w:val="center"/>
          </w:tcPr>
          <w:p w14:paraId="33867A1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英语风采赛</w:t>
            </w:r>
          </w:p>
        </w:tc>
        <w:tc>
          <w:tcPr>
            <w:tcW w:w="294" w:type="pct"/>
            <w:tcBorders>
              <w:top w:val="single" w:color="000000" w:sz="4" w:space="0"/>
              <w:left w:val="single" w:color="000000" w:sz="4" w:space="0"/>
              <w:bottom w:val="single" w:color="000000" w:sz="4" w:space="0"/>
              <w:right w:val="single" w:color="000000" w:sz="4" w:space="0"/>
            </w:tcBorders>
            <w:vAlign w:val="center"/>
          </w:tcPr>
          <w:p w14:paraId="4906DF3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7AEC59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6DEB53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8DB529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0FBCFCE">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75FFC17">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0856A15A">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noWrap/>
            <w:vAlign w:val="center"/>
          </w:tcPr>
          <w:p w14:paraId="7E78A680">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5986E2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570CE70">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B91FB5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A64CD9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21</w:t>
            </w:r>
          </w:p>
        </w:tc>
        <w:tc>
          <w:tcPr>
            <w:tcW w:w="1049" w:type="pct"/>
            <w:tcBorders>
              <w:top w:val="single" w:color="000000" w:sz="4" w:space="0"/>
              <w:left w:val="single" w:color="000000" w:sz="4" w:space="0"/>
              <w:bottom w:val="single" w:color="000000" w:sz="4" w:space="0"/>
              <w:right w:val="single" w:color="000000" w:sz="4" w:space="0"/>
            </w:tcBorders>
            <w:vAlign w:val="center"/>
          </w:tcPr>
          <w:p w14:paraId="3830EE0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阅读活动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4828754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327425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428C38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AE19CD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C4A773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5FCC38AB">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38A6E119">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51641E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1EB92E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图书馆</w:t>
            </w:r>
          </w:p>
        </w:tc>
      </w:tr>
      <w:tr w14:paraId="06478A66">
        <w:tblPrEx>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3AC8305">
            <w:pPr>
              <w:widowControl/>
              <w:spacing w:line="300" w:lineRule="exact"/>
              <w:jc w:val="center"/>
              <w:rPr>
                <w:rFonts w:hint="eastAsia" w:ascii="仿宋_GB2312" w:hAnsi="仿宋_GB2312" w:cs="仿宋_GB2312"/>
                <w:color w:val="000000"/>
                <w:sz w:val="21"/>
                <w:szCs w:val="21"/>
              </w:rPr>
            </w:pPr>
          </w:p>
        </w:tc>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0C2B12B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22</w:t>
            </w:r>
          </w:p>
        </w:tc>
        <w:tc>
          <w:tcPr>
            <w:tcW w:w="1049" w:type="pct"/>
            <w:vMerge w:val="restart"/>
            <w:tcBorders>
              <w:top w:val="single" w:color="000000" w:sz="4" w:space="0"/>
              <w:left w:val="single" w:color="000000" w:sz="4" w:space="0"/>
              <w:bottom w:val="single" w:color="000000" w:sz="4" w:space="0"/>
              <w:right w:val="single" w:color="000000" w:sz="4" w:space="0"/>
            </w:tcBorders>
            <w:vAlign w:val="center"/>
          </w:tcPr>
          <w:p w14:paraId="6B78A26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0DFC548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24431DD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3DDCFC2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61C13FD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4DBB5B1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vMerge w:val="restart"/>
            <w:tcBorders>
              <w:top w:val="single" w:color="000000" w:sz="4" w:space="0"/>
              <w:left w:val="single" w:color="000000" w:sz="4" w:space="0"/>
              <w:bottom w:val="single" w:color="000000" w:sz="4" w:space="0"/>
              <w:right w:val="single" w:color="000000" w:sz="4" w:space="0"/>
            </w:tcBorders>
            <w:vAlign w:val="center"/>
          </w:tcPr>
          <w:p w14:paraId="27A1A951">
            <w:pPr>
              <w:widowControl/>
              <w:spacing w:line="300" w:lineRule="exact"/>
              <w:jc w:val="center"/>
              <w:rPr>
                <w:rFonts w:hint="eastAsia" w:ascii="仿宋_GB2312" w:hAnsi="仿宋_GB2312" w:cs="仿宋_GB2312"/>
                <w:color w:val="000000"/>
                <w:sz w:val="21"/>
                <w:szCs w:val="21"/>
              </w:rPr>
            </w:pPr>
          </w:p>
        </w:tc>
        <w:tc>
          <w:tcPr>
            <w:tcW w:w="214" w:type="pct"/>
            <w:vMerge w:val="restart"/>
            <w:tcBorders>
              <w:top w:val="single" w:color="000000" w:sz="4" w:space="0"/>
              <w:left w:val="single" w:color="000000" w:sz="4" w:space="0"/>
              <w:bottom w:val="single" w:color="000000" w:sz="4" w:space="0"/>
              <w:right w:val="single" w:color="000000" w:sz="4" w:space="0"/>
            </w:tcBorders>
            <w:vAlign w:val="center"/>
          </w:tcPr>
          <w:p w14:paraId="7FE951DA">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4F618B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601E524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54FED397">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195104C">
            <w:pPr>
              <w:widowControl/>
              <w:spacing w:line="300" w:lineRule="exact"/>
              <w:jc w:val="center"/>
              <w:rPr>
                <w:rFonts w:hint="eastAsia" w:ascii="仿宋_GB2312" w:hAnsi="仿宋_GB2312" w:cs="仿宋_GB2312"/>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4E9EF1A6">
            <w:pPr>
              <w:widowControl/>
              <w:spacing w:line="300" w:lineRule="exact"/>
              <w:jc w:val="center"/>
              <w:rPr>
                <w:rFonts w:hint="eastAsia" w:ascii="仿宋_GB2312" w:hAnsi="仿宋_GB2312" w:cs="仿宋_GB2312"/>
                <w:color w:val="000000"/>
                <w:sz w:val="21"/>
                <w:szCs w:val="21"/>
              </w:rPr>
            </w:pPr>
          </w:p>
        </w:tc>
        <w:tc>
          <w:tcPr>
            <w:tcW w:w="1049" w:type="pct"/>
            <w:vMerge w:val="continue"/>
            <w:tcBorders>
              <w:top w:val="single" w:color="000000" w:sz="4" w:space="0"/>
              <w:left w:val="single" w:color="000000" w:sz="4" w:space="0"/>
              <w:bottom w:val="single" w:color="000000" w:sz="4" w:space="0"/>
              <w:right w:val="single" w:color="000000" w:sz="4" w:space="0"/>
            </w:tcBorders>
            <w:vAlign w:val="center"/>
          </w:tcPr>
          <w:p w14:paraId="42A9566E">
            <w:pPr>
              <w:widowControl/>
              <w:spacing w:line="300" w:lineRule="exact"/>
              <w:rPr>
                <w:rFonts w:hint="eastAsia" w:ascii="仿宋_GB2312" w:hAnsi="仿宋_GB2312" w:cs="仿宋_GB2312"/>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75659931">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55B2E7D5">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4B74BA1C">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581494F2">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28A2DA69">
            <w:pPr>
              <w:widowControl/>
              <w:spacing w:line="300" w:lineRule="exact"/>
              <w:jc w:val="center"/>
              <w:rPr>
                <w:rFonts w:hint="eastAsia" w:ascii="仿宋_GB2312" w:hAnsi="仿宋_GB2312" w:cs="仿宋_GB2312"/>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vAlign w:val="center"/>
          </w:tcPr>
          <w:p w14:paraId="0AA1C776">
            <w:pPr>
              <w:widowControl/>
              <w:spacing w:line="300" w:lineRule="exact"/>
              <w:jc w:val="center"/>
              <w:rPr>
                <w:rFonts w:hint="eastAsia" w:ascii="仿宋_GB2312" w:hAnsi="仿宋_GB2312" w:cs="仿宋_GB2312"/>
                <w:color w:val="000000"/>
                <w:sz w:val="21"/>
                <w:szCs w:val="21"/>
              </w:rPr>
            </w:pPr>
          </w:p>
        </w:tc>
        <w:tc>
          <w:tcPr>
            <w:tcW w:w="214" w:type="pct"/>
            <w:vMerge w:val="continue"/>
            <w:tcBorders>
              <w:top w:val="single" w:color="000000" w:sz="4" w:space="0"/>
              <w:left w:val="single" w:color="000000" w:sz="4" w:space="0"/>
              <w:bottom w:val="single" w:color="000000" w:sz="4" w:space="0"/>
              <w:right w:val="single" w:color="000000" w:sz="4" w:space="0"/>
            </w:tcBorders>
            <w:vAlign w:val="center"/>
          </w:tcPr>
          <w:p w14:paraId="7B6DC11F">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C96B88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7D30D240">
            <w:pPr>
              <w:widowControl/>
              <w:spacing w:line="300" w:lineRule="exact"/>
              <w:rPr>
                <w:rFonts w:hint="eastAsia" w:ascii="仿宋_GB2312" w:hAnsi="仿宋_GB2312" w:cs="仿宋_GB2312"/>
                <w:color w:val="000000"/>
                <w:sz w:val="21"/>
                <w:szCs w:val="21"/>
              </w:rPr>
            </w:pPr>
          </w:p>
        </w:tc>
      </w:tr>
      <w:tr w14:paraId="2CC5F50B">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F0828E3">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7156EE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23</w:t>
            </w:r>
          </w:p>
        </w:tc>
        <w:tc>
          <w:tcPr>
            <w:tcW w:w="1049" w:type="pct"/>
            <w:tcBorders>
              <w:top w:val="single" w:color="000000" w:sz="4" w:space="0"/>
              <w:left w:val="single" w:color="000000" w:sz="4" w:space="0"/>
              <w:bottom w:val="single" w:color="000000" w:sz="4" w:space="0"/>
              <w:right w:val="single" w:color="000000" w:sz="4" w:space="0"/>
            </w:tcBorders>
            <w:vAlign w:val="center"/>
          </w:tcPr>
          <w:p w14:paraId="5C4D212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数学建模竞赛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15FD078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2717327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FF6F5D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041017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8E1B7A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64E51F6">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65AB349D">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40E5A9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5B6B18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15EB462C">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1566EC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BE4A29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1049" w:type="pct"/>
            <w:tcBorders>
              <w:top w:val="single" w:color="000000" w:sz="4" w:space="0"/>
              <w:left w:val="single" w:color="000000" w:sz="4" w:space="0"/>
              <w:bottom w:val="single" w:color="000000" w:sz="4" w:space="0"/>
              <w:right w:val="single" w:color="000000" w:sz="4" w:space="0"/>
            </w:tcBorders>
            <w:vAlign w:val="center"/>
          </w:tcPr>
          <w:p w14:paraId="7D3E033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大学生数独竞赛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4F0F6EE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E1ED78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040468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CDF01C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2554EB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DB8DD1A">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48071193">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23A1A27">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A0A3DA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41DFCE39">
        <w:tblPrEx>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7DEFC30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（三）“强体健心”模块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721AA4F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25</w:t>
            </w:r>
          </w:p>
        </w:tc>
        <w:tc>
          <w:tcPr>
            <w:tcW w:w="1049" w:type="pct"/>
            <w:tcBorders>
              <w:top w:val="single" w:color="000000" w:sz="4" w:space="0"/>
              <w:left w:val="single" w:color="000000" w:sz="4" w:space="0"/>
              <w:bottom w:val="single" w:color="000000" w:sz="4" w:space="0"/>
              <w:right w:val="single" w:color="000000" w:sz="4" w:space="0"/>
            </w:tcBorders>
            <w:vAlign w:val="center"/>
          </w:tcPr>
          <w:p w14:paraId="03383AA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vAlign w:val="center"/>
          </w:tcPr>
          <w:p w14:paraId="1F2FE4A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B6494E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CB1E49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F9A8FC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78A9DDC">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BD6CF3A">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4AD8906D">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12993D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vAlign w:val="center"/>
          </w:tcPr>
          <w:p w14:paraId="63189A2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学工处+通识学院</w:t>
            </w:r>
          </w:p>
        </w:tc>
      </w:tr>
      <w:tr w14:paraId="18D68B34">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1F72FA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2ED114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26</w:t>
            </w:r>
          </w:p>
        </w:tc>
        <w:tc>
          <w:tcPr>
            <w:tcW w:w="1049" w:type="pct"/>
            <w:tcBorders>
              <w:top w:val="single" w:color="000000" w:sz="4" w:space="0"/>
              <w:left w:val="single" w:color="000000" w:sz="4" w:space="0"/>
              <w:bottom w:val="single" w:color="000000" w:sz="4" w:space="0"/>
              <w:right w:val="single" w:color="000000" w:sz="4" w:space="0"/>
            </w:tcBorders>
            <w:vAlign w:val="center"/>
          </w:tcPr>
          <w:p w14:paraId="1BBCE6A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38E952E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A1F727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378132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084A98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C683D0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5FA8DCA">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781E3A19">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AA7C85E">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1BE9E9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6A36E7BE">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9A711E5">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9666D6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27</w:t>
            </w:r>
          </w:p>
        </w:tc>
        <w:tc>
          <w:tcPr>
            <w:tcW w:w="1049" w:type="pct"/>
            <w:tcBorders>
              <w:top w:val="single" w:color="000000" w:sz="4" w:space="0"/>
              <w:left w:val="single" w:color="000000" w:sz="4" w:space="0"/>
              <w:bottom w:val="single" w:color="000000" w:sz="4" w:space="0"/>
              <w:right w:val="single" w:color="000000" w:sz="4" w:space="0"/>
            </w:tcBorders>
            <w:vAlign w:val="center"/>
          </w:tcPr>
          <w:p w14:paraId="097F37B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708975F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4807D8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05D297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10CB09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EE076F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43FB159">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7A8398AB">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584C33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1411E5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5B49D91D">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7655DEE">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6D1619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28</w:t>
            </w:r>
          </w:p>
        </w:tc>
        <w:tc>
          <w:tcPr>
            <w:tcW w:w="1049" w:type="pct"/>
            <w:tcBorders>
              <w:top w:val="single" w:color="000000" w:sz="4" w:space="0"/>
              <w:left w:val="single" w:color="000000" w:sz="4" w:space="0"/>
              <w:bottom w:val="single" w:color="000000" w:sz="4" w:space="0"/>
              <w:right w:val="single" w:color="000000" w:sz="4" w:space="0"/>
            </w:tcBorders>
            <w:vAlign w:val="center"/>
          </w:tcPr>
          <w:p w14:paraId="099A519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心理剧大赛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00392FB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CE7CD0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3B2628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D7BF35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73275C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5DDC0E5">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273DC3FF">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794C6F6">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1A17D1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w:t>
            </w:r>
          </w:p>
        </w:tc>
      </w:tr>
      <w:tr w14:paraId="77296958">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B1B190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99D210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29</w:t>
            </w:r>
          </w:p>
        </w:tc>
        <w:tc>
          <w:tcPr>
            <w:tcW w:w="1049" w:type="pct"/>
            <w:tcBorders>
              <w:top w:val="single" w:color="000000" w:sz="4" w:space="0"/>
              <w:left w:val="single" w:color="000000" w:sz="4" w:space="0"/>
              <w:bottom w:val="single" w:color="000000" w:sz="4" w:space="0"/>
              <w:right w:val="single" w:color="000000" w:sz="4" w:space="0"/>
            </w:tcBorders>
            <w:vAlign w:val="center"/>
          </w:tcPr>
          <w:p w14:paraId="3C08D57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心理电影赏析</w:t>
            </w:r>
          </w:p>
        </w:tc>
        <w:tc>
          <w:tcPr>
            <w:tcW w:w="294" w:type="pct"/>
            <w:tcBorders>
              <w:top w:val="single" w:color="000000" w:sz="4" w:space="0"/>
              <w:left w:val="single" w:color="000000" w:sz="4" w:space="0"/>
              <w:bottom w:val="single" w:color="000000" w:sz="4" w:space="0"/>
              <w:right w:val="single" w:color="000000" w:sz="4" w:space="0"/>
            </w:tcBorders>
            <w:vAlign w:val="center"/>
          </w:tcPr>
          <w:p w14:paraId="39F1505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9A37F2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051F6C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375E53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CE791E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AD413D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650B0F27">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4512D65">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94780E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38A0A59C">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ABB5B18">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0A2609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30</w:t>
            </w:r>
          </w:p>
        </w:tc>
        <w:tc>
          <w:tcPr>
            <w:tcW w:w="1049" w:type="pct"/>
            <w:tcBorders>
              <w:top w:val="single" w:color="000000" w:sz="4" w:space="0"/>
              <w:left w:val="single" w:color="000000" w:sz="4" w:space="0"/>
              <w:bottom w:val="single" w:color="000000" w:sz="4" w:space="0"/>
              <w:right w:val="single" w:color="000000" w:sz="4" w:space="0"/>
            </w:tcBorders>
            <w:vAlign w:val="center"/>
          </w:tcPr>
          <w:p w14:paraId="0060558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阳光长跑</w:t>
            </w:r>
          </w:p>
        </w:tc>
        <w:tc>
          <w:tcPr>
            <w:tcW w:w="294" w:type="pct"/>
            <w:tcBorders>
              <w:top w:val="single" w:color="000000" w:sz="4" w:space="0"/>
              <w:left w:val="single" w:color="000000" w:sz="4" w:space="0"/>
              <w:bottom w:val="single" w:color="000000" w:sz="4" w:space="0"/>
              <w:right w:val="single" w:color="000000" w:sz="4" w:space="0"/>
            </w:tcBorders>
            <w:vAlign w:val="center"/>
          </w:tcPr>
          <w:p w14:paraId="0ABDD94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044A22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40E817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B8976C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39D950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1" w:type="pct"/>
            <w:tcBorders>
              <w:top w:val="single" w:color="000000" w:sz="4" w:space="0"/>
              <w:left w:val="single" w:color="000000" w:sz="4" w:space="0"/>
              <w:bottom w:val="single" w:color="000000" w:sz="4" w:space="0"/>
              <w:right w:val="single" w:color="000000" w:sz="4" w:space="0"/>
            </w:tcBorders>
            <w:vAlign w:val="center"/>
          </w:tcPr>
          <w:p w14:paraId="7F6B930B">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5CF51B49">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22496F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大学体育</w:t>
            </w:r>
          </w:p>
        </w:tc>
        <w:tc>
          <w:tcPr>
            <w:tcW w:w="777" w:type="pct"/>
            <w:tcBorders>
              <w:top w:val="single" w:color="000000" w:sz="4" w:space="0"/>
              <w:left w:val="single" w:color="000000" w:sz="4" w:space="0"/>
              <w:bottom w:val="single" w:color="000000" w:sz="4" w:space="0"/>
              <w:right w:val="single" w:color="000000" w:sz="4" w:space="0"/>
            </w:tcBorders>
            <w:vAlign w:val="center"/>
          </w:tcPr>
          <w:p w14:paraId="10C0343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学工处+通识学院</w:t>
            </w:r>
          </w:p>
        </w:tc>
      </w:tr>
      <w:tr w14:paraId="05822159">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5FE13E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7F4E9AF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31</w:t>
            </w:r>
          </w:p>
        </w:tc>
        <w:tc>
          <w:tcPr>
            <w:tcW w:w="1049" w:type="pct"/>
            <w:tcBorders>
              <w:top w:val="single" w:color="000000" w:sz="4" w:space="0"/>
              <w:left w:val="single" w:color="000000" w:sz="4" w:space="0"/>
              <w:bottom w:val="single" w:color="000000" w:sz="4" w:space="0"/>
              <w:right w:val="single" w:color="000000" w:sz="4" w:space="0"/>
            </w:tcBorders>
            <w:vAlign w:val="center"/>
          </w:tcPr>
          <w:p w14:paraId="059D222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气排球联赛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7834BD6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A54482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E60F1B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824A78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13BE7E6">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423C0DB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14E6F0F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AB5D74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D11234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32E4CDF2">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C4617A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806C7C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1049" w:type="pct"/>
            <w:tcBorders>
              <w:top w:val="single" w:color="000000" w:sz="4" w:space="0"/>
              <w:left w:val="single" w:color="000000" w:sz="4" w:space="0"/>
              <w:bottom w:val="single" w:color="000000" w:sz="4" w:space="0"/>
              <w:right w:val="single" w:color="000000" w:sz="4" w:space="0"/>
            </w:tcBorders>
            <w:vAlign w:val="center"/>
          </w:tcPr>
          <w:p w14:paraId="172AC9E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羽毛球联赛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5F8F732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D40DA9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C0F64C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59A9C9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775DBF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F856D45">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6CBDF3A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4E38B2EB">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034C13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0EB1AF18">
        <w:tblPrEx>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EBD7FAE">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6D7E39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33</w:t>
            </w:r>
          </w:p>
        </w:tc>
        <w:tc>
          <w:tcPr>
            <w:tcW w:w="1049" w:type="pct"/>
            <w:tcBorders>
              <w:top w:val="single" w:color="000000" w:sz="4" w:space="0"/>
              <w:left w:val="single" w:color="000000" w:sz="4" w:space="0"/>
              <w:bottom w:val="single" w:color="000000" w:sz="4" w:space="0"/>
              <w:right w:val="single" w:color="000000" w:sz="4" w:space="0"/>
            </w:tcBorders>
            <w:vAlign w:val="center"/>
          </w:tcPr>
          <w:p w14:paraId="7344011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篮球联赛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12EA76E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7E0EB9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ABBC28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0216186">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BA70DE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2CDF213">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51CC867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2E503D1B">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7450A8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144AA0B2">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196DB39">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364F9B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34</w:t>
            </w:r>
          </w:p>
        </w:tc>
        <w:tc>
          <w:tcPr>
            <w:tcW w:w="1049" w:type="pct"/>
            <w:tcBorders>
              <w:top w:val="single" w:color="000000" w:sz="4" w:space="0"/>
              <w:left w:val="single" w:color="000000" w:sz="4" w:space="0"/>
              <w:bottom w:val="single" w:color="000000" w:sz="4" w:space="0"/>
              <w:right w:val="single" w:color="000000" w:sz="4" w:space="0"/>
            </w:tcBorders>
            <w:vAlign w:val="center"/>
          </w:tcPr>
          <w:p w14:paraId="73CBC8E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vAlign w:val="center"/>
          </w:tcPr>
          <w:p w14:paraId="6BE80CD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0410E0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AC4543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8DEF5B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C84D7A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F52E73C">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1A7DA50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61314BF8">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B3C530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A0DB3A2">
        <w:tblPrEx>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E037C06">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6B99DD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35</w:t>
            </w:r>
          </w:p>
        </w:tc>
        <w:tc>
          <w:tcPr>
            <w:tcW w:w="1049" w:type="pct"/>
            <w:tcBorders>
              <w:top w:val="single" w:color="000000" w:sz="4" w:space="0"/>
              <w:left w:val="single" w:color="000000" w:sz="4" w:space="0"/>
              <w:bottom w:val="single" w:color="000000" w:sz="4" w:space="0"/>
              <w:right w:val="single" w:color="000000" w:sz="4" w:space="0"/>
            </w:tcBorders>
            <w:vAlign w:val="center"/>
          </w:tcPr>
          <w:p w14:paraId="09E9FD2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田径运动会</w:t>
            </w:r>
          </w:p>
        </w:tc>
        <w:tc>
          <w:tcPr>
            <w:tcW w:w="294" w:type="pct"/>
            <w:tcBorders>
              <w:top w:val="single" w:color="000000" w:sz="4" w:space="0"/>
              <w:left w:val="single" w:color="000000" w:sz="4" w:space="0"/>
              <w:bottom w:val="single" w:color="000000" w:sz="4" w:space="0"/>
              <w:right w:val="single" w:color="000000" w:sz="4" w:space="0"/>
            </w:tcBorders>
            <w:vAlign w:val="center"/>
          </w:tcPr>
          <w:p w14:paraId="70A1A12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3B022C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733A67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386834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A66A597">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5EEB5C2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063C581C">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40CE643">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DEA8C1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校田径运动会组委会+贸易与旅游管理学院</w:t>
            </w:r>
          </w:p>
        </w:tc>
      </w:tr>
      <w:tr w14:paraId="25D773F0">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AB14728">
            <w:pPr>
              <w:widowControl/>
              <w:spacing w:line="300" w:lineRule="exact"/>
              <w:jc w:val="center"/>
              <w:rPr>
                <w:rFonts w:hint="eastAsia" w:ascii="仿宋_GB2312" w:hAnsi="仿宋_GB2312" w:cs="仿宋_GB2312"/>
                <w:color w:val="000000"/>
                <w:sz w:val="21"/>
                <w:szCs w:val="21"/>
              </w:rPr>
            </w:pPr>
          </w:p>
        </w:tc>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7E03CCB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36</w:t>
            </w:r>
          </w:p>
        </w:tc>
        <w:tc>
          <w:tcPr>
            <w:tcW w:w="1049" w:type="pct"/>
            <w:vMerge w:val="restart"/>
            <w:tcBorders>
              <w:top w:val="single" w:color="000000" w:sz="4" w:space="0"/>
              <w:left w:val="single" w:color="000000" w:sz="4" w:space="0"/>
              <w:bottom w:val="single" w:color="000000" w:sz="4" w:space="0"/>
              <w:right w:val="single" w:color="000000" w:sz="4" w:space="0"/>
            </w:tcBorders>
            <w:vAlign w:val="center"/>
          </w:tcPr>
          <w:p w14:paraId="72D1FDD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7D05290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4A04DE3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37CDE5F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70FCADA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289E562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1" w:type="pct"/>
            <w:vMerge w:val="restart"/>
            <w:tcBorders>
              <w:top w:val="single" w:color="000000" w:sz="4" w:space="0"/>
              <w:left w:val="single" w:color="000000" w:sz="4" w:space="0"/>
              <w:bottom w:val="single" w:color="000000" w:sz="4" w:space="0"/>
              <w:right w:val="single" w:color="000000" w:sz="4" w:space="0"/>
            </w:tcBorders>
            <w:vAlign w:val="center"/>
          </w:tcPr>
          <w:p w14:paraId="5D5BED7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14" w:type="pct"/>
            <w:vMerge w:val="restart"/>
            <w:tcBorders>
              <w:top w:val="single" w:color="000000" w:sz="4" w:space="0"/>
              <w:left w:val="single" w:color="000000" w:sz="4" w:space="0"/>
              <w:bottom w:val="single" w:color="000000" w:sz="4" w:space="0"/>
              <w:right w:val="single" w:color="000000" w:sz="4" w:space="0"/>
            </w:tcBorders>
            <w:vAlign w:val="center"/>
          </w:tcPr>
          <w:p w14:paraId="2AB192C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764" w:type="pct"/>
            <w:tcBorders>
              <w:top w:val="single" w:color="000000" w:sz="4" w:space="0"/>
              <w:left w:val="single" w:color="000000" w:sz="4" w:space="0"/>
              <w:bottom w:val="single" w:color="000000" w:sz="4" w:space="0"/>
              <w:right w:val="single" w:color="000000" w:sz="4" w:space="0"/>
            </w:tcBorders>
            <w:vAlign w:val="center"/>
          </w:tcPr>
          <w:p w14:paraId="7959682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75FDD4B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6F2EFD33">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5877BDA">
            <w:pPr>
              <w:widowControl/>
              <w:spacing w:line="300" w:lineRule="exact"/>
              <w:jc w:val="center"/>
              <w:rPr>
                <w:rFonts w:hint="eastAsia" w:ascii="仿宋_GB2312" w:hAnsi="仿宋_GB2312" w:cs="仿宋_GB2312"/>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49A746D7">
            <w:pPr>
              <w:widowControl/>
              <w:spacing w:line="300" w:lineRule="exact"/>
              <w:jc w:val="center"/>
              <w:rPr>
                <w:rFonts w:hint="eastAsia" w:ascii="仿宋_GB2312" w:hAnsi="仿宋_GB2312" w:cs="仿宋_GB2312"/>
                <w:color w:val="000000"/>
                <w:sz w:val="21"/>
                <w:szCs w:val="21"/>
              </w:rPr>
            </w:pPr>
          </w:p>
        </w:tc>
        <w:tc>
          <w:tcPr>
            <w:tcW w:w="1049" w:type="pct"/>
            <w:vMerge w:val="continue"/>
            <w:tcBorders>
              <w:top w:val="single" w:color="000000" w:sz="4" w:space="0"/>
              <w:left w:val="single" w:color="000000" w:sz="4" w:space="0"/>
              <w:bottom w:val="single" w:color="000000" w:sz="4" w:space="0"/>
              <w:right w:val="single" w:color="000000" w:sz="4" w:space="0"/>
            </w:tcBorders>
            <w:vAlign w:val="center"/>
          </w:tcPr>
          <w:p w14:paraId="31558E7B">
            <w:pPr>
              <w:widowControl/>
              <w:spacing w:line="300" w:lineRule="exact"/>
              <w:rPr>
                <w:rFonts w:hint="eastAsia" w:ascii="仿宋_GB2312" w:hAnsi="仿宋_GB2312" w:cs="仿宋_GB2312"/>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3A47DF7F">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7255EAAB">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651892A9">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7ABF5700">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197993A3">
            <w:pPr>
              <w:widowControl/>
              <w:spacing w:line="300" w:lineRule="exact"/>
              <w:jc w:val="center"/>
              <w:rPr>
                <w:rFonts w:hint="eastAsia" w:ascii="仿宋_GB2312" w:hAnsi="仿宋_GB2312" w:cs="仿宋_GB2312"/>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vAlign w:val="center"/>
          </w:tcPr>
          <w:p w14:paraId="682198C6">
            <w:pPr>
              <w:widowControl/>
              <w:spacing w:line="300" w:lineRule="exact"/>
              <w:jc w:val="center"/>
              <w:rPr>
                <w:rFonts w:hint="eastAsia" w:ascii="仿宋_GB2312" w:hAnsi="仿宋_GB2312" w:cs="仿宋_GB2312"/>
                <w:color w:val="000000"/>
                <w:sz w:val="21"/>
                <w:szCs w:val="21"/>
              </w:rPr>
            </w:pPr>
          </w:p>
        </w:tc>
        <w:tc>
          <w:tcPr>
            <w:tcW w:w="214" w:type="pct"/>
            <w:vMerge w:val="continue"/>
            <w:tcBorders>
              <w:top w:val="single" w:color="000000" w:sz="4" w:space="0"/>
              <w:left w:val="single" w:color="000000" w:sz="4" w:space="0"/>
              <w:bottom w:val="single" w:color="000000" w:sz="4" w:space="0"/>
              <w:right w:val="single" w:color="000000" w:sz="4" w:space="0"/>
            </w:tcBorders>
            <w:vAlign w:val="center"/>
          </w:tcPr>
          <w:p w14:paraId="6BEEC57C">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21B12E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23B1985D">
            <w:pPr>
              <w:widowControl/>
              <w:spacing w:line="300" w:lineRule="exact"/>
              <w:rPr>
                <w:rFonts w:hint="eastAsia" w:ascii="仿宋_GB2312" w:hAnsi="仿宋_GB2312" w:cs="仿宋_GB2312"/>
                <w:color w:val="000000"/>
                <w:sz w:val="21"/>
                <w:szCs w:val="21"/>
              </w:rPr>
            </w:pPr>
          </w:p>
        </w:tc>
      </w:tr>
      <w:tr w14:paraId="2ED0F396">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8B4906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2158C0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37</w:t>
            </w:r>
          </w:p>
        </w:tc>
        <w:tc>
          <w:tcPr>
            <w:tcW w:w="1049" w:type="pct"/>
            <w:tcBorders>
              <w:top w:val="single" w:color="000000" w:sz="4" w:space="0"/>
              <w:left w:val="single" w:color="000000" w:sz="4" w:space="0"/>
              <w:bottom w:val="single" w:color="000000" w:sz="4" w:space="0"/>
              <w:right w:val="single" w:color="000000" w:sz="4" w:space="0"/>
            </w:tcBorders>
            <w:vAlign w:val="center"/>
          </w:tcPr>
          <w:p w14:paraId="4FA9A7B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适应教育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3A93A95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DD344B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D010F5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CB5EF5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AABD70A">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4D656CF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4712A49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13FF7D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新生入学教育</w:t>
            </w:r>
          </w:p>
        </w:tc>
        <w:tc>
          <w:tcPr>
            <w:tcW w:w="777" w:type="pct"/>
            <w:tcBorders>
              <w:top w:val="single" w:color="000000" w:sz="4" w:space="0"/>
              <w:left w:val="single" w:color="000000" w:sz="4" w:space="0"/>
              <w:bottom w:val="single" w:color="000000" w:sz="4" w:space="0"/>
              <w:right w:val="single" w:color="000000" w:sz="4" w:space="0"/>
            </w:tcBorders>
            <w:vAlign w:val="center"/>
          </w:tcPr>
          <w:p w14:paraId="7E12B5A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学工处+贸易与旅游管理学院</w:t>
            </w:r>
          </w:p>
        </w:tc>
      </w:tr>
      <w:tr w14:paraId="00B1DAC7">
        <w:tblPrEx>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11D8275">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422887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38</w:t>
            </w:r>
          </w:p>
        </w:tc>
        <w:tc>
          <w:tcPr>
            <w:tcW w:w="1049" w:type="pct"/>
            <w:tcBorders>
              <w:top w:val="single" w:color="000000" w:sz="4" w:space="0"/>
              <w:left w:val="single" w:color="000000" w:sz="4" w:space="0"/>
              <w:bottom w:val="single" w:color="000000" w:sz="4" w:space="0"/>
              <w:right w:val="single" w:color="000000" w:sz="4" w:space="0"/>
            </w:tcBorders>
            <w:vAlign w:val="center"/>
          </w:tcPr>
          <w:p w14:paraId="3BDAEFE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禁毒、防艾教育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5932A8F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788039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7FE69C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62C104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378E3E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FCC280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0627775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331A41D0">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15B900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学工处+团委+贸易与旅游管理学院</w:t>
            </w:r>
          </w:p>
        </w:tc>
      </w:tr>
      <w:tr w14:paraId="32046B69">
        <w:tblPrEx>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4222C38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（四）“美韵育情”模块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4AB41DE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39</w:t>
            </w:r>
          </w:p>
        </w:tc>
        <w:tc>
          <w:tcPr>
            <w:tcW w:w="1049" w:type="pct"/>
            <w:tcBorders>
              <w:top w:val="single" w:color="000000" w:sz="4" w:space="0"/>
              <w:left w:val="single" w:color="000000" w:sz="4" w:space="0"/>
              <w:bottom w:val="single" w:color="000000" w:sz="4" w:space="0"/>
              <w:right w:val="single" w:color="000000" w:sz="4" w:space="0"/>
            </w:tcBorders>
            <w:vAlign w:val="center"/>
          </w:tcPr>
          <w:p w14:paraId="7AED43D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7B50B67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275F7E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2B3798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A4A4DD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F991F7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059542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1DFE24E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39DB59E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vAlign w:val="center"/>
          </w:tcPr>
          <w:p w14:paraId="2F141F6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马克思主义学院</w:t>
            </w:r>
          </w:p>
        </w:tc>
      </w:tr>
      <w:tr w14:paraId="71CFFA20">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E996432">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DA5D63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40</w:t>
            </w:r>
          </w:p>
        </w:tc>
        <w:tc>
          <w:tcPr>
            <w:tcW w:w="1049" w:type="pct"/>
            <w:tcBorders>
              <w:top w:val="single" w:color="000000" w:sz="4" w:space="0"/>
              <w:left w:val="single" w:color="000000" w:sz="4" w:space="0"/>
              <w:bottom w:val="single" w:color="000000" w:sz="4" w:space="0"/>
              <w:right w:val="single" w:color="000000" w:sz="4" w:space="0"/>
            </w:tcBorders>
            <w:vAlign w:val="center"/>
          </w:tcPr>
          <w:p w14:paraId="2E16CB6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3B84F6D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6FE958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FBC67A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9E1C0F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4B5C11F">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4BBE6481">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62228313">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10B646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通用礼仪</w:t>
            </w:r>
          </w:p>
        </w:tc>
        <w:tc>
          <w:tcPr>
            <w:tcW w:w="777" w:type="pct"/>
            <w:tcBorders>
              <w:top w:val="single" w:color="000000" w:sz="4" w:space="0"/>
              <w:left w:val="single" w:color="000000" w:sz="4" w:space="0"/>
              <w:bottom w:val="single" w:color="000000" w:sz="4" w:space="0"/>
              <w:right w:val="single" w:color="000000" w:sz="4" w:space="0"/>
            </w:tcBorders>
            <w:vAlign w:val="center"/>
          </w:tcPr>
          <w:p w14:paraId="0D1821A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4A5D354E">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2BBA47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3A2742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41</w:t>
            </w:r>
          </w:p>
        </w:tc>
        <w:tc>
          <w:tcPr>
            <w:tcW w:w="1049" w:type="pct"/>
            <w:tcBorders>
              <w:top w:val="single" w:color="000000" w:sz="4" w:space="0"/>
              <w:left w:val="single" w:color="000000" w:sz="4" w:space="0"/>
              <w:bottom w:val="single" w:color="000000" w:sz="4" w:space="0"/>
              <w:right w:val="single" w:color="000000" w:sz="4" w:space="0"/>
            </w:tcBorders>
            <w:vAlign w:val="center"/>
          </w:tcPr>
          <w:p w14:paraId="0A4FCC9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3268D2C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A6B549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29A04F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9BC7FC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F7E89D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47A4BA7">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52B5240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A330824">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2CC156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r w14:paraId="11664BC2">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4D2CFF8">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68146B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42</w:t>
            </w:r>
          </w:p>
        </w:tc>
        <w:tc>
          <w:tcPr>
            <w:tcW w:w="1049" w:type="pct"/>
            <w:tcBorders>
              <w:top w:val="single" w:color="000000" w:sz="4" w:space="0"/>
              <w:left w:val="single" w:color="000000" w:sz="4" w:space="0"/>
              <w:bottom w:val="single" w:color="000000" w:sz="4" w:space="0"/>
              <w:right w:val="single" w:color="000000" w:sz="4" w:space="0"/>
            </w:tcBorders>
            <w:vAlign w:val="center"/>
          </w:tcPr>
          <w:p w14:paraId="3883C55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3237283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90DF4D6">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776741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650284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C257C1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51556F7">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7EB623CF">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C88B37D">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35A7C7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w:t>
            </w:r>
          </w:p>
        </w:tc>
      </w:tr>
      <w:tr w14:paraId="4E22F374">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1C75197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（五）“实践砺志”模块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535F72E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43</w:t>
            </w:r>
          </w:p>
        </w:tc>
        <w:tc>
          <w:tcPr>
            <w:tcW w:w="1049" w:type="pct"/>
            <w:tcBorders>
              <w:top w:val="single" w:color="000000" w:sz="4" w:space="0"/>
              <w:left w:val="single" w:color="000000" w:sz="4" w:space="0"/>
              <w:bottom w:val="single" w:color="000000" w:sz="4" w:space="0"/>
              <w:right w:val="single" w:color="000000" w:sz="4" w:space="0"/>
            </w:tcBorders>
            <w:vAlign w:val="center"/>
          </w:tcPr>
          <w:p w14:paraId="0FC6EA7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劳动教育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5D1ECBE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182090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4A0574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6406E6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0D801F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9D0426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7591972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6D5FC20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vAlign w:val="center"/>
          </w:tcPr>
          <w:p w14:paraId="0DA355E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学工处+马克思主义学院+贸易与旅游管理学院</w:t>
            </w:r>
          </w:p>
        </w:tc>
      </w:tr>
      <w:tr w14:paraId="62DF4326">
        <w:tblPrEx>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DE28B00">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6FB3B0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44</w:t>
            </w:r>
          </w:p>
        </w:tc>
        <w:tc>
          <w:tcPr>
            <w:tcW w:w="1049" w:type="pct"/>
            <w:tcBorders>
              <w:top w:val="single" w:color="000000" w:sz="4" w:space="0"/>
              <w:left w:val="single" w:color="000000" w:sz="4" w:space="0"/>
              <w:bottom w:val="single" w:color="000000" w:sz="4" w:space="0"/>
              <w:right w:val="single" w:color="000000" w:sz="4" w:space="0"/>
            </w:tcBorders>
            <w:vAlign w:val="center"/>
          </w:tcPr>
          <w:p w14:paraId="4F13F54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垃圾分类教育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4BB4683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30E3F1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497825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371134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3FDA7C5">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519F8A7">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5064C81A">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55D787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DE26F9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后勤处+学工处+团委</w:t>
            </w:r>
          </w:p>
        </w:tc>
      </w:tr>
      <w:tr w14:paraId="6A0B645F">
        <w:tblPrEx>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A200676">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9A4A7C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45</w:t>
            </w:r>
          </w:p>
        </w:tc>
        <w:tc>
          <w:tcPr>
            <w:tcW w:w="1049" w:type="pct"/>
            <w:tcBorders>
              <w:top w:val="single" w:color="000000" w:sz="4" w:space="0"/>
              <w:left w:val="single" w:color="000000" w:sz="4" w:space="0"/>
              <w:bottom w:val="single" w:color="000000" w:sz="4" w:space="0"/>
              <w:right w:val="single" w:color="000000" w:sz="4" w:space="0"/>
            </w:tcBorders>
            <w:vAlign w:val="center"/>
          </w:tcPr>
          <w:p w14:paraId="2CC6092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科学商店进社区</w:t>
            </w:r>
          </w:p>
        </w:tc>
        <w:tc>
          <w:tcPr>
            <w:tcW w:w="294" w:type="pct"/>
            <w:tcBorders>
              <w:top w:val="single" w:color="000000" w:sz="4" w:space="0"/>
              <w:left w:val="single" w:color="000000" w:sz="4" w:space="0"/>
              <w:bottom w:val="single" w:color="000000" w:sz="4" w:space="0"/>
              <w:right w:val="single" w:color="000000" w:sz="4" w:space="0"/>
            </w:tcBorders>
            <w:vAlign w:val="center"/>
          </w:tcPr>
          <w:p w14:paraId="445A51B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7FEDCC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768E10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D8E043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C43913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725998F">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1880C27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1EB21073">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02DD9D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30DEF00A">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2168B18">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5E2F7D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46</w:t>
            </w:r>
          </w:p>
        </w:tc>
        <w:tc>
          <w:tcPr>
            <w:tcW w:w="1049" w:type="pct"/>
            <w:tcBorders>
              <w:top w:val="single" w:color="000000" w:sz="4" w:space="0"/>
              <w:left w:val="single" w:color="000000" w:sz="4" w:space="0"/>
              <w:bottom w:val="single" w:color="000000" w:sz="4" w:space="0"/>
              <w:right w:val="single" w:color="000000" w:sz="4" w:space="0"/>
            </w:tcBorders>
            <w:vAlign w:val="center"/>
          </w:tcPr>
          <w:p w14:paraId="2F4B41C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假期社会实践</w:t>
            </w:r>
          </w:p>
        </w:tc>
        <w:tc>
          <w:tcPr>
            <w:tcW w:w="294" w:type="pct"/>
            <w:tcBorders>
              <w:top w:val="single" w:color="000000" w:sz="4" w:space="0"/>
              <w:left w:val="single" w:color="000000" w:sz="4" w:space="0"/>
              <w:bottom w:val="single" w:color="000000" w:sz="4" w:space="0"/>
              <w:right w:val="single" w:color="000000" w:sz="4" w:space="0"/>
            </w:tcBorders>
            <w:vAlign w:val="center"/>
          </w:tcPr>
          <w:p w14:paraId="752687F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23AFC6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BF2B87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99A8E8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95ADC2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DBDDCC0">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27CA9E3F">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325B154">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810A03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r w14:paraId="24CB9BC7">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3AB80E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57E076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47</w:t>
            </w:r>
          </w:p>
        </w:tc>
        <w:tc>
          <w:tcPr>
            <w:tcW w:w="1049" w:type="pct"/>
            <w:tcBorders>
              <w:top w:val="single" w:color="000000" w:sz="4" w:space="0"/>
              <w:left w:val="single" w:color="000000" w:sz="4" w:space="0"/>
              <w:bottom w:val="single" w:color="000000" w:sz="4" w:space="0"/>
              <w:right w:val="single" w:color="000000" w:sz="4" w:space="0"/>
            </w:tcBorders>
            <w:vAlign w:val="center"/>
          </w:tcPr>
          <w:p w14:paraId="1EEDAA5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志愿者服务</w:t>
            </w:r>
          </w:p>
        </w:tc>
        <w:tc>
          <w:tcPr>
            <w:tcW w:w="294" w:type="pct"/>
            <w:tcBorders>
              <w:top w:val="single" w:color="000000" w:sz="4" w:space="0"/>
              <w:left w:val="single" w:color="000000" w:sz="4" w:space="0"/>
              <w:bottom w:val="single" w:color="000000" w:sz="4" w:space="0"/>
              <w:right w:val="single" w:color="000000" w:sz="4" w:space="0"/>
            </w:tcBorders>
            <w:vAlign w:val="center"/>
          </w:tcPr>
          <w:p w14:paraId="1EACBBD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3AF516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7D34AB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FE5337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6F3CA1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19CFC9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4" w:type="pct"/>
            <w:tcBorders>
              <w:top w:val="single" w:color="000000" w:sz="4" w:space="0"/>
              <w:left w:val="single" w:color="000000" w:sz="4" w:space="0"/>
              <w:bottom w:val="single" w:color="000000" w:sz="4" w:space="0"/>
              <w:right w:val="single" w:color="000000" w:sz="4" w:space="0"/>
            </w:tcBorders>
            <w:vAlign w:val="center"/>
          </w:tcPr>
          <w:p w14:paraId="7E923EA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4B79C5A3">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99FDC1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r w14:paraId="239EBF5F">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223DBF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4BA4ED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1049" w:type="pct"/>
            <w:tcBorders>
              <w:top w:val="single" w:color="000000" w:sz="4" w:space="0"/>
              <w:left w:val="single" w:color="000000" w:sz="4" w:space="0"/>
              <w:bottom w:val="single" w:color="000000" w:sz="4" w:space="0"/>
              <w:right w:val="single" w:color="000000" w:sz="4" w:space="0"/>
            </w:tcBorders>
            <w:vAlign w:val="center"/>
          </w:tcPr>
          <w:p w14:paraId="1A6EC20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三下乡活动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26175EE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69A109F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207B26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C53EE4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AEA453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86CF8EA">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7795DE8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B85EF3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C37615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r w14:paraId="5AEA05F1">
        <w:tblPrEx>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C2054C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F61827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49</w:t>
            </w:r>
          </w:p>
        </w:tc>
        <w:tc>
          <w:tcPr>
            <w:tcW w:w="1049" w:type="pct"/>
            <w:tcBorders>
              <w:top w:val="single" w:color="000000" w:sz="4" w:space="0"/>
              <w:left w:val="single" w:color="000000" w:sz="4" w:space="0"/>
              <w:bottom w:val="single" w:color="000000" w:sz="4" w:space="0"/>
              <w:right w:val="single" w:color="000000" w:sz="4" w:space="0"/>
            </w:tcBorders>
            <w:vAlign w:val="center"/>
          </w:tcPr>
          <w:p w14:paraId="7AD76BE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社区挂职</w:t>
            </w:r>
          </w:p>
        </w:tc>
        <w:tc>
          <w:tcPr>
            <w:tcW w:w="294" w:type="pct"/>
            <w:tcBorders>
              <w:top w:val="single" w:color="000000" w:sz="4" w:space="0"/>
              <w:left w:val="single" w:color="000000" w:sz="4" w:space="0"/>
              <w:bottom w:val="single" w:color="000000" w:sz="4" w:space="0"/>
              <w:right w:val="single" w:color="000000" w:sz="4" w:space="0"/>
            </w:tcBorders>
            <w:vAlign w:val="center"/>
          </w:tcPr>
          <w:p w14:paraId="3553076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4D500B1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2C6DAF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1CBB6A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F2B455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A0EF8B0">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1B673DA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2B3D3C0">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7CF688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r w14:paraId="45A32E0F">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EF2D4E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4DE806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50</w:t>
            </w:r>
          </w:p>
        </w:tc>
        <w:tc>
          <w:tcPr>
            <w:tcW w:w="1049" w:type="pct"/>
            <w:tcBorders>
              <w:top w:val="single" w:color="000000" w:sz="4" w:space="0"/>
              <w:left w:val="single" w:color="000000" w:sz="4" w:space="0"/>
              <w:bottom w:val="single" w:color="000000" w:sz="4" w:space="0"/>
              <w:right w:val="single" w:color="000000" w:sz="4" w:space="0"/>
            </w:tcBorders>
            <w:vAlign w:val="center"/>
          </w:tcPr>
          <w:p w14:paraId="06F0CB2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新生节活动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5EAD976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496A2F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1F68EF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AD733C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CEB47C5">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92D138E">
            <w:pPr>
              <w:widowControl/>
              <w:spacing w:line="300" w:lineRule="exact"/>
              <w:jc w:val="center"/>
              <w:rPr>
                <w:rFonts w:hint="eastAsia" w:ascii="仿宋_GB2312" w:hAnsi="仿宋_GB2312" w:cs="仿宋_GB2312"/>
                <w:color w:val="000000"/>
                <w:sz w:val="21"/>
                <w:szCs w:val="21"/>
              </w:rPr>
            </w:pPr>
          </w:p>
        </w:tc>
        <w:tc>
          <w:tcPr>
            <w:tcW w:w="214" w:type="pct"/>
            <w:tcBorders>
              <w:top w:val="single" w:color="000000" w:sz="4" w:space="0"/>
              <w:left w:val="single" w:color="000000" w:sz="4" w:space="0"/>
              <w:bottom w:val="single" w:color="000000" w:sz="4" w:space="0"/>
              <w:right w:val="single" w:color="000000" w:sz="4" w:space="0"/>
            </w:tcBorders>
            <w:vAlign w:val="center"/>
          </w:tcPr>
          <w:p w14:paraId="4153F0E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C4D77E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2FCC1C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团委+贸易与旅游管理学院</w:t>
            </w:r>
          </w:p>
        </w:tc>
      </w:tr>
      <w:tr w14:paraId="2CB452A8">
        <w:tblPrEx>
          <w:tblCellMar>
            <w:top w:w="0" w:type="dxa"/>
            <w:left w:w="108" w:type="dxa"/>
            <w:bottom w:w="0" w:type="dxa"/>
            <w:right w:w="108" w:type="dxa"/>
          </w:tblCellMar>
        </w:tblPrEx>
        <w:trPr>
          <w:trHeight w:val="110" w:hRule="atLeast"/>
        </w:trPr>
        <w:tc>
          <w:tcPr>
            <w:tcW w:w="446" w:type="pct"/>
            <w:tcBorders>
              <w:top w:val="single" w:color="000000" w:sz="4" w:space="0"/>
              <w:left w:val="single" w:color="000000" w:sz="4" w:space="0"/>
              <w:bottom w:val="single" w:color="000000" w:sz="4" w:space="0"/>
              <w:right w:val="single" w:color="000000" w:sz="4" w:space="0"/>
            </w:tcBorders>
            <w:noWrap/>
            <w:vAlign w:val="center"/>
          </w:tcPr>
          <w:p w14:paraId="202AE0D3">
            <w:pPr>
              <w:widowControl/>
              <w:spacing w:line="300" w:lineRule="exact"/>
              <w:jc w:val="center"/>
              <w:rPr>
                <w:rFonts w:hint="eastAsia" w:ascii="仿宋_GB2312" w:hAnsi="仿宋_GB2312" w:cs="仿宋_GB2312"/>
                <w:color w:val="000000"/>
                <w:sz w:val="21"/>
                <w:szCs w:val="21"/>
              </w:rPr>
            </w:pPr>
          </w:p>
        </w:tc>
        <w:tc>
          <w:tcPr>
            <w:tcW w:w="1473" w:type="pct"/>
            <w:gridSpan w:val="2"/>
            <w:tcBorders>
              <w:top w:val="single" w:color="000000" w:sz="4" w:space="0"/>
              <w:left w:val="single" w:color="000000" w:sz="4" w:space="0"/>
              <w:bottom w:val="single" w:color="000000" w:sz="4" w:space="0"/>
              <w:right w:val="single" w:color="000000" w:sz="4" w:space="0"/>
            </w:tcBorders>
            <w:noWrap/>
            <w:vAlign w:val="center"/>
          </w:tcPr>
          <w:p w14:paraId="27FFBD4B">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必修活动分合计</w:t>
            </w:r>
          </w:p>
        </w:tc>
        <w:tc>
          <w:tcPr>
            <w:tcW w:w="294" w:type="pct"/>
            <w:tcBorders>
              <w:top w:val="single" w:color="000000" w:sz="4" w:space="0"/>
              <w:left w:val="single" w:color="000000" w:sz="4" w:space="0"/>
              <w:bottom w:val="single" w:color="000000" w:sz="4" w:space="0"/>
              <w:right w:val="single" w:color="000000" w:sz="4" w:space="0"/>
            </w:tcBorders>
            <w:noWrap/>
            <w:vAlign w:val="center"/>
          </w:tcPr>
          <w:p w14:paraId="190DBA65">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84</w:t>
            </w: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3EB4677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29F32C7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70FD5C9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42D70A9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201" w:type="pct"/>
            <w:tcBorders>
              <w:top w:val="single" w:color="000000" w:sz="4" w:space="0"/>
              <w:left w:val="single" w:color="000000" w:sz="4" w:space="0"/>
              <w:bottom w:val="single" w:color="000000" w:sz="4" w:space="0"/>
              <w:right w:val="single" w:color="000000" w:sz="4" w:space="0"/>
            </w:tcBorders>
            <w:noWrap/>
            <w:vAlign w:val="center"/>
          </w:tcPr>
          <w:p w14:paraId="4EBF148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14" w:type="pct"/>
            <w:tcBorders>
              <w:top w:val="single" w:color="000000" w:sz="4" w:space="0"/>
              <w:left w:val="single" w:color="000000" w:sz="4" w:space="0"/>
              <w:bottom w:val="single" w:color="000000" w:sz="4" w:space="0"/>
              <w:right w:val="single" w:color="000000" w:sz="4" w:space="0"/>
            </w:tcBorders>
            <w:noWrap/>
            <w:vAlign w:val="center"/>
          </w:tcPr>
          <w:p w14:paraId="13847E8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764" w:type="pct"/>
            <w:tcBorders>
              <w:top w:val="single" w:color="000000" w:sz="4" w:space="0"/>
              <w:left w:val="single" w:color="000000" w:sz="4" w:space="0"/>
              <w:bottom w:val="single" w:color="000000" w:sz="4" w:space="0"/>
              <w:right w:val="single" w:color="000000" w:sz="4" w:space="0"/>
            </w:tcBorders>
            <w:noWrap/>
            <w:vAlign w:val="center"/>
          </w:tcPr>
          <w:p w14:paraId="5CF6CCF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noWrap/>
            <w:vAlign w:val="center"/>
          </w:tcPr>
          <w:p w14:paraId="032139D5">
            <w:pPr>
              <w:widowControl/>
              <w:spacing w:line="300" w:lineRule="exact"/>
              <w:rPr>
                <w:rFonts w:hint="eastAsia" w:ascii="仿宋_GB2312" w:hAnsi="仿宋_GB2312" w:cs="仿宋_GB2312"/>
                <w:color w:val="000000"/>
                <w:sz w:val="21"/>
                <w:szCs w:val="21"/>
              </w:rPr>
            </w:pPr>
          </w:p>
        </w:tc>
      </w:tr>
    </w:tbl>
    <w:p w14:paraId="1CD3CC4E">
      <w:pPr>
        <w:widowControl/>
        <w:spacing w:line="260" w:lineRule="exact"/>
        <w:ind w:firstLine="482"/>
        <w:textAlignment w:val="center"/>
        <w:rPr>
          <w:sz w:val="24"/>
          <w:szCs w:val="20"/>
          <w:lang w:bidi="ar"/>
        </w:rPr>
      </w:pPr>
    </w:p>
    <w:p w14:paraId="66736C5D">
      <w:pPr>
        <w:widowControl/>
        <w:spacing w:line="260" w:lineRule="exact"/>
        <w:ind w:firstLine="482"/>
        <w:textAlignment w:val="center"/>
        <w:rPr>
          <w:rFonts w:hint="eastAsia" w:ascii="仿宋_GB2312" w:hAnsi="宋体" w:cs="宋体"/>
          <w:b/>
          <w:bCs/>
          <w:color w:val="000000"/>
          <w:kern w:val="0"/>
          <w:szCs w:val="24"/>
          <w:lang w:bidi="ar"/>
        </w:rPr>
        <w:sectPr>
          <w:pgSz w:w="16838" w:h="11906" w:orient="landscape"/>
          <w:pgMar w:top="1803" w:right="1440" w:bottom="1803" w:left="1440" w:header="851" w:footer="992" w:gutter="0"/>
          <w:cols w:space="0" w:num="1"/>
          <w:docGrid w:type="lines" w:linePitch="436" w:charSpace="0"/>
        </w:sectPr>
      </w:pPr>
      <w:r>
        <w:rPr>
          <w:rFonts w:hint="eastAsia"/>
          <w:sz w:val="24"/>
          <w:szCs w:val="20"/>
          <w:lang w:bidi="ar"/>
        </w:rPr>
        <w:t>注：该表所指的“各二级学院”指的是有学生的7个二级学院。</w:t>
      </w:r>
    </w:p>
    <w:p w14:paraId="47646BEE">
      <w:pPr>
        <w:pStyle w:val="3"/>
        <w:spacing w:before="156" w:beforeLines="50" w:after="0" w:line="360" w:lineRule="auto"/>
        <w:rPr>
          <w:rFonts w:hint="eastAsia" w:ascii="黑体" w:hAnsi="黑体" w:eastAsia="黑体"/>
          <w:sz w:val="32"/>
          <w:szCs w:val="32"/>
        </w:rPr>
      </w:pPr>
      <w:bookmarkStart w:id="93" w:name="_Toc31534"/>
      <w:r>
        <w:rPr>
          <w:rFonts w:hint="eastAsia" w:ascii="黑体" w:hAnsi="黑体" w:eastAsia="黑体"/>
          <w:sz w:val="32"/>
          <w:szCs w:val="32"/>
        </w:rPr>
        <w:t>八、实施保障</w:t>
      </w:r>
      <w:bookmarkEnd w:id="93"/>
    </w:p>
    <w:p w14:paraId="728D6805">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35DC6A7F">
      <w:pPr>
        <w:pStyle w:val="2"/>
        <w:ind w:firstLine="562" w:firstLineChars="200"/>
        <w:rPr>
          <w:rFonts w:hint="eastAsia" w:ascii="仿宋_GB2312" w:hAnsi="仿宋_GB2312" w:cs="仿宋_GB2312"/>
          <w:sz w:val="28"/>
          <w:szCs w:val="36"/>
        </w:rPr>
      </w:pPr>
      <w:bookmarkStart w:id="94" w:name="_Toc1332"/>
      <w:bookmarkStart w:id="95" w:name="_Toc19652"/>
      <w:r>
        <w:rPr>
          <w:rFonts w:hint="eastAsia" w:ascii="仿宋_GB2312" w:hAnsi="仿宋_GB2312" w:cs="仿宋_GB2312"/>
          <w:sz w:val="28"/>
          <w:szCs w:val="36"/>
        </w:rPr>
        <w:t>（一）实训基地配备</w:t>
      </w:r>
      <w:bookmarkEnd w:id="94"/>
      <w:bookmarkEnd w:id="95"/>
    </w:p>
    <w:p w14:paraId="63EE6C84">
      <w:pPr>
        <w:pStyle w:val="18"/>
        <w:ind w:firstLine="422"/>
      </w:pPr>
      <w:bookmarkStart w:id="96" w:name="_Toc1408"/>
      <w:bookmarkStart w:id="97" w:name="_Toc22896"/>
      <w:r>
        <w:rPr>
          <w:rFonts w:hint="eastAsia"/>
        </w:rPr>
        <w:t>表8-1  实训条件配备</w:t>
      </w:r>
      <w:bookmarkEnd w:id="96"/>
      <w:bookmarkEnd w:id="97"/>
    </w:p>
    <w:tbl>
      <w:tblPr>
        <w:tblStyle w:val="13"/>
        <w:tblW w:w="4859" w:type="pct"/>
        <w:tblInd w:w="1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4"/>
        <w:gridCol w:w="1294"/>
        <w:gridCol w:w="762"/>
        <w:gridCol w:w="1883"/>
        <w:gridCol w:w="698"/>
        <w:gridCol w:w="2214"/>
        <w:gridCol w:w="917"/>
      </w:tblGrid>
      <w:tr w14:paraId="4EA61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310" w:type="pct"/>
            <w:vAlign w:val="center"/>
          </w:tcPr>
          <w:p w14:paraId="4CC5F0C0">
            <w:pPr>
              <w:jc w:val="center"/>
              <w:rPr>
                <w:rFonts w:hint="eastAsia" w:ascii="仿宋_GB2312" w:hAnsi="仿宋_GB2312" w:cs="仿宋_GB2312"/>
                <w:b/>
                <w:sz w:val="20"/>
                <w:szCs w:val="20"/>
              </w:rPr>
            </w:pPr>
            <w:r>
              <w:rPr>
                <w:rFonts w:hint="eastAsia" w:ascii="仿宋_GB2312" w:hAnsi="仿宋_GB2312" w:cs="仿宋_GB2312"/>
                <w:b/>
                <w:sz w:val="20"/>
                <w:szCs w:val="20"/>
              </w:rPr>
              <w:t>序号</w:t>
            </w:r>
          </w:p>
        </w:tc>
        <w:tc>
          <w:tcPr>
            <w:tcW w:w="781" w:type="pct"/>
            <w:vAlign w:val="center"/>
          </w:tcPr>
          <w:p w14:paraId="60B1C5B2">
            <w:pPr>
              <w:jc w:val="center"/>
              <w:rPr>
                <w:rFonts w:hint="eastAsia" w:ascii="仿宋_GB2312" w:hAnsi="仿宋_GB2312" w:cs="仿宋_GB2312"/>
                <w:b/>
                <w:sz w:val="20"/>
                <w:szCs w:val="20"/>
              </w:rPr>
            </w:pPr>
            <w:r>
              <w:rPr>
                <w:rFonts w:hint="eastAsia" w:ascii="仿宋_GB2312" w:hAnsi="仿宋_GB2312" w:cs="仿宋_GB2312"/>
                <w:b/>
                <w:sz w:val="20"/>
                <w:szCs w:val="20"/>
              </w:rPr>
              <w:t>实训室名称</w:t>
            </w:r>
          </w:p>
        </w:tc>
        <w:tc>
          <w:tcPr>
            <w:tcW w:w="460" w:type="pct"/>
            <w:vAlign w:val="center"/>
          </w:tcPr>
          <w:p w14:paraId="1EFA369A">
            <w:pPr>
              <w:jc w:val="center"/>
              <w:rPr>
                <w:rFonts w:hint="eastAsia" w:ascii="仿宋_GB2312" w:hAnsi="仿宋_GB2312" w:cs="仿宋_GB2312"/>
                <w:b/>
                <w:sz w:val="20"/>
                <w:szCs w:val="20"/>
              </w:rPr>
            </w:pPr>
            <w:r>
              <w:rPr>
                <w:rFonts w:hint="eastAsia" w:ascii="仿宋_GB2312" w:hAnsi="仿宋_GB2312" w:cs="仿宋_GB2312"/>
                <w:b/>
                <w:sz w:val="20"/>
                <w:szCs w:val="20"/>
              </w:rPr>
              <w:t>校内/校外</w:t>
            </w:r>
          </w:p>
        </w:tc>
        <w:tc>
          <w:tcPr>
            <w:tcW w:w="1136" w:type="pct"/>
            <w:vAlign w:val="center"/>
          </w:tcPr>
          <w:p w14:paraId="000D6BDE">
            <w:pPr>
              <w:jc w:val="center"/>
              <w:rPr>
                <w:rFonts w:hint="eastAsia" w:ascii="仿宋_GB2312" w:hAnsi="仿宋_GB2312" w:cs="仿宋_GB2312"/>
                <w:b/>
                <w:sz w:val="20"/>
                <w:szCs w:val="20"/>
              </w:rPr>
            </w:pPr>
            <w:r>
              <w:rPr>
                <w:rFonts w:hint="eastAsia" w:ascii="仿宋_GB2312" w:hAnsi="仿宋_GB2312" w:cs="仿宋_GB2312"/>
                <w:b/>
                <w:sz w:val="20"/>
                <w:szCs w:val="20"/>
              </w:rPr>
              <w:t>主要设备名称</w:t>
            </w:r>
          </w:p>
        </w:tc>
        <w:tc>
          <w:tcPr>
            <w:tcW w:w="421" w:type="pct"/>
            <w:vAlign w:val="center"/>
          </w:tcPr>
          <w:p w14:paraId="1DEFE6C9">
            <w:pPr>
              <w:jc w:val="center"/>
              <w:rPr>
                <w:rFonts w:hint="eastAsia" w:ascii="仿宋_GB2312" w:hAnsi="仿宋_GB2312" w:cs="仿宋_GB2312"/>
                <w:b/>
                <w:sz w:val="20"/>
                <w:szCs w:val="20"/>
              </w:rPr>
            </w:pPr>
            <w:r>
              <w:rPr>
                <w:rFonts w:hint="eastAsia" w:ascii="仿宋_GB2312" w:hAnsi="仿宋_GB2312" w:cs="仿宋_GB2312"/>
                <w:b/>
                <w:sz w:val="20"/>
                <w:szCs w:val="20"/>
              </w:rPr>
              <w:t>配备数量</w:t>
            </w:r>
          </w:p>
        </w:tc>
        <w:tc>
          <w:tcPr>
            <w:tcW w:w="1336" w:type="pct"/>
            <w:vAlign w:val="center"/>
          </w:tcPr>
          <w:p w14:paraId="17757D46">
            <w:pPr>
              <w:jc w:val="center"/>
              <w:rPr>
                <w:rFonts w:hint="eastAsia" w:ascii="仿宋_GB2312" w:hAnsi="仿宋_GB2312" w:cs="仿宋_GB2312"/>
                <w:b/>
                <w:sz w:val="20"/>
                <w:szCs w:val="20"/>
              </w:rPr>
            </w:pPr>
            <w:r>
              <w:rPr>
                <w:rFonts w:hint="eastAsia" w:ascii="仿宋_GB2312" w:hAnsi="仿宋_GB2312" w:cs="仿宋_GB2312"/>
                <w:b/>
                <w:sz w:val="20"/>
                <w:szCs w:val="20"/>
              </w:rPr>
              <w:t>实训项目/内容</w:t>
            </w:r>
          </w:p>
        </w:tc>
        <w:tc>
          <w:tcPr>
            <w:tcW w:w="553" w:type="pct"/>
            <w:vAlign w:val="center"/>
          </w:tcPr>
          <w:p w14:paraId="115395CA">
            <w:pPr>
              <w:jc w:val="center"/>
              <w:rPr>
                <w:rFonts w:hint="eastAsia" w:ascii="仿宋_GB2312" w:hAnsi="仿宋_GB2312" w:cs="仿宋_GB2312"/>
                <w:b/>
                <w:sz w:val="20"/>
                <w:szCs w:val="20"/>
              </w:rPr>
            </w:pPr>
            <w:r>
              <w:rPr>
                <w:rFonts w:hint="eastAsia" w:ascii="仿宋_GB2312" w:hAnsi="仿宋_GB2312" w:cs="仿宋_GB2312"/>
                <w:b/>
                <w:sz w:val="20"/>
                <w:szCs w:val="20"/>
              </w:rPr>
              <w:t>备注</w:t>
            </w:r>
          </w:p>
        </w:tc>
      </w:tr>
      <w:tr w14:paraId="1E54B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310" w:type="pct"/>
            <w:vAlign w:val="center"/>
          </w:tcPr>
          <w:p w14:paraId="540FEC0B">
            <w:pPr>
              <w:jc w:val="center"/>
              <w:rPr>
                <w:rFonts w:hint="eastAsia" w:ascii="仿宋_GB2312" w:hAnsi="仿宋_GB2312" w:cs="仿宋_GB2312"/>
                <w:sz w:val="20"/>
                <w:szCs w:val="20"/>
              </w:rPr>
            </w:pPr>
            <w:r>
              <w:rPr>
                <w:rFonts w:hint="eastAsia" w:ascii="仿宋_GB2312" w:hAnsi="仿宋_GB2312" w:cs="仿宋_GB2312"/>
                <w:bCs/>
                <w:sz w:val="20"/>
                <w:szCs w:val="20"/>
              </w:rPr>
              <w:t>1</w:t>
            </w:r>
          </w:p>
        </w:tc>
        <w:tc>
          <w:tcPr>
            <w:tcW w:w="781" w:type="pct"/>
            <w:vAlign w:val="center"/>
          </w:tcPr>
          <w:p w14:paraId="01DF41FC">
            <w:pPr>
              <w:jc w:val="center"/>
              <w:rPr>
                <w:rFonts w:hint="eastAsia" w:ascii="仿宋_GB2312" w:hAnsi="仿宋_GB2312" w:cs="仿宋_GB2312"/>
                <w:sz w:val="20"/>
                <w:szCs w:val="20"/>
              </w:rPr>
            </w:pPr>
            <w:r>
              <w:rPr>
                <w:rFonts w:hint="eastAsia" w:ascii="仿宋_GB2312" w:hAnsi="仿宋_GB2312" w:cs="仿宋_GB2312"/>
                <w:bCs/>
                <w:sz w:val="20"/>
                <w:szCs w:val="20"/>
              </w:rPr>
              <w:t>商品信息采编实训室</w:t>
            </w:r>
          </w:p>
        </w:tc>
        <w:tc>
          <w:tcPr>
            <w:tcW w:w="460" w:type="pct"/>
            <w:vAlign w:val="center"/>
          </w:tcPr>
          <w:p w14:paraId="6CF307CF">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427F70EF">
            <w:pPr>
              <w:jc w:val="center"/>
              <w:rPr>
                <w:rFonts w:hint="eastAsia" w:ascii="仿宋_GB2312" w:hAnsi="仿宋_GB2312" w:cs="仿宋_GB2312"/>
                <w:bCs/>
                <w:sz w:val="20"/>
                <w:szCs w:val="20"/>
              </w:rPr>
            </w:pPr>
            <w:r>
              <w:rPr>
                <w:rFonts w:hint="eastAsia" w:ascii="仿宋_GB2312" w:hAnsi="仿宋_GB2312" w:cs="仿宋_GB2312"/>
                <w:bCs/>
                <w:sz w:val="20"/>
                <w:szCs w:val="20"/>
              </w:rPr>
              <w:t>1.数码相机（卡片机）：7部</w:t>
            </w:r>
          </w:p>
          <w:p w14:paraId="2E1C5E69">
            <w:pPr>
              <w:jc w:val="center"/>
              <w:rPr>
                <w:rFonts w:hint="eastAsia" w:ascii="仿宋_GB2312" w:hAnsi="仿宋_GB2312" w:cs="仿宋_GB2312"/>
                <w:bCs/>
                <w:sz w:val="20"/>
                <w:szCs w:val="20"/>
              </w:rPr>
            </w:pPr>
            <w:r>
              <w:rPr>
                <w:rFonts w:hint="eastAsia" w:ascii="仿宋_GB2312" w:hAnsi="仿宋_GB2312" w:cs="仿宋_GB2312"/>
                <w:bCs/>
                <w:sz w:val="20"/>
                <w:szCs w:val="20"/>
              </w:rPr>
              <w:t>2.数码相机（单反）：5套</w:t>
            </w:r>
          </w:p>
          <w:p w14:paraId="115EB6F7">
            <w:pPr>
              <w:jc w:val="center"/>
              <w:rPr>
                <w:rFonts w:hint="eastAsia" w:ascii="仿宋_GB2312" w:hAnsi="仿宋_GB2312" w:cs="仿宋_GB2312"/>
                <w:bCs/>
                <w:sz w:val="20"/>
                <w:szCs w:val="20"/>
              </w:rPr>
            </w:pPr>
            <w:r>
              <w:rPr>
                <w:rFonts w:hint="eastAsia" w:ascii="仿宋_GB2312" w:hAnsi="仿宋_GB2312" w:cs="仿宋_GB2312"/>
                <w:bCs/>
                <w:sz w:val="20"/>
                <w:szCs w:val="20"/>
              </w:rPr>
              <w:t>3.微单：2套</w:t>
            </w:r>
          </w:p>
          <w:p w14:paraId="799DECE1">
            <w:pPr>
              <w:jc w:val="center"/>
              <w:rPr>
                <w:rFonts w:hint="eastAsia" w:ascii="仿宋_GB2312" w:hAnsi="仿宋_GB2312" w:cs="仿宋_GB2312"/>
                <w:bCs/>
                <w:sz w:val="20"/>
                <w:szCs w:val="20"/>
              </w:rPr>
            </w:pPr>
            <w:r>
              <w:rPr>
                <w:rFonts w:hint="eastAsia" w:ascii="仿宋_GB2312" w:hAnsi="仿宋_GB2312" w:cs="仿宋_GB2312"/>
                <w:bCs/>
                <w:sz w:val="20"/>
                <w:szCs w:val="20"/>
              </w:rPr>
              <w:t>4.摄影台及灯光设备：2套</w:t>
            </w:r>
          </w:p>
          <w:p w14:paraId="3A957B0F">
            <w:pPr>
              <w:jc w:val="center"/>
              <w:rPr>
                <w:rFonts w:hint="eastAsia" w:ascii="仿宋_GB2312" w:hAnsi="仿宋_GB2312" w:cs="仿宋_GB2312"/>
                <w:bCs/>
                <w:sz w:val="20"/>
                <w:szCs w:val="20"/>
              </w:rPr>
            </w:pPr>
            <w:r>
              <w:rPr>
                <w:rFonts w:hint="eastAsia" w:ascii="仿宋_GB2312" w:hAnsi="仿宋_GB2312" w:cs="仿宋_GB2312"/>
                <w:bCs/>
                <w:sz w:val="20"/>
                <w:szCs w:val="20"/>
              </w:rPr>
              <w:t>5.台式电脑：24台</w:t>
            </w:r>
          </w:p>
          <w:p w14:paraId="139ECA17">
            <w:pPr>
              <w:jc w:val="center"/>
              <w:rPr>
                <w:rFonts w:hint="eastAsia" w:ascii="仿宋_GB2312" w:hAnsi="仿宋_GB2312" w:cs="仿宋_GB2312"/>
                <w:bCs/>
                <w:sz w:val="20"/>
                <w:szCs w:val="20"/>
              </w:rPr>
            </w:pPr>
            <w:r>
              <w:rPr>
                <w:rFonts w:hint="eastAsia" w:ascii="仿宋_GB2312" w:hAnsi="仿宋_GB2312" w:cs="仿宋_GB2312"/>
                <w:bCs/>
                <w:sz w:val="20"/>
                <w:szCs w:val="20"/>
              </w:rPr>
              <w:t>6.稳定器：1套，</w:t>
            </w:r>
          </w:p>
          <w:p w14:paraId="4DBB8D73">
            <w:pPr>
              <w:jc w:val="center"/>
              <w:rPr>
                <w:rFonts w:hint="eastAsia" w:ascii="仿宋_GB2312" w:hAnsi="仿宋_GB2312" w:cs="仿宋_GB2312"/>
                <w:bCs/>
                <w:sz w:val="20"/>
                <w:szCs w:val="20"/>
              </w:rPr>
            </w:pPr>
            <w:r>
              <w:rPr>
                <w:rFonts w:hint="eastAsia" w:ascii="仿宋_GB2312" w:hAnsi="仿宋_GB2312" w:cs="仿宋_GB2312"/>
                <w:bCs/>
                <w:sz w:val="20"/>
                <w:szCs w:val="20"/>
              </w:rPr>
              <w:t>7.手机云台：2套</w:t>
            </w:r>
          </w:p>
          <w:p w14:paraId="2F2E5E5A">
            <w:pPr>
              <w:jc w:val="center"/>
              <w:rPr>
                <w:rFonts w:hint="eastAsia" w:ascii="仿宋_GB2312" w:hAnsi="仿宋_GB2312" w:cs="仿宋_GB2312"/>
                <w:sz w:val="20"/>
                <w:szCs w:val="20"/>
              </w:rPr>
            </w:pPr>
            <w:r>
              <w:rPr>
                <w:rFonts w:hint="eastAsia" w:ascii="仿宋_GB2312" w:hAnsi="仿宋_GB2312" w:cs="仿宋_GB2312"/>
                <w:bCs/>
                <w:sz w:val="20"/>
                <w:szCs w:val="20"/>
              </w:rPr>
              <w:t>8.摄影器材（反光板、幕布、拍摄转盘、摄影支架、图传监视器、无线麦克风等）：1批</w:t>
            </w:r>
          </w:p>
        </w:tc>
        <w:tc>
          <w:tcPr>
            <w:tcW w:w="421" w:type="pct"/>
            <w:vAlign w:val="center"/>
          </w:tcPr>
          <w:p w14:paraId="20E679EA">
            <w:pPr>
              <w:jc w:val="center"/>
              <w:rPr>
                <w:rFonts w:hint="eastAsia" w:ascii="仿宋_GB2312" w:hAnsi="仿宋_GB2312" w:cs="仿宋_GB2312"/>
                <w:sz w:val="20"/>
                <w:szCs w:val="20"/>
              </w:rPr>
            </w:pPr>
            <w:r>
              <w:rPr>
                <w:rFonts w:hint="eastAsia" w:ascii="仿宋_GB2312" w:hAnsi="仿宋_GB2312" w:cs="仿宋_GB2312"/>
                <w:bCs/>
                <w:sz w:val="20"/>
                <w:szCs w:val="20"/>
              </w:rPr>
              <w:t>43+</w:t>
            </w:r>
          </w:p>
        </w:tc>
        <w:tc>
          <w:tcPr>
            <w:tcW w:w="1336" w:type="pct"/>
            <w:vAlign w:val="center"/>
          </w:tcPr>
          <w:p w14:paraId="44DFC9F8">
            <w:pPr>
              <w:jc w:val="center"/>
              <w:rPr>
                <w:rFonts w:hint="eastAsia" w:ascii="仿宋_GB2312" w:hAnsi="仿宋_GB2312" w:cs="仿宋_GB2312"/>
                <w:bCs/>
                <w:sz w:val="20"/>
                <w:szCs w:val="20"/>
              </w:rPr>
            </w:pPr>
            <w:r>
              <w:rPr>
                <w:rFonts w:hint="eastAsia" w:ascii="仿宋_GB2312" w:hAnsi="仿宋_GB2312" w:cs="仿宋_GB2312"/>
                <w:bCs/>
                <w:sz w:val="20"/>
                <w:szCs w:val="20"/>
              </w:rPr>
              <w:t>1.商品摄影与图片处理</w:t>
            </w:r>
          </w:p>
          <w:p w14:paraId="5853FF44">
            <w:pPr>
              <w:jc w:val="center"/>
              <w:rPr>
                <w:rFonts w:hint="eastAsia" w:ascii="仿宋_GB2312" w:hAnsi="仿宋_GB2312" w:cs="仿宋_GB2312"/>
                <w:bCs/>
                <w:sz w:val="20"/>
                <w:szCs w:val="20"/>
              </w:rPr>
            </w:pPr>
            <w:r>
              <w:rPr>
                <w:rFonts w:hint="eastAsia" w:ascii="仿宋_GB2312" w:hAnsi="仿宋_GB2312" w:cs="仿宋_GB2312"/>
                <w:bCs/>
                <w:sz w:val="20"/>
                <w:szCs w:val="20"/>
              </w:rPr>
              <w:t>2.商品详情描述</w:t>
            </w:r>
          </w:p>
          <w:p w14:paraId="2974BB2E">
            <w:pPr>
              <w:jc w:val="center"/>
              <w:rPr>
                <w:rFonts w:hint="eastAsia" w:ascii="仿宋_GB2312" w:hAnsi="仿宋_GB2312" w:cs="仿宋_GB2312"/>
                <w:sz w:val="20"/>
                <w:szCs w:val="20"/>
              </w:rPr>
            </w:pPr>
            <w:r>
              <w:rPr>
                <w:rFonts w:hint="eastAsia" w:ascii="仿宋_GB2312" w:hAnsi="仿宋_GB2312" w:cs="仿宋_GB2312"/>
                <w:bCs/>
                <w:sz w:val="20"/>
                <w:szCs w:val="20"/>
              </w:rPr>
              <w:t>3.平面设计</w:t>
            </w:r>
          </w:p>
        </w:tc>
        <w:tc>
          <w:tcPr>
            <w:tcW w:w="553" w:type="pct"/>
            <w:vAlign w:val="center"/>
          </w:tcPr>
          <w:p w14:paraId="7E3DA7A1">
            <w:pPr>
              <w:jc w:val="center"/>
              <w:rPr>
                <w:rFonts w:hint="eastAsia" w:ascii="仿宋_GB2312" w:hAnsi="仿宋_GB2312" w:cs="仿宋_GB2312"/>
                <w:sz w:val="20"/>
                <w:szCs w:val="20"/>
              </w:rPr>
            </w:pPr>
            <w:r>
              <w:rPr>
                <w:rFonts w:hint="eastAsia" w:ascii="仿宋_GB2312" w:hAnsi="仿宋_GB2312" w:cs="仿宋_GB2312"/>
                <w:bCs/>
                <w:sz w:val="20"/>
                <w:szCs w:val="20"/>
              </w:rPr>
              <w:t>崇文楼406室</w:t>
            </w:r>
          </w:p>
        </w:tc>
      </w:tr>
      <w:tr w14:paraId="50FF3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310" w:type="pct"/>
            <w:vAlign w:val="center"/>
          </w:tcPr>
          <w:p w14:paraId="32DB3C4B">
            <w:pPr>
              <w:jc w:val="center"/>
              <w:rPr>
                <w:rFonts w:hint="eastAsia" w:ascii="仿宋_GB2312" w:hAnsi="仿宋_GB2312" w:cs="仿宋_GB2312"/>
                <w:sz w:val="20"/>
                <w:szCs w:val="20"/>
              </w:rPr>
            </w:pPr>
            <w:r>
              <w:rPr>
                <w:rFonts w:hint="eastAsia" w:ascii="仿宋_GB2312" w:hAnsi="仿宋_GB2312" w:cs="仿宋_GB2312"/>
                <w:bCs/>
                <w:sz w:val="20"/>
                <w:szCs w:val="20"/>
              </w:rPr>
              <w:t>2</w:t>
            </w:r>
          </w:p>
        </w:tc>
        <w:tc>
          <w:tcPr>
            <w:tcW w:w="781" w:type="pct"/>
            <w:vAlign w:val="center"/>
          </w:tcPr>
          <w:p w14:paraId="1FA4E735">
            <w:pPr>
              <w:jc w:val="center"/>
              <w:rPr>
                <w:rFonts w:hint="eastAsia" w:ascii="仿宋_GB2312" w:hAnsi="仿宋_GB2312" w:cs="仿宋_GB2312"/>
                <w:sz w:val="20"/>
                <w:szCs w:val="20"/>
              </w:rPr>
            </w:pPr>
            <w:r>
              <w:rPr>
                <w:rFonts w:hint="eastAsia" w:ascii="仿宋_GB2312" w:hAnsi="仿宋_GB2312" w:cs="仿宋_GB2312"/>
                <w:bCs/>
                <w:sz w:val="20"/>
                <w:szCs w:val="20"/>
              </w:rPr>
              <w:t>网络营销推广实训室</w:t>
            </w:r>
          </w:p>
        </w:tc>
        <w:tc>
          <w:tcPr>
            <w:tcW w:w="460" w:type="pct"/>
            <w:vAlign w:val="center"/>
          </w:tcPr>
          <w:p w14:paraId="1446AD8E">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767CD721">
            <w:pPr>
              <w:jc w:val="center"/>
              <w:rPr>
                <w:rFonts w:hint="eastAsia" w:ascii="仿宋_GB2312" w:hAnsi="仿宋_GB2312" w:cs="仿宋_GB2312"/>
                <w:bCs/>
                <w:sz w:val="20"/>
                <w:szCs w:val="20"/>
              </w:rPr>
            </w:pPr>
            <w:r>
              <w:rPr>
                <w:rFonts w:hint="eastAsia" w:ascii="仿宋_GB2312" w:hAnsi="仿宋_GB2312" w:cs="仿宋_GB2312"/>
                <w:bCs/>
                <w:sz w:val="20"/>
                <w:szCs w:val="20"/>
              </w:rPr>
              <w:t>1.台式计算机</w:t>
            </w:r>
          </w:p>
          <w:p w14:paraId="2E56162F">
            <w:pPr>
              <w:jc w:val="center"/>
              <w:rPr>
                <w:rFonts w:hint="eastAsia" w:ascii="仿宋_GB2312" w:hAnsi="仿宋_GB2312" w:cs="仿宋_GB2312"/>
                <w:sz w:val="20"/>
                <w:szCs w:val="20"/>
              </w:rPr>
            </w:pPr>
            <w:r>
              <w:rPr>
                <w:rFonts w:hint="eastAsia" w:ascii="仿宋_GB2312" w:hAnsi="仿宋_GB2312" w:cs="仿宋_GB2312"/>
                <w:bCs/>
                <w:sz w:val="20"/>
                <w:szCs w:val="20"/>
              </w:rPr>
              <w:t>2.多媒体投影、功放、话筒1套</w:t>
            </w:r>
          </w:p>
        </w:tc>
        <w:tc>
          <w:tcPr>
            <w:tcW w:w="421" w:type="pct"/>
            <w:vAlign w:val="center"/>
          </w:tcPr>
          <w:p w14:paraId="379DD307">
            <w:pPr>
              <w:jc w:val="center"/>
              <w:rPr>
                <w:rFonts w:hint="eastAsia" w:ascii="仿宋_GB2312" w:hAnsi="仿宋_GB2312" w:cs="仿宋_GB2312"/>
                <w:sz w:val="20"/>
                <w:szCs w:val="20"/>
              </w:rPr>
            </w:pPr>
            <w:r>
              <w:rPr>
                <w:rFonts w:hint="eastAsia" w:ascii="仿宋_GB2312" w:hAnsi="仿宋_GB2312" w:cs="仿宋_GB2312"/>
                <w:bCs/>
                <w:sz w:val="20"/>
                <w:szCs w:val="20"/>
              </w:rPr>
              <w:t>53</w:t>
            </w:r>
          </w:p>
        </w:tc>
        <w:tc>
          <w:tcPr>
            <w:tcW w:w="1336" w:type="pct"/>
            <w:vAlign w:val="center"/>
          </w:tcPr>
          <w:p w14:paraId="3CB59819">
            <w:pPr>
              <w:jc w:val="center"/>
              <w:rPr>
                <w:rFonts w:hint="eastAsia" w:ascii="仿宋_GB2312" w:hAnsi="仿宋_GB2312" w:cs="仿宋_GB2312"/>
                <w:bCs/>
                <w:sz w:val="20"/>
                <w:szCs w:val="20"/>
              </w:rPr>
            </w:pPr>
            <w:r>
              <w:rPr>
                <w:rFonts w:hint="eastAsia" w:ascii="仿宋_GB2312" w:hAnsi="仿宋_GB2312" w:cs="仿宋_GB2312"/>
                <w:bCs/>
                <w:sz w:val="20"/>
                <w:szCs w:val="20"/>
              </w:rPr>
              <w:t>1.CMS营销型网站建设</w:t>
            </w:r>
          </w:p>
          <w:p w14:paraId="1D98C7C8">
            <w:pPr>
              <w:jc w:val="center"/>
              <w:rPr>
                <w:rFonts w:hint="eastAsia" w:ascii="仿宋_GB2312" w:hAnsi="仿宋_GB2312" w:cs="仿宋_GB2312"/>
                <w:bCs/>
                <w:sz w:val="20"/>
                <w:szCs w:val="20"/>
              </w:rPr>
            </w:pPr>
            <w:r>
              <w:rPr>
                <w:rFonts w:hint="eastAsia" w:ascii="仿宋_GB2312" w:hAnsi="仿宋_GB2312" w:cs="仿宋_GB2312"/>
                <w:bCs/>
                <w:sz w:val="20"/>
                <w:szCs w:val="20"/>
              </w:rPr>
              <w:t>2.微信平台营销</w:t>
            </w:r>
          </w:p>
          <w:p w14:paraId="09350F30">
            <w:pPr>
              <w:jc w:val="center"/>
              <w:rPr>
                <w:rFonts w:hint="eastAsia" w:ascii="仿宋_GB2312" w:hAnsi="仿宋_GB2312" w:cs="仿宋_GB2312"/>
                <w:bCs/>
                <w:sz w:val="20"/>
                <w:szCs w:val="20"/>
              </w:rPr>
            </w:pPr>
            <w:r>
              <w:rPr>
                <w:rFonts w:hint="eastAsia" w:ascii="仿宋_GB2312" w:hAnsi="仿宋_GB2312" w:cs="仿宋_GB2312"/>
                <w:bCs/>
                <w:sz w:val="20"/>
                <w:szCs w:val="20"/>
              </w:rPr>
              <w:t>3.网络整合营销综合实务</w:t>
            </w:r>
          </w:p>
          <w:p w14:paraId="53945B82">
            <w:pPr>
              <w:jc w:val="center"/>
              <w:rPr>
                <w:rFonts w:hint="eastAsia" w:ascii="仿宋_GB2312" w:hAnsi="仿宋_GB2312" w:cs="仿宋_GB2312"/>
                <w:sz w:val="20"/>
                <w:szCs w:val="20"/>
              </w:rPr>
            </w:pPr>
            <w:r>
              <w:rPr>
                <w:rFonts w:hint="eastAsia" w:ascii="仿宋_GB2312" w:hAnsi="仿宋_GB2312" w:cs="仿宋_GB2312"/>
                <w:bCs/>
                <w:sz w:val="20"/>
                <w:szCs w:val="20"/>
              </w:rPr>
              <w:t>4.百度推广实训等</w:t>
            </w:r>
          </w:p>
        </w:tc>
        <w:tc>
          <w:tcPr>
            <w:tcW w:w="553" w:type="pct"/>
            <w:vAlign w:val="center"/>
          </w:tcPr>
          <w:p w14:paraId="7D877778">
            <w:pPr>
              <w:jc w:val="center"/>
              <w:rPr>
                <w:rFonts w:hint="eastAsia" w:ascii="仿宋_GB2312" w:hAnsi="仿宋_GB2312" w:cs="仿宋_GB2312"/>
                <w:sz w:val="20"/>
                <w:szCs w:val="20"/>
              </w:rPr>
            </w:pPr>
            <w:r>
              <w:rPr>
                <w:rFonts w:hint="eastAsia" w:ascii="仿宋_GB2312" w:hAnsi="仿宋_GB2312" w:cs="仿宋_GB2312"/>
                <w:bCs/>
                <w:sz w:val="20"/>
                <w:szCs w:val="20"/>
              </w:rPr>
              <w:t>崇文楼409室</w:t>
            </w:r>
          </w:p>
        </w:tc>
      </w:tr>
      <w:tr w14:paraId="39796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310" w:type="pct"/>
            <w:vAlign w:val="center"/>
          </w:tcPr>
          <w:p w14:paraId="68EECCFA">
            <w:pPr>
              <w:jc w:val="center"/>
              <w:rPr>
                <w:rFonts w:hint="eastAsia" w:ascii="仿宋_GB2312" w:hAnsi="仿宋_GB2312" w:cs="仿宋_GB2312"/>
                <w:sz w:val="20"/>
                <w:szCs w:val="20"/>
              </w:rPr>
            </w:pPr>
            <w:r>
              <w:rPr>
                <w:rFonts w:hint="eastAsia" w:ascii="仿宋_GB2312" w:hAnsi="仿宋_GB2312" w:cs="仿宋_GB2312"/>
                <w:bCs/>
                <w:sz w:val="20"/>
                <w:szCs w:val="20"/>
              </w:rPr>
              <w:t>3</w:t>
            </w:r>
          </w:p>
        </w:tc>
        <w:tc>
          <w:tcPr>
            <w:tcW w:w="781" w:type="pct"/>
            <w:vAlign w:val="center"/>
          </w:tcPr>
          <w:p w14:paraId="2C3A7C52">
            <w:pPr>
              <w:jc w:val="center"/>
              <w:rPr>
                <w:rFonts w:hint="eastAsia" w:ascii="仿宋_GB2312" w:hAnsi="仿宋_GB2312" w:cs="仿宋_GB2312"/>
                <w:sz w:val="20"/>
                <w:szCs w:val="20"/>
              </w:rPr>
            </w:pPr>
            <w:r>
              <w:rPr>
                <w:rFonts w:hint="eastAsia" w:ascii="仿宋_GB2312" w:hAnsi="仿宋_GB2312" w:cs="仿宋_GB2312"/>
                <w:bCs/>
                <w:sz w:val="20"/>
                <w:szCs w:val="20"/>
              </w:rPr>
              <w:t>直播电商实训中心</w:t>
            </w:r>
          </w:p>
        </w:tc>
        <w:tc>
          <w:tcPr>
            <w:tcW w:w="460" w:type="pct"/>
            <w:vAlign w:val="center"/>
          </w:tcPr>
          <w:p w14:paraId="5AC02609">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188015B7">
            <w:pPr>
              <w:jc w:val="center"/>
              <w:rPr>
                <w:rFonts w:hint="eastAsia" w:ascii="仿宋_GB2312" w:hAnsi="仿宋_GB2312" w:cs="仿宋_GB2312"/>
                <w:bCs/>
                <w:sz w:val="20"/>
                <w:szCs w:val="20"/>
              </w:rPr>
            </w:pPr>
            <w:r>
              <w:rPr>
                <w:rFonts w:hint="eastAsia" w:ascii="仿宋_GB2312" w:hAnsi="仿宋_GB2312" w:cs="仿宋_GB2312"/>
                <w:bCs/>
                <w:sz w:val="20"/>
                <w:szCs w:val="20"/>
              </w:rPr>
              <w:t>1.直播手机支架15部</w:t>
            </w:r>
          </w:p>
          <w:p w14:paraId="04CDDD48">
            <w:pPr>
              <w:jc w:val="center"/>
              <w:rPr>
                <w:rFonts w:hint="eastAsia" w:ascii="仿宋_GB2312" w:hAnsi="仿宋_GB2312" w:cs="仿宋_GB2312"/>
                <w:bCs/>
                <w:sz w:val="20"/>
                <w:szCs w:val="20"/>
              </w:rPr>
            </w:pPr>
            <w:r>
              <w:rPr>
                <w:rFonts w:hint="eastAsia" w:ascii="仿宋_GB2312" w:hAnsi="仿宋_GB2312" w:cs="仿宋_GB2312"/>
                <w:bCs/>
                <w:sz w:val="20"/>
                <w:szCs w:val="20"/>
              </w:rPr>
              <w:t>2.灯光设备13套</w:t>
            </w:r>
          </w:p>
          <w:p w14:paraId="68AED7CA">
            <w:pPr>
              <w:jc w:val="center"/>
              <w:rPr>
                <w:rFonts w:hint="eastAsia" w:ascii="仿宋_GB2312" w:hAnsi="仿宋_GB2312" w:cs="仿宋_GB2312"/>
                <w:bCs/>
                <w:sz w:val="20"/>
                <w:szCs w:val="20"/>
              </w:rPr>
            </w:pPr>
            <w:r>
              <w:rPr>
                <w:rFonts w:hint="eastAsia" w:ascii="仿宋_GB2312" w:hAnsi="仿宋_GB2312" w:cs="仿宋_GB2312"/>
                <w:bCs/>
                <w:sz w:val="20"/>
                <w:szCs w:val="20"/>
              </w:rPr>
              <w:t>3.台式电脑13台</w:t>
            </w:r>
          </w:p>
          <w:p w14:paraId="169948E9">
            <w:pPr>
              <w:jc w:val="center"/>
              <w:rPr>
                <w:rFonts w:hint="eastAsia" w:ascii="仿宋_GB2312" w:hAnsi="仿宋_GB2312" w:cs="仿宋_GB2312"/>
                <w:bCs/>
                <w:sz w:val="20"/>
                <w:szCs w:val="20"/>
              </w:rPr>
            </w:pPr>
            <w:r>
              <w:rPr>
                <w:rFonts w:hint="eastAsia" w:ascii="仿宋_GB2312" w:hAnsi="仿宋_GB2312" w:cs="仿宋_GB2312"/>
                <w:bCs/>
                <w:sz w:val="20"/>
                <w:szCs w:val="20"/>
              </w:rPr>
              <w:t>4.直播绿幕、摄像头、话筒等14套</w:t>
            </w:r>
          </w:p>
          <w:p w14:paraId="118ED509">
            <w:pPr>
              <w:jc w:val="center"/>
              <w:rPr>
                <w:rFonts w:hint="eastAsia" w:ascii="仿宋_GB2312" w:hAnsi="仿宋_GB2312" w:cs="仿宋_GB2312"/>
                <w:bCs/>
                <w:sz w:val="20"/>
                <w:szCs w:val="20"/>
              </w:rPr>
            </w:pPr>
            <w:r>
              <w:rPr>
                <w:rFonts w:hint="eastAsia" w:ascii="仿宋_GB2312" w:hAnsi="仿宋_GB2312" w:cs="仿宋_GB2312"/>
                <w:bCs/>
                <w:sz w:val="20"/>
                <w:szCs w:val="20"/>
              </w:rPr>
              <w:t>5.横屏广告机10套</w:t>
            </w:r>
          </w:p>
          <w:p w14:paraId="2F8F6B33">
            <w:pPr>
              <w:jc w:val="center"/>
              <w:rPr>
                <w:rFonts w:hint="eastAsia" w:ascii="仿宋_GB2312" w:hAnsi="仿宋_GB2312" w:cs="仿宋_GB2312"/>
                <w:bCs/>
                <w:sz w:val="20"/>
                <w:szCs w:val="20"/>
              </w:rPr>
            </w:pPr>
            <w:r>
              <w:rPr>
                <w:rFonts w:hint="eastAsia" w:ascii="仿宋_GB2312" w:hAnsi="仿宋_GB2312" w:cs="仿宋_GB2312"/>
                <w:bCs/>
                <w:sz w:val="20"/>
                <w:szCs w:val="20"/>
              </w:rPr>
              <w:t>6.交互智能平台1套</w:t>
            </w:r>
          </w:p>
          <w:p w14:paraId="2C104E75">
            <w:pPr>
              <w:jc w:val="center"/>
              <w:rPr>
                <w:rFonts w:hint="eastAsia" w:ascii="仿宋_GB2312" w:hAnsi="仿宋_GB2312" w:cs="仿宋_GB2312"/>
                <w:sz w:val="20"/>
                <w:szCs w:val="20"/>
              </w:rPr>
            </w:pPr>
            <w:r>
              <w:rPr>
                <w:rFonts w:hint="eastAsia" w:ascii="仿宋_GB2312" w:hAnsi="仿宋_GB2312" w:cs="仿宋_GB2312"/>
                <w:bCs/>
                <w:sz w:val="20"/>
                <w:szCs w:val="20"/>
              </w:rPr>
              <w:t>7.录播播录像设备台1套</w:t>
            </w:r>
          </w:p>
        </w:tc>
        <w:tc>
          <w:tcPr>
            <w:tcW w:w="421" w:type="pct"/>
            <w:vAlign w:val="center"/>
          </w:tcPr>
          <w:p w14:paraId="089EAA8F">
            <w:pPr>
              <w:jc w:val="center"/>
              <w:rPr>
                <w:rFonts w:hint="eastAsia" w:ascii="仿宋_GB2312" w:hAnsi="仿宋_GB2312" w:cs="仿宋_GB2312"/>
                <w:sz w:val="20"/>
                <w:szCs w:val="20"/>
              </w:rPr>
            </w:pPr>
            <w:r>
              <w:rPr>
                <w:rFonts w:hint="eastAsia" w:ascii="仿宋_GB2312" w:hAnsi="仿宋_GB2312" w:cs="仿宋_GB2312"/>
                <w:bCs/>
                <w:sz w:val="20"/>
                <w:szCs w:val="20"/>
              </w:rPr>
              <w:t>66</w:t>
            </w:r>
          </w:p>
        </w:tc>
        <w:tc>
          <w:tcPr>
            <w:tcW w:w="1336" w:type="pct"/>
            <w:vAlign w:val="center"/>
          </w:tcPr>
          <w:p w14:paraId="4A01F170">
            <w:pPr>
              <w:jc w:val="center"/>
              <w:rPr>
                <w:rFonts w:hint="eastAsia" w:ascii="仿宋_GB2312" w:hAnsi="仿宋_GB2312" w:cs="仿宋_GB2312"/>
                <w:bCs/>
                <w:sz w:val="20"/>
                <w:szCs w:val="20"/>
              </w:rPr>
            </w:pPr>
            <w:r>
              <w:rPr>
                <w:rFonts w:hint="eastAsia" w:ascii="仿宋_GB2312" w:hAnsi="仿宋_GB2312" w:cs="仿宋_GB2312"/>
                <w:bCs/>
                <w:sz w:val="20"/>
                <w:szCs w:val="20"/>
              </w:rPr>
              <w:t>1.直播</w:t>
            </w:r>
          </w:p>
          <w:p w14:paraId="47982616">
            <w:pPr>
              <w:jc w:val="center"/>
              <w:rPr>
                <w:rFonts w:hint="eastAsia" w:ascii="仿宋_GB2312" w:hAnsi="仿宋_GB2312" w:cs="仿宋_GB2312"/>
                <w:sz w:val="20"/>
                <w:szCs w:val="20"/>
              </w:rPr>
            </w:pPr>
            <w:r>
              <w:rPr>
                <w:rFonts w:hint="eastAsia" w:ascii="仿宋_GB2312" w:hAnsi="仿宋_GB2312" w:cs="仿宋_GB2312"/>
                <w:bCs/>
                <w:sz w:val="20"/>
                <w:szCs w:val="20"/>
              </w:rPr>
              <w:t>2.短视频拍摄</w:t>
            </w:r>
          </w:p>
        </w:tc>
        <w:tc>
          <w:tcPr>
            <w:tcW w:w="553" w:type="pct"/>
            <w:vAlign w:val="center"/>
          </w:tcPr>
          <w:p w14:paraId="32F9F003">
            <w:pPr>
              <w:jc w:val="center"/>
              <w:rPr>
                <w:rFonts w:hint="eastAsia" w:ascii="仿宋_GB2312" w:hAnsi="仿宋_GB2312" w:cs="仿宋_GB2312"/>
                <w:sz w:val="20"/>
                <w:szCs w:val="20"/>
              </w:rPr>
            </w:pPr>
            <w:r>
              <w:rPr>
                <w:rFonts w:hint="eastAsia" w:ascii="仿宋_GB2312" w:hAnsi="仿宋_GB2312" w:cs="仿宋_GB2312"/>
                <w:bCs/>
                <w:sz w:val="20"/>
                <w:szCs w:val="20"/>
              </w:rPr>
              <w:t>崇文楼106-118室</w:t>
            </w:r>
          </w:p>
        </w:tc>
      </w:tr>
      <w:tr w14:paraId="34E96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01FD27B1">
            <w:pPr>
              <w:jc w:val="center"/>
              <w:rPr>
                <w:rFonts w:hint="eastAsia" w:ascii="仿宋_GB2312" w:hAnsi="仿宋_GB2312" w:cs="仿宋_GB2312"/>
                <w:sz w:val="20"/>
                <w:szCs w:val="20"/>
              </w:rPr>
            </w:pPr>
            <w:r>
              <w:rPr>
                <w:rFonts w:hint="eastAsia" w:ascii="仿宋_GB2312" w:hAnsi="仿宋_GB2312" w:cs="仿宋_GB2312"/>
                <w:bCs/>
                <w:sz w:val="20"/>
                <w:szCs w:val="20"/>
              </w:rPr>
              <w:t>4</w:t>
            </w:r>
          </w:p>
        </w:tc>
        <w:tc>
          <w:tcPr>
            <w:tcW w:w="781" w:type="pct"/>
            <w:vAlign w:val="center"/>
          </w:tcPr>
          <w:p w14:paraId="67E86C6B">
            <w:pPr>
              <w:jc w:val="center"/>
              <w:rPr>
                <w:rFonts w:hint="eastAsia" w:ascii="仿宋_GB2312" w:hAnsi="仿宋_GB2312" w:cs="仿宋_GB2312"/>
                <w:sz w:val="20"/>
                <w:szCs w:val="20"/>
              </w:rPr>
            </w:pPr>
            <w:r>
              <w:rPr>
                <w:rFonts w:hint="eastAsia" w:ascii="仿宋_GB2312" w:hAnsi="仿宋_GB2312" w:cs="仿宋_GB2312"/>
                <w:bCs/>
                <w:sz w:val="20"/>
                <w:szCs w:val="20"/>
              </w:rPr>
              <w:t>电商运营实训室</w:t>
            </w:r>
          </w:p>
        </w:tc>
        <w:tc>
          <w:tcPr>
            <w:tcW w:w="460" w:type="pct"/>
            <w:vAlign w:val="center"/>
          </w:tcPr>
          <w:p w14:paraId="5A942AC6">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0139DFFA">
            <w:pPr>
              <w:jc w:val="center"/>
              <w:rPr>
                <w:rFonts w:hint="eastAsia" w:ascii="仿宋_GB2312" w:hAnsi="仿宋_GB2312" w:cs="仿宋_GB2312"/>
                <w:bCs/>
                <w:sz w:val="20"/>
                <w:szCs w:val="20"/>
              </w:rPr>
            </w:pPr>
            <w:r>
              <w:rPr>
                <w:rFonts w:hint="eastAsia" w:ascii="仿宋_GB2312" w:hAnsi="仿宋_GB2312" w:cs="仿宋_GB2312"/>
                <w:bCs/>
                <w:sz w:val="20"/>
                <w:szCs w:val="20"/>
              </w:rPr>
              <w:t>1.台式电脑36台</w:t>
            </w:r>
          </w:p>
          <w:p w14:paraId="24521878">
            <w:pPr>
              <w:jc w:val="center"/>
              <w:rPr>
                <w:rFonts w:hint="eastAsia" w:ascii="仿宋_GB2312" w:hAnsi="仿宋_GB2312" w:cs="仿宋_GB2312"/>
                <w:bCs/>
                <w:sz w:val="20"/>
                <w:szCs w:val="20"/>
              </w:rPr>
            </w:pPr>
            <w:r>
              <w:rPr>
                <w:rFonts w:hint="eastAsia" w:ascii="仿宋_GB2312" w:hAnsi="仿宋_GB2312" w:cs="仿宋_GB2312"/>
                <w:bCs/>
                <w:sz w:val="20"/>
                <w:szCs w:val="20"/>
              </w:rPr>
              <w:t>2.平板电脑66台</w:t>
            </w:r>
          </w:p>
          <w:p w14:paraId="7C81723B">
            <w:pPr>
              <w:jc w:val="center"/>
              <w:rPr>
                <w:rFonts w:hint="eastAsia" w:ascii="仿宋_GB2312" w:hAnsi="仿宋_GB2312" w:cs="仿宋_GB2312"/>
                <w:sz w:val="20"/>
                <w:szCs w:val="20"/>
              </w:rPr>
            </w:pPr>
            <w:r>
              <w:rPr>
                <w:rFonts w:hint="eastAsia" w:ascii="仿宋_GB2312" w:hAnsi="仿宋_GB2312" w:cs="仿宋_GB2312"/>
                <w:bCs/>
                <w:sz w:val="20"/>
                <w:szCs w:val="20"/>
              </w:rPr>
              <w:t>3.多媒体投影、功放、话筒1套</w:t>
            </w:r>
          </w:p>
        </w:tc>
        <w:tc>
          <w:tcPr>
            <w:tcW w:w="421" w:type="pct"/>
            <w:vAlign w:val="center"/>
          </w:tcPr>
          <w:p w14:paraId="0D084772">
            <w:pPr>
              <w:jc w:val="center"/>
              <w:rPr>
                <w:rFonts w:hint="eastAsia" w:ascii="仿宋_GB2312" w:hAnsi="仿宋_GB2312" w:cs="仿宋_GB2312"/>
                <w:sz w:val="20"/>
                <w:szCs w:val="20"/>
              </w:rPr>
            </w:pPr>
            <w:r>
              <w:rPr>
                <w:rFonts w:hint="eastAsia" w:ascii="仿宋_GB2312" w:hAnsi="仿宋_GB2312" w:cs="仿宋_GB2312"/>
                <w:bCs/>
                <w:sz w:val="20"/>
                <w:szCs w:val="20"/>
              </w:rPr>
              <w:t>102</w:t>
            </w:r>
          </w:p>
        </w:tc>
        <w:tc>
          <w:tcPr>
            <w:tcW w:w="1336" w:type="pct"/>
            <w:vAlign w:val="center"/>
          </w:tcPr>
          <w:p w14:paraId="11A9A1FB">
            <w:pPr>
              <w:jc w:val="center"/>
              <w:rPr>
                <w:rFonts w:hint="eastAsia" w:ascii="仿宋_GB2312" w:hAnsi="仿宋_GB2312" w:cs="仿宋_GB2312"/>
                <w:bCs/>
                <w:sz w:val="20"/>
                <w:szCs w:val="20"/>
              </w:rPr>
            </w:pPr>
            <w:r>
              <w:rPr>
                <w:rFonts w:hint="eastAsia" w:ascii="仿宋_GB2312" w:hAnsi="仿宋_GB2312" w:cs="仿宋_GB2312"/>
                <w:bCs/>
                <w:sz w:val="20"/>
                <w:szCs w:val="20"/>
              </w:rPr>
              <w:t>1.短视频制作与运营</w:t>
            </w:r>
          </w:p>
          <w:p w14:paraId="33B7CB30">
            <w:pPr>
              <w:jc w:val="center"/>
              <w:rPr>
                <w:rFonts w:hint="eastAsia" w:ascii="仿宋_GB2312" w:hAnsi="仿宋_GB2312" w:cs="仿宋_GB2312"/>
                <w:bCs/>
                <w:sz w:val="20"/>
                <w:szCs w:val="20"/>
              </w:rPr>
            </w:pPr>
            <w:r>
              <w:rPr>
                <w:rFonts w:hint="eastAsia" w:ascii="仿宋_GB2312" w:hAnsi="仿宋_GB2312" w:cs="仿宋_GB2312"/>
                <w:bCs/>
                <w:sz w:val="20"/>
                <w:szCs w:val="20"/>
              </w:rPr>
              <w:t>2.全媒体策划与运营</w:t>
            </w:r>
          </w:p>
          <w:p w14:paraId="2CFAC256">
            <w:pPr>
              <w:jc w:val="center"/>
              <w:rPr>
                <w:rFonts w:hint="eastAsia" w:ascii="仿宋_GB2312" w:hAnsi="仿宋_GB2312" w:cs="仿宋_GB2312"/>
                <w:bCs/>
                <w:sz w:val="20"/>
                <w:szCs w:val="20"/>
              </w:rPr>
            </w:pPr>
            <w:r>
              <w:rPr>
                <w:rFonts w:hint="eastAsia" w:ascii="仿宋_GB2312" w:hAnsi="仿宋_GB2312" w:cs="仿宋_GB2312"/>
                <w:bCs/>
                <w:sz w:val="20"/>
                <w:szCs w:val="20"/>
              </w:rPr>
              <w:t>3.用户运营</w:t>
            </w:r>
          </w:p>
          <w:p w14:paraId="2AFE252D">
            <w:pPr>
              <w:jc w:val="center"/>
              <w:rPr>
                <w:rFonts w:hint="eastAsia" w:ascii="仿宋_GB2312" w:hAnsi="仿宋_GB2312" w:cs="仿宋_GB2312"/>
                <w:bCs/>
                <w:sz w:val="20"/>
                <w:szCs w:val="20"/>
              </w:rPr>
            </w:pPr>
            <w:r>
              <w:rPr>
                <w:rFonts w:hint="eastAsia" w:ascii="仿宋_GB2312" w:hAnsi="仿宋_GB2312" w:cs="仿宋_GB2312"/>
                <w:bCs/>
                <w:sz w:val="20"/>
                <w:szCs w:val="20"/>
              </w:rPr>
              <w:t>4.SNS营销与运营</w:t>
            </w:r>
          </w:p>
          <w:p w14:paraId="72E4F135">
            <w:pPr>
              <w:jc w:val="center"/>
              <w:rPr>
                <w:rFonts w:hint="eastAsia" w:ascii="仿宋_GB2312" w:hAnsi="仿宋_GB2312" w:cs="仿宋_GB2312"/>
                <w:bCs/>
                <w:sz w:val="20"/>
                <w:szCs w:val="20"/>
              </w:rPr>
            </w:pPr>
            <w:r>
              <w:rPr>
                <w:rFonts w:hint="eastAsia" w:ascii="仿宋_GB2312" w:hAnsi="仿宋_GB2312" w:cs="仿宋_GB2312"/>
                <w:bCs/>
                <w:sz w:val="20"/>
                <w:szCs w:val="20"/>
              </w:rPr>
              <w:t>5.社群运营与维护</w:t>
            </w:r>
          </w:p>
          <w:p w14:paraId="5406717E">
            <w:pPr>
              <w:jc w:val="center"/>
              <w:rPr>
                <w:rFonts w:hint="eastAsia" w:ascii="仿宋_GB2312" w:hAnsi="仿宋_GB2312" w:cs="仿宋_GB2312"/>
                <w:bCs/>
                <w:sz w:val="20"/>
                <w:szCs w:val="20"/>
              </w:rPr>
            </w:pPr>
            <w:r>
              <w:rPr>
                <w:rFonts w:hint="eastAsia" w:ascii="仿宋_GB2312" w:hAnsi="仿宋_GB2312" w:cs="仿宋_GB2312"/>
                <w:bCs/>
                <w:sz w:val="20"/>
                <w:szCs w:val="20"/>
              </w:rPr>
              <w:t>6.全媒体运营</w:t>
            </w:r>
          </w:p>
          <w:p w14:paraId="163CD6B4">
            <w:pPr>
              <w:jc w:val="center"/>
              <w:rPr>
                <w:rFonts w:hint="eastAsia" w:ascii="仿宋_GB2312" w:hAnsi="仿宋_GB2312" w:cs="仿宋_GB2312"/>
                <w:bCs/>
                <w:sz w:val="20"/>
                <w:szCs w:val="20"/>
              </w:rPr>
            </w:pPr>
            <w:r>
              <w:rPr>
                <w:rFonts w:hint="eastAsia" w:ascii="仿宋_GB2312" w:hAnsi="仿宋_GB2312" w:cs="仿宋_GB2312"/>
                <w:bCs/>
                <w:sz w:val="20"/>
                <w:szCs w:val="20"/>
              </w:rPr>
              <w:t>7.电商运营</w:t>
            </w:r>
          </w:p>
          <w:p w14:paraId="37056865">
            <w:pPr>
              <w:jc w:val="center"/>
              <w:rPr>
                <w:rFonts w:hint="eastAsia" w:ascii="仿宋_GB2312" w:hAnsi="仿宋_GB2312" w:cs="仿宋_GB2312"/>
                <w:bCs/>
                <w:sz w:val="20"/>
                <w:szCs w:val="20"/>
              </w:rPr>
            </w:pPr>
            <w:r>
              <w:rPr>
                <w:rFonts w:hint="eastAsia" w:ascii="仿宋_GB2312" w:hAnsi="仿宋_GB2312" w:cs="仿宋_GB2312"/>
                <w:bCs/>
                <w:sz w:val="20"/>
                <w:szCs w:val="20"/>
              </w:rPr>
              <w:t>8.跨境电商运营</w:t>
            </w:r>
          </w:p>
          <w:p w14:paraId="6582BC96">
            <w:pPr>
              <w:jc w:val="center"/>
              <w:rPr>
                <w:rFonts w:hint="eastAsia" w:ascii="仿宋_GB2312" w:hAnsi="仿宋_GB2312" w:cs="仿宋_GB2312"/>
                <w:sz w:val="20"/>
                <w:szCs w:val="20"/>
              </w:rPr>
            </w:pPr>
            <w:r>
              <w:rPr>
                <w:rFonts w:hint="eastAsia" w:ascii="仿宋_GB2312" w:hAnsi="仿宋_GB2312" w:cs="仿宋_GB2312"/>
                <w:bCs/>
                <w:sz w:val="20"/>
                <w:szCs w:val="20"/>
              </w:rPr>
              <w:t>9.电商客户服务</w:t>
            </w:r>
          </w:p>
        </w:tc>
        <w:tc>
          <w:tcPr>
            <w:tcW w:w="553" w:type="pct"/>
            <w:vAlign w:val="center"/>
          </w:tcPr>
          <w:p w14:paraId="6389B4C9">
            <w:pPr>
              <w:jc w:val="center"/>
              <w:rPr>
                <w:rFonts w:hint="eastAsia" w:ascii="仿宋_GB2312" w:hAnsi="仿宋_GB2312" w:cs="仿宋_GB2312"/>
                <w:sz w:val="20"/>
                <w:szCs w:val="20"/>
              </w:rPr>
            </w:pPr>
            <w:r>
              <w:rPr>
                <w:rFonts w:hint="eastAsia" w:ascii="仿宋_GB2312" w:hAnsi="仿宋_GB2312" w:cs="仿宋_GB2312"/>
                <w:bCs/>
                <w:sz w:val="20"/>
                <w:szCs w:val="20"/>
              </w:rPr>
              <w:t>崇文楼408室</w:t>
            </w:r>
          </w:p>
        </w:tc>
      </w:tr>
      <w:tr w14:paraId="29D27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79C41CC3">
            <w:pPr>
              <w:jc w:val="center"/>
              <w:rPr>
                <w:rFonts w:hint="eastAsia" w:ascii="仿宋_GB2312" w:hAnsi="仿宋_GB2312" w:cs="仿宋_GB2312"/>
                <w:sz w:val="20"/>
                <w:szCs w:val="20"/>
              </w:rPr>
            </w:pPr>
            <w:r>
              <w:rPr>
                <w:rFonts w:hint="eastAsia" w:ascii="仿宋_GB2312" w:hAnsi="仿宋_GB2312" w:cs="仿宋_GB2312"/>
                <w:bCs/>
                <w:sz w:val="20"/>
                <w:szCs w:val="20"/>
              </w:rPr>
              <w:t>5</w:t>
            </w:r>
          </w:p>
        </w:tc>
        <w:tc>
          <w:tcPr>
            <w:tcW w:w="781" w:type="pct"/>
            <w:vAlign w:val="center"/>
          </w:tcPr>
          <w:p w14:paraId="73904C9D">
            <w:pPr>
              <w:jc w:val="center"/>
              <w:rPr>
                <w:rFonts w:hint="eastAsia" w:ascii="仿宋_GB2312" w:hAnsi="仿宋_GB2312" w:cs="仿宋_GB2312"/>
                <w:sz w:val="20"/>
                <w:szCs w:val="20"/>
              </w:rPr>
            </w:pPr>
            <w:r>
              <w:rPr>
                <w:rFonts w:hint="eastAsia" w:ascii="仿宋_GB2312" w:hAnsi="仿宋_GB2312" w:cs="仿宋_GB2312"/>
                <w:bCs/>
                <w:sz w:val="20"/>
                <w:szCs w:val="20"/>
              </w:rPr>
              <w:t>直播营销工作室</w:t>
            </w:r>
          </w:p>
        </w:tc>
        <w:tc>
          <w:tcPr>
            <w:tcW w:w="460" w:type="pct"/>
            <w:vAlign w:val="center"/>
          </w:tcPr>
          <w:p w14:paraId="01D812E8">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595A0919">
            <w:pPr>
              <w:jc w:val="center"/>
              <w:rPr>
                <w:rFonts w:hint="eastAsia" w:ascii="仿宋_GB2312" w:hAnsi="仿宋_GB2312" w:cs="仿宋_GB2312"/>
                <w:bCs/>
                <w:sz w:val="20"/>
                <w:szCs w:val="20"/>
              </w:rPr>
            </w:pPr>
            <w:r>
              <w:rPr>
                <w:rFonts w:hint="eastAsia" w:ascii="仿宋_GB2312" w:hAnsi="仿宋_GB2312" w:cs="仿宋_GB2312"/>
                <w:bCs/>
                <w:sz w:val="20"/>
                <w:szCs w:val="20"/>
              </w:rPr>
              <w:t>1.无线麦克风1套</w:t>
            </w:r>
          </w:p>
          <w:p w14:paraId="6E1BF479">
            <w:pPr>
              <w:jc w:val="center"/>
              <w:rPr>
                <w:rFonts w:hint="eastAsia" w:ascii="仿宋_GB2312" w:hAnsi="仿宋_GB2312" w:cs="仿宋_GB2312"/>
                <w:sz w:val="20"/>
                <w:szCs w:val="20"/>
              </w:rPr>
            </w:pPr>
            <w:r>
              <w:rPr>
                <w:rFonts w:hint="eastAsia" w:ascii="仿宋_GB2312" w:hAnsi="仿宋_GB2312" w:cs="仿宋_GB2312"/>
                <w:bCs/>
                <w:sz w:val="20"/>
                <w:szCs w:val="20"/>
              </w:rPr>
              <w:t>2.数码相机1套</w:t>
            </w:r>
          </w:p>
        </w:tc>
        <w:tc>
          <w:tcPr>
            <w:tcW w:w="421" w:type="pct"/>
            <w:vAlign w:val="center"/>
          </w:tcPr>
          <w:p w14:paraId="417EC87B">
            <w:pPr>
              <w:jc w:val="center"/>
              <w:rPr>
                <w:rFonts w:hint="eastAsia" w:ascii="仿宋_GB2312" w:hAnsi="仿宋_GB2312" w:cs="仿宋_GB2312"/>
                <w:sz w:val="20"/>
                <w:szCs w:val="20"/>
              </w:rPr>
            </w:pPr>
            <w:r>
              <w:rPr>
                <w:rFonts w:hint="eastAsia" w:ascii="仿宋_GB2312" w:hAnsi="仿宋_GB2312" w:cs="仿宋_GB2312"/>
                <w:bCs/>
                <w:sz w:val="20"/>
                <w:szCs w:val="20"/>
              </w:rPr>
              <w:t>2</w:t>
            </w:r>
          </w:p>
        </w:tc>
        <w:tc>
          <w:tcPr>
            <w:tcW w:w="1336" w:type="pct"/>
            <w:vAlign w:val="center"/>
          </w:tcPr>
          <w:p w14:paraId="37DE00B5">
            <w:pPr>
              <w:jc w:val="center"/>
              <w:rPr>
                <w:rFonts w:hint="eastAsia" w:ascii="仿宋_GB2312" w:hAnsi="仿宋_GB2312" w:cs="仿宋_GB2312"/>
                <w:bCs/>
                <w:sz w:val="20"/>
                <w:szCs w:val="20"/>
              </w:rPr>
            </w:pPr>
            <w:r>
              <w:rPr>
                <w:rFonts w:hint="eastAsia" w:ascii="仿宋_GB2312" w:hAnsi="仿宋_GB2312" w:cs="仿宋_GB2312"/>
                <w:bCs/>
                <w:sz w:val="20"/>
                <w:szCs w:val="20"/>
              </w:rPr>
              <w:t>1.直播带货营销</w:t>
            </w:r>
          </w:p>
          <w:p w14:paraId="5ACDFA6A">
            <w:pPr>
              <w:jc w:val="center"/>
              <w:rPr>
                <w:rFonts w:hint="eastAsia" w:ascii="仿宋_GB2312" w:hAnsi="仿宋_GB2312" w:cs="仿宋_GB2312"/>
                <w:bCs/>
                <w:sz w:val="20"/>
                <w:szCs w:val="20"/>
              </w:rPr>
            </w:pPr>
            <w:r>
              <w:rPr>
                <w:rFonts w:hint="eastAsia" w:ascii="仿宋_GB2312" w:hAnsi="仿宋_GB2312" w:cs="仿宋_GB2312"/>
                <w:bCs/>
                <w:sz w:val="20"/>
                <w:szCs w:val="20"/>
              </w:rPr>
              <w:t>2.品牌营销</w:t>
            </w:r>
          </w:p>
          <w:p w14:paraId="2B0CAC78">
            <w:pPr>
              <w:jc w:val="center"/>
              <w:rPr>
                <w:rFonts w:hint="eastAsia" w:ascii="仿宋_GB2312" w:hAnsi="仿宋_GB2312" w:cs="仿宋_GB2312"/>
                <w:bCs/>
                <w:sz w:val="20"/>
                <w:szCs w:val="20"/>
              </w:rPr>
            </w:pPr>
            <w:r>
              <w:rPr>
                <w:rFonts w:hint="eastAsia" w:ascii="仿宋_GB2312" w:hAnsi="仿宋_GB2312" w:cs="仿宋_GB2312"/>
                <w:bCs/>
                <w:sz w:val="20"/>
                <w:szCs w:val="20"/>
              </w:rPr>
              <w:t>3.战略性市场营销策划</w:t>
            </w:r>
          </w:p>
          <w:p w14:paraId="20414A04">
            <w:pPr>
              <w:jc w:val="center"/>
              <w:rPr>
                <w:rFonts w:hint="eastAsia" w:ascii="仿宋_GB2312" w:hAnsi="仿宋_GB2312" w:cs="仿宋_GB2312"/>
                <w:sz w:val="20"/>
                <w:szCs w:val="20"/>
              </w:rPr>
            </w:pPr>
            <w:r>
              <w:rPr>
                <w:rFonts w:hint="eastAsia" w:ascii="仿宋_GB2312" w:hAnsi="仿宋_GB2312" w:cs="仿宋_GB2312"/>
                <w:bCs/>
                <w:sz w:val="20"/>
                <w:szCs w:val="20"/>
              </w:rPr>
              <w:t>4.品牌推广策划</w:t>
            </w:r>
          </w:p>
        </w:tc>
        <w:tc>
          <w:tcPr>
            <w:tcW w:w="553" w:type="pct"/>
            <w:vAlign w:val="center"/>
          </w:tcPr>
          <w:p w14:paraId="03C14DCE">
            <w:pPr>
              <w:jc w:val="center"/>
              <w:rPr>
                <w:rFonts w:hint="eastAsia" w:ascii="仿宋_GB2312" w:hAnsi="仿宋_GB2312" w:cs="仿宋_GB2312"/>
                <w:sz w:val="20"/>
                <w:szCs w:val="20"/>
              </w:rPr>
            </w:pPr>
            <w:r>
              <w:rPr>
                <w:rFonts w:hint="eastAsia" w:ascii="仿宋_GB2312" w:hAnsi="仿宋_GB2312" w:cs="仿宋_GB2312"/>
                <w:bCs/>
                <w:sz w:val="20"/>
                <w:szCs w:val="20"/>
              </w:rPr>
              <w:t>崇文楼415室</w:t>
            </w:r>
          </w:p>
        </w:tc>
      </w:tr>
      <w:tr w14:paraId="06EEF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0B0C86B3">
            <w:pPr>
              <w:jc w:val="center"/>
              <w:rPr>
                <w:rFonts w:hint="eastAsia" w:ascii="仿宋_GB2312" w:hAnsi="仿宋_GB2312" w:cs="仿宋_GB2312"/>
                <w:sz w:val="20"/>
                <w:szCs w:val="20"/>
              </w:rPr>
            </w:pPr>
            <w:r>
              <w:rPr>
                <w:rFonts w:hint="eastAsia" w:ascii="仿宋_GB2312" w:hAnsi="仿宋_GB2312" w:cs="仿宋_GB2312"/>
                <w:bCs/>
                <w:sz w:val="20"/>
                <w:szCs w:val="20"/>
              </w:rPr>
              <w:t>6</w:t>
            </w:r>
          </w:p>
        </w:tc>
        <w:tc>
          <w:tcPr>
            <w:tcW w:w="781" w:type="pct"/>
            <w:vAlign w:val="center"/>
          </w:tcPr>
          <w:p w14:paraId="7A9829C9">
            <w:pPr>
              <w:jc w:val="center"/>
              <w:rPr>
                <w:rFonts w:hint="eastAsia" w:ascii="仿宋_GB2312" w:hAnsi="仿宋_GB2312" w:cs="仿宋_GB2312"/>
                <w:sz w:val="20"/>
                <w:szCs w:val="20"/>
              </w:rPr>
            </w:pPr>
            <w:r>
              <w:rPr>
                <w:rFonts w:hint="eastAsia" w:ascii="仿宋_GB2312" w:hAnsi="仿宋_GB2312" w:cs="仿宋_GB2312"/>
                <w:bCs/>
                <w:sz w:val="20"/>
                <w:szCs w:val="20"/>
              </w:rPr>
              <w:t>商务数据分析实训中心</w:t>
            </w:r>
          </w:p>
        </w:tc>
        <w:tc>
          <w:tcPr>
            <w:tcW w:w="460" w:type="pct"/>
            <w:vAlign w:val="center"/>
          </w:tcPr>
          <w:p w14:paraId="3A87FD08">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0E02DCDF">
            <w:pPr>
              <w:jc w:val="center"/>
              <w:rPr>
                <w:rFonts w:hint="eastAsia" w:ascii="仿宋_GB2312" w:hAnsi="仿宋_GB2312" w:cs="仿宋_GB2312"/>
                <w:bCs/>
                <w:sz w:val="20"/>
                <w:szCs w:val="20"/>
              </w:rPr>
            </w:pPr>
            <w:r>
              <w:rPr>
                <w:rFonts w:hint="eastAsia" w:ascii="仿宋_GB2312" w:hAnsi="仿宋_GB2312" w:cs="仿宋_GB2312"/>
                <w:bCs/>
                <w:sz w:val="20"/>
                <w:szCs w:val="20"/>
              </w:rPr>
              <w:t>1.台式电脑：100套</w:t>
            </w:r>
          </w:p>
          <w:p w14:paraId="1EE01CFF">
            <w:pPr>
              <w:jc w:val="center"/>
              <w:rPr>
                <w:rFonts w:hint="eastAsia" w:ascii="仿宋_GB2312" w:hAnsi="仿宋_GB2312" w:cs="仿宋_GB2312"/>
                <w:bCs/>
                <w:sz w:val="20"/>
                <w:szCs w:val="20"/>
              </w:rPr>
            </w:pPr>
            <w:r>
              <w:rPr>
                <w:rFonts w:hint="eastAsia" w:ascii="仿宋_GB2312" w:hAnsi="仿宋_GB2312" w:cs="仿宋_GB2312"/>
                <w:bCs/>
                <w:sz w:val="20"/>
                <w:szCs w:val="20"/>
              </w:rPr>
              <w:t>2.计算机（服务器）：2套</w:t>
            </w:r>
          </w:p>
          <w:p w14:paraId="16C52F24">
            <w:pPr>
              <w:jc w:val="center"/>
              <w:rPr>
                <w:rFonts w:hint="eastAsia" w:ascii="仿宋_GB2312" w:hAnsi="仿宋_GB2312" w:cs="仿宋_GB2312"/>
                <w:bCs/>
                <w:sz w:val="20"/>
                <w:szCs w:val="20"/>
              </w:rPr>
            </w:pPr>
            <w:r>
              <w:rPr>
                <w:rFonts w:hint="eastAsia" w:ascii="仿宋_GB2312" w:hAnsi="仿宋_GB2312" w:cs="仿宋_GB2312"/>
                <w:bCs/>
                <w:sz w:val="20"/>
                <w:szCs w:val="20"/>
              </w:rPr>
              <w:t>3.电子版白2台套</w:t>
            </w:r>
          </w:p>
          <w:p w14:paraId="25AE3D04">
            <w:pPr>
              <w:jc w:val="center"/>
              <w:rPr>
                <w:rFonts w:hint="eastAsia" w:ascii="仿宋_GB2312" w:hAnsi="仿宋_GB2312" w:cs="仿宋_GB2312"/>
                <w:sz w:val="20"/>
                <w:szCs w:val="20"/>
              </w:rPr>
            </w:pPr>
            <w:r>
              <w:rPr>
                <w:rFonts w:hint="eastAsia" w:ascii="仿宋_GB2312" w:hAnsi="仿宋_GB2312" w:cs="仿宋_GB2312"/>
                <w:bCs/>
                <w:sz w:val="20"/>
                <w:szCs w:val="20"/>
              </w:rPr>
              <w:t>4.多媒体投影、功放、话筒1套</w:t>
            </w:r>
          </w:p>
        </w:tc>
        <w:tc>
          <w:tcPr>
            <w:tcW w:w="421" w:type="pct"/>
            <w:vAlign w:val="center"/>
          </w:tcPr>
          <w:p w14:paraId="28677A20">
            <w:pPr>
              <w:jc w:val="center"/>
              <w:rPr>
                <w:rFonts w:hint="eastAsia" w:ascii="仿宋_GB2312" w:hAnsi="仿宋_GB2312" w:cs="仿宋_GB2312"/>
                <w:sz w:val="20"/>
                <w:szCs w:val="20"/>
              </w:rPr>
            </w:pPr>
            <w:r>
              <w:rPr>
                <w:rFonts w:hint="eastAsia" w:ascii="仿宋_GB2312" w:hAnsi="仿宋_GB2312" w:cs="仿宋_GB2312"/>
                <w:bCs/>
                <w:sz w:val="20"/>
                <w:szCs w:val="20"/>
              </w:rPr>
              <w:t>102</w:t>
            </w:r>
          </w:p>
        </w:tc>
        <w:tc>
          <w:tcPr>
            <w:tcW w:w="1336" w:type="pct"/>
            <w:vAlign w:val="center"/>
          </w:tcPr>
          <w:p w14:paraId="24C4F5E4">
            <w:pPr>
              <w:jc w:val="center"/>
              <w:rPr>
                <w:rFonts w:hint="eastAsia" w:ascii="仿宋_GB2312" w:hAnsi="仿宋_GB2312" w:cs="仿宋_GB2312"/>
                <w:bCs/>
                <w:sz w:val="20"/>
                <w:szCs w:val="20"/>
              </w:rPr>
            </w:pPr>
            <w:r>
              <w:rPr>
                <w:rFonts w:hint="eastAsia" w:ascii="仿宋_GB2312" w:hAnsi="仿宋_GB2312" w:cs="仿宋_GB2312"/>
                <w:bCs/>
                <w:sz w:val="20"/>
                <w:szCs w:val="20"/>
              </w:rPr>
              <w:t>1.商务数据采集与处理</w:t>
            </w:r>
          </w:p>
          <w:p w14:paraId="331A049F">
            <w:pPr>
              <w:jc w:val="center"/>
              <w:rPr>
                <w:rFonts w:hint="eastAsia" w:ascii="仿宋_GB2312" w:hAnsi="仿宋_GB2312" w:cs="仿宋_GB2312"/>
                <w:bCs/>
                <w:sz w:val="20"/>
                <w:szCs w:val="20"/>
              </w:rPr>
            </w:pPr>
            <w:r>
              <w:rPr>
                <w:rFonts w:hint="eastAsia" w:ascii="仿宋_GB2312" w:hAnsi="仿宋_GB2312" w:cs="仿宋_GB2312"/>
                <w:bCs/>
                <w:sz w:val="20"/>
                <w:szCs w:val="20"/>
              </w:rPr>
              <w:t>2.数据分析</w:t>
            </w:r>
          </w:p>
          <w:p w14:paraId="0830049B">
            <w:pPr>
              <w:jc w:val="center"/>
              <w:rPr>
                <w:rFonts w:hint="eastAsia" w:ascii="仿宋_GB2312" w:hAnsi="仿宋_GB2312" w:cs="仿宋_GB2312"/>
                <w:bCs/>
                <w:sz w:val="20"/>
                <w:szCs w:val="20"/>
              </w:rPr>
            </w:pPr>
            <w:r>
              <w:rPr>
                <w:rFonts w:hint="eastAsia" w:ascii="仿宋_GB2312" w:hAnsi="仿宋_GB2312" w:cs="仿宋_GB2312"/>
                <w:bCs/>
                <w:sz w:val="20"/>
                <w:szCs w:val="20"/>
              </w:rPr>
              <w:t>3.线上/线下营销活动策划</w:t>
            </w:r>
          </w:p>
          <w:p w14:paraId="352D74AB">
            <w:pPr>
              <w:jc w:val="center"/>
              <w:rPr>
                <w:rFonts w:hint="eastAsia" w:ascii="仿宋_GB2312" w:hAnsi="仿宋_GB2312" w:cs="仿宋_GB2312"/>
                <w:sz w:val="20"/>
                <w:szCs w:val="20"/>
              </w:rPr>
            </w:pPr>
            <w:r>
              <w:rPr>
                <w:rFonts w:hint="eastAsia" w:ascii="仿宋_GB2312" w:hAnsi="仿宋_GB2312" w:cs="仿宋_GB2312"/>
                <w:bCs/>
                <w:sz w:val="20"/>
                <w:szCs w:val="20"/>
              </w:rPr>
              <w:t>4.客户开发</w:t>
            </w:r>
          </w:p>
        </w:tc>
        <w:tc>
          <w:tcPr>
            <w:tcW w:w="553" w:type="pct"/>
            <w:vAlign w:val="center"/>
          </w:tcPr>
          <w:p w14:paraId="2BE18D1A">
            <w:pPr>
              <w:jc w:val="center"/>
              <w:rPr>
                <w:rFonts w:hint="eastAsia" w:ascii="仿宋_GB2312" w:hAnsi="仿宋_GB2312" w:cs="仿宋_GB2312"/>
                <w:sz w:val="20"/>
                <w:szCs w:val="20"/>
              </w:rPr>
            </w:pPr>
            <w:r>
              <w:rPr>
                <w:rFonts w:hint="eastAsia" w:ascii="仿宋_GB2312" w:hAnsi="仿宋_GB2312" w:cs="仿宋_GB2312"/>
                <w:bCs/>
                <w:sz w:val="20"/>
                <w:szCs w:val="20"/>
              </w:rPr>
              <w:t>崇文楼510-511室</w:t>
            </w:r>
          </w:p>
        </w:tc>
      </w:tr>
      <w:tr w14:paraId="05FED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183F1FA0">
            <w:pPr>
              <w:jc w:val="center"/>
              <w:rPr>
                <w:rFonts w:hint="eastAsia" w:ascii="仿宋_GB2312" w:hAnsi="仿宋_GB2312" w:cs="仿宋_GB2312"/>
                <w:sz w:val="20"/>
                <w:szCs w:val="20"/>
              </w:rPr>
            </w:pPr>
            <w:r>
              <w:rPr>
                <w:rFonts w:hint="eastAsia" w:ascii="仿宋_GB2312" w:hAnsi="仿宋_GB2312" w:cs="仿宋_GB2312"/>
                <w:bCs/>
                <w:sz w:val="20"/>
                <w:szCs w:val="20"/>
              </w:rPr>
              <w:t>7</w:t>
            </w:r>
          </w:p>
        </w:tc>
        <w:tc>
          <w:tcPr>
            <w:tcW w:w="781" w:type="pct"/>
            <w:vAlign w:val="center"/>
          </w:tcPr>
          <w:p w14:paraId="48AD03C8">
            <w:pPr>
              <w:jc w:val="center"/>
              <w:rPr>
                <w:rFonts w:hint="eastAsia" w:ascii="仿宋_GB2312" w:hAnsi="仿宋_GB2312" w:cs="仿宋_GB2312"/>
                <w:sz w:val="20"/>
                <w:szCs w:val="20"/>
              </w:rPr>
            </w:pPr>
            <w:r>
              <w:rPr>
                <w:rFonts w:hint="eastAsia" w:ascii="仿宋_GB2312" w:hAnsi="仿宋_GB2312" w:cs="仿宋_GB2312"/>
                <w:bCs/>
                <w:sz w:val="20"/>
                <w:szCs w:val="20"/>
              </w:rPr>
              <w:t>云数据分析及管理实训室</w:t>
            </w:r>
          </w:p>
        </w:tc>
        <w:tc>
          <w:tcPr>
            <w:tcW w:w="460" w:type="pct"/>
            <w:vAlign w:val="center"/>
          </w:tcPr>
          <w:p w14:paraId="3076F483">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5E8F0BCC">
            <w:pPr>
              <w:jc w:val="center"/>
              <w:rPr>
                <w:rFonts w:hint="eastAsia" w:ascii="仿宋_GB2312" w:hAnsi="仿宋_GB2312" w:cs="仿宋_GB2312"/>
                <w:bCs/>
                <w:sz w:val="20"/>
                <w:szCs w:val="20"/>
              </w:rPr>
            </w:pPr>
            <w:r>
              <w:rPr>
                <w:rFonts w:hint="eastAsia" w:ascii="仿宋_GB2312" w:hAnsi="仿宋_GB2312" w:cs="仿宋_GB2312"/>
                <w:bCs/>
                <w:sz w:val="20"/>
                <w:szCs w:val="20"/>
              </w:rPr>
              <w:t>1.台式电脑：45套</w:t>
            </w:r>
          </w:p>
          <w:p w14:paraId="30C47284">
            <w:pPr>
              <w:jc w:val="center"/>
              <w:rPr>
                <w:rFonts w:hint="eastAsia" w:ascii="仿宋_GB2312" w:hAnsi="仿宋_GB2312" w:cs="仿宋_GB2312"/>
                <w:sz w:val="20"/>
                <w:szCs w:val="20"/>
              </w:rPr>
            </w:pPr>
            <w:r>
              <w:rPr>
                <w:rFonts w:hint="eastAsia" w:ascii="仿宋_GB2312" w:hAnsi="仿宋_GB2312" w:cs="仿宋_GB2312"/>
                <w:bCs/>
                <w:sz w:val="20"/>
                <w:szCs w:val="20"/>
              </w:rPr>
              <w:t>2.多媒体投影、功放、话筒1套</w:t>
            </w:r>
          </w:p>
        </w:tc>
        <w:tc>
          <w:tcPr>
            <w:tcW w:w="421" w:type="pct"/>
            <w:vAlign w:val="center"/>
          </w:tcPr>
          <w:p w14:paraId="7B6A10E2">
            <w:pPr>
              <w:jc w:val="center"/>
              <w:rPr>
                <w:rFonts w:hint="eastAsia" w:ascii="仿宋_GB2312" w:hAnsi="仿宋_GB2312" w:cs="仿宋_GB2312"/>
                <w:sz w:val="20"/>
                <w:szCs w:val="20"/>
              </w:rPr>
            </w:pPr>
            <w:r>
              <w:rPr>
                <w:rFonts w:hint="eastAsia" w:ascii="仿宋_GB2312" w:hAnsi="仿宋_GB2312" w:cs="仿宋_GB2312"/>
                <w:bCs/>
                <w:sz w:val="20"/>
                <w:szCs w:val="20"/>
              </w:rPr>
              <w:t>45</w:t>
            </w:r>
          </w:p>
        </w:tc>
        <w:tc>
          <w:tcPr>
            <w:tcW w:w="1336" w:type="pct"/>
            <w:vAlign w:val="center"/>
          </w:tcPr>
          <w:p w14:paraId="2F16B3A0">
            <w:pPr>
              <w:jc w:val="center"/>
              <w:rPr>
                <w:rFonts w:hint="eastAsia" w:ascii="仿宋_GB2312" w:hAnsi="仿宋_GB2312" w:cs="仿宋_GB2312"/>
                <w:bCs/>
                <w:sz w:val="20"/>
                <w:szCs w:val="20"/>
              </w:rPr>
            </w:pPr>
            <w:r>
              <w:rPr>
                <w:rFonts w:hint="eastAsia" w:ascii="仿宋_GB2312" w:hAnsi="仿宋_GB2312" w:cs="仿宋_GB2312"/>
                <w:bCs/>
                <w:sz w:val="20"/>
                <w:szCs w:val="20"/>
              </w:rPr>
              <w:t>1.网络推广促销</w:t>
            </w:r>
          </w:p>
          <w:p w14:paraId="14F5CEFA">
            <w:pPr>
              <w:jc w:val="center"/>
              <w:rPr>
                <w:rFonts w:hint="eastAsia" w:ascii="仿宋_GB2312" w:hAnsi="仿宋_GB2312" w:cs="仿宋_GB2312"/>
                <w:bCs/>
                <w:sz w:val="20"/>
                <w:szCs w:val="20"/>
              </w:rPr>
            </w:pPr>
            <w:r>
              <w:rPr>
                <w:rFonts w:hint="eastAsia" w:ascii="仿宋_GB2312" w:hAnsi="仿宋_GB2312" w:cs="仿宋_GB2312"/>
                <w:bCs/>
                <w:sz w:val="20"/>
                <w:szCs w:val="20"/>
              </w:rPr>
              <w:t>2.商务数据分析</w:t>
            </w:r>
          </w:p>
          <w:p w14:paraId="35121C18">
            <w:pPr>
              <w:jc w:val="center"/>
              <w:rPr>
                <w:rFonts w:hint="eastAsia" w:ascii="仿宋_GB2312" w:hAnsi="仿宋_GB2312" w:cs="仿宋_GB2312"/>
                <w:bCs/>
                <w:sz w:val="20"/>
                <w:szCs w:val="20"/>
              </w:rPr>
            </w:pPr>
            <w:r>
              <w:rPr>
                <w:rFonts w:hint="eastAsia" w:ascii="仿宋_GB2312" w:hAnsi="仿宋_GB2312" w:cs="仿宋_GB2312"/>
                <w:bCs/>
                <w:sz w:val="20"/>
                <w:szCs w:val="20"/>
              </w:rPr>
              <w:t>3.网店店长经营</w:t>
            </w:r>
          </w:p>
          <w:p w14:paraId="12CCA54E">
            <w:pPr>
              <w:jc w:val="center"/>
              <w:rPr>
                <w:rFonts w:hint="eastAsia" w:ascii="仿宋_GB2312" w:hAnsi="仿宋_GB2312" w:cs="仿宋_GB2312"/>
                <w:sz w:val="20"/>
                <w:szCs w:val="20"/>
              </w:rPr>
            </w:pPr>
            <w:r>
              <w:rPr>
                <w:rFonts w:hint="eastAsia" w:ascii="仿宋_GB2312" w:hAnsi="仿宋_GB2312" w:cs="仿宋_GB2312"/>
                <w:bCs/>
                <w:sz w:val="20"/>
                <w:szCs w:val="20"/>
              </w:rPr>
              <w:t>4.短视频营销广告制作</w:t>
            </w:r>
          </w:p>
        </w:tc>
        <w:tc>
          <w:tcPr>
            <w:tcW w:w="553" w:type="pct"/>
            <w:vAlign w:val="center"/>
          </w:tcPr>
          <w:p w14:paraId="4FEE59FB">
            <w:pPr>
              <w:jc w:val="center"/>
              <w:rPr>
                <w:rFonts w:hint="eastAsia" w:ascii="仿宋_GB2312" w:hAnsi="仿宋_GB2312" w:cs="仿宋_GB2312"/>
                <w:sz w:val="20"/>
                <w:szCs w:val="20"/>
              </w:rPr>
            </w:pPr>
            <w:r>
              <w:rPr>
                <w:rFonts w:hint="eastAsia" w:ascii="仿宋_GB2312" w:hAnsi="仿宋_GB2312" w:cs="仿宋_GB2312"/>
                <w:bCs/>
                <w:sz w:val="20"/>
                <w:szCs w:val="20"/>
              </w:rPr>
              <w:t>崇文楼407室</w:t>
            </w:r>
          </w:p>
        </w:tc>
      </w:tr>
      <w:tr w14:paraId="74046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1CBD3EA5">
            <w:pPr>
              <w:jc w:val="center"/>
              <w:rPr>
                <w:rFonts w:hint="eastAsia" w:ascii="仿宋_GB2312" w:hAnsi="仿宋_GB2312" w:cs="仿宋_GB2312"/>
                <w:sz w:val="20"/>
                <w:szCs w:val="20"/>
              </w:rPr>
            </w:pPr>
            <w:r>
              <w:rPr>
                <w:rFonts w:hint="eastAsia" w:ascii="仿宋_GB2312" w:hAnsi="仿宋_GB2312" w:cs="仿宋_GB2312"/>
                <w:bCs/>
                <w:sz w:val="20"/>
                <w:szCs w:val="20"/>
              </w:rPr>
              <w:t>8</w:t>
            </w:r>
          </w:p>
        </w:tc>
        <w:tc>
          <w:tcPr>
            <w:tcW w:w="781" w:type="pct"/>
            <w:vAlign w:val="center"/>
          </w:tcPr>
          <w:p w14:paraId="231901A8">
            <w:pPr>
              <w:jc w:val="center"/>
              <w:rPr>
                <w:rFonts w:hint="eastAsia" w:ascii="仿宋_GB2312" w:hAnsi="仿宋_GB2312" w:cs="仿宋_GB2312"/>
                <w:sz w:val="20"/>
                <w:szCs w:val="20"/>
              </w:rPr>
            </w:pPr>
            <w:r>
              <w:rPr>
                <w:rFonts w:hint="eastAsia" w:ascii="仿宋_GB2312" w:hAnsi="仿宋_GB2312" w:cs="仿宋_GB2312"/>
                <w:bCs/>
                <w:sz w:val="20"/>
                <w:szCs w:val="20"/>
              </w:rPr>
              <w:t>工业研学实训室</w:t>
            </w:r>
          </w:p>
        </w:tc>
        <w:tc>
          <w:tcPr>
            <w:tcW w:w="460" w:type="pct"/>
            <w:vAlign w:val="center"/>
          </w:tcPr>
          <w:p w14:paraId="116148F9">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5C39421C">
            <w:pPr>
              <w:jc w:val="center"/>
              <w:rPr>
                <w:rFonts w:hint="eastAsia" w:ascii="仿宋_GB2312" w:hAnsi="仿宋_GB2312" w:cs="仿宋_GB2312"/>
                <w:bCs/>
                <w:sz w:val="20"/>
                <w:szCs w:val="20"/>
              </w:rPr>
            </w:pPr>
            <w:r>
              <w:rPr>
                <w:rFonts w:hint="eastAsia" w:ascii="仿宋_GB2312" w:hAnsi="仿宋_GB2312" w:cs="仿宋_GB2312"/>
                <w:bCs/>
                <w:sz w:val="20"/>
                <w:szCs w:val="20"/>
              </w:rPr>
              <w:t>1.台式计算机：2套</w:t>
            </w:r>
          </w:p>
          <w:p w14:paraId="1BAA1B38">
            <w:pPr>
              <w:jc w:val="center"/>
              <w:rPr>
                <w:rFonts w:hint="eastAsia" w:ascii="仿宋_GB2312" w:hAnsi="仿宋_GB2312" w:cs="仿宋_GB2312"/>
                <w:bCs/>
                <w:sz w:val="20"/>
                <w:szCs w:val="20"/>
              </w:rPr>
            </w:pPr>
            <w:r>
              <w:rPr>
                <w:rFonts w:hint="eastAsia" w:ascii="仿宋_GB2312" w:hAnsi="仿宋_GB2312" w:cs="仿宋_GB2312"/>
                <w:bCs/>
                <w:sz w:val="20"/>
                <w:szCs w:val="20"/>
              </w:rPr>
              <w:t>2.灯光设备1套</w:t>
            </w:r>
          </w:p>
          <w:p w14:paraId="67E2EE29">
            <w:pPr>
              <w:jc w:val="center"/>
              <w:rPr>
                <w:rFonts w:hint="eastAsia" w:ascii="仿宋_GB2312" w:hAnsi="仿宋_GB2312" w:cs="仿宋_GB2312"/>
                <w:bCs/>
                <w:sz w:val="20"/>
                <w:szCs w:val="20"/>
              </w:rPr>
            </w:pPr>
            <w:r>
              <w:rPr>
                <w:rFonts w:hint="eastAsia" w:ascii="仿宋_GB2312" w:hAnsi="仿宋_GB2312" w:cs="仿宋_GB2312"/>
                <w:bCs/>
                <w:sz w:val="20"/>
                <w:szCs w:val="20"/>
              </w:rPr>
              <w:t>3.无线麦克风、摄像头、绿幕1套</w:t>
            </w:r>
          </w:p>
          <w:p w14:paraId="07D78B4A">
            <w:pPr>
              <w:jc w:val="center"/>
              <w:rPr>
                <w:rFonts w:hint="eastAsia" w:ascii="仿宋_GB2312" w:hAnsi="仿宋_GB2312" w:cs="仿宋_GB2312"/>
                <w:bCs/>
                <w:sz w:val="20"/>
                <w:szCs w:val="20"/>
              </w:rPr>
            </w:pPr>
            <w:r>
              <w:rPr>
                <w:rFonts w:hint="eastAsia" w:ascii="仿宋_GB2312" w:hAnsi="仿宋_GB2312" w:cs="仿宋_GB2312"/>
                <w:bCs/>
                <w:sz w:val="20"/>
                <w:szCs w:val="20"/>
              </w:rPr>
              <w:t>4.投影仪及幕布1套</w:t>
            </w:r>
          </w:p>
          <w:p w14:paraId="73075B0A">
            <w:pPr>
              <w:jc w:val="center"/>
              <w:rPr>
                <w:rFonts w:hint="eastAsia" w:ascii="仿宋_GB2312" w:hAnsi="仿宋_GB2312" w:cs="仿宋_GB2312"/>
                <w:sz w:val="20"/>
                <w:szCs w:val="20"/>
              </w:rPr>
            </w:pPr>
          </w:p>
        </w:tc>
        <w:tc>
          <w:tcPr>
            <w:tcW w:w="421" w:type="pct"/>
            <w:vAlign w:val="center"/>
          </w:tcPr>
          <w:p w14:paraId="7C3C8192">
            <w:pPr>
              <w:jc w:val="center"/>
              <w:rPr>
                <w:rFonts w:hint="eastAsia" w:ascii="仿宋_GB2312" w:hAnsi="仿宋_GB2312" w:cs="仿宋_GB2312"/>
                <w:sz w:val="20"/>
                <w:szCs w:val="20"/>
              </w:rPr>
            </w:pPr>
            <w:r>
              <w:rPr>
                <w:rFonts w:hint="eastAsia" w:ascii="仿宋_GB2312" w:hAnsi="仿宋_GB2312" w:cs="仿宋_GB2312"/>
                <w:bCs/>
                <w:sz w:val="20"/>
                <w:szCs w:val="20"/>
              </w:rPr>
              <w:t>5</w:t>
            </w:r>
          </w:p>
        </w:tc>
        <w:tc>
          <w:tcPr>
            <w:tcW w:w="1336" w:type="pct"/>
            <w:vAlign w:val="center"/>
          </w:tcPr>
          <w:p w14:paraId="3843B075">
            <w:pPr>
              <w:jc w:val="center"/>
              <w:rPr>
                <w:rFonts w:hint="eastAsia" w:ascii="仿宋_GB2312" w:hAnsi="仿宋_GB2312" w:cs="仿宋_GB2312"/>
                <w:bCs/>
                <w:sz w:val="20"/>
                <w:szCs w:val="20"/>
              </w:rPr>
            </w:pPr>
            <w:r>
              <w:rPr>
                <w:rFonts w:hint="eastAsia" w:ascii="仿宋_GB2312" w:hAnsi="仿宋_GB2312" w:cs="仿宋_GB2312"/>
                <w:bCs/>
                <w:sz w:val="20"/>
                <w:szCs w:val="20"/>
              </w:rPr>
              <w:t>1.直播预热短视频拍摄</w:t>
            </w:r>
          </w:p>
          <w:p w14:paraId="17D53A12">
            <w:pPr>
              <w:jc w:val="center"/>
              <w:rPr>
                <w:rFonts w:hint="eastAsia" w:ascii="仿宋_GB2312" w:hAnsi="仿宋_GB2312" w:cs="仿宋_GB2312"/>
                <w:bCs/>
                <w:sz w:val="20"/>
                <w:szCs w:val="20"/>
              </w:rPr>
            </w:pPr>
            <w:r>
              <w:rPr>
                <w:rFonts w:hint="eastAsia" w:ascii="仿宋_GB2312" w:hAnsi="仿宋_GB2312" w:cs="仿宋_GB2312"/>
                <w:bCs/>
                <w:sz w:val="20"/>
                <w:szCs w:val="20"/>
              </w:rPr>
              <w:t>2.品牌营销</w:t>
            </w:r>
          </w:p>
          <w:p w14:paraId="6A21758A">
            <w:pPr>
              <w:jc w:val="center"/>
              <w:rPr>
                <w:rFonts w:hint="eastAsia" w:ascii="仿宋_GB2312" w:hAnsi="仿宋_GB2312" w:cs="仿宋_GB2312"/>
                <w:bCs/>
                <w:sz w:val="20"/>
                <w:szCs w:val="20"/>
              </w:rPr>
            </w:pPr>
            <w:r>
              <w:rPr>
                <w:rFonts w:hint="eastAsia" w:ascii="仿宋_GB2312" w:hAnsi="仿宋_GB2312" w:cs="仿宋_GB2312"/>
                <w:bCs/>
                <w:sz w:val="20"/>
                <w:szCs w:val="20"/>
              </w:rPr>
              <w:t>3.品牌推广策划</w:t>
            </w:r>
          </w:p>
          <w:p w14:paraId="20A72765">
            <w:pPr>
              <w:jc w:val="center"/>
              <w:rPr>
                <w:rFonts w:hint="eastAsia" w:ascii="仿宋_GB2312" w:hAnsi="仿宋_GB2312" w:cs="仿宋_GB2312"/>
                <w:bCs/>
                <w:sz w:val="20"/>
                <w:szCs w:val="20"/>
              </w:rPr>
            </w:pPr>
            <w:r>
              <w:rPr>
                <w:rFonts w:hint="eastAsia" w:ascii="仿宋_GB2312" w:hAnsi="仿宋_GB2312" w:cs="仿宋_GB2312"/>
                <w:bCs/>
                <w:sz w:val="20"/>
                <w:szCs w:val="20"/>
              </w:rPr>
              <w:t>4.直播带货实操</w:t>
            </w:r>
          </w:p>
          <w:p w14:paraId="479F159F">
            <w:pPr>
              <w:jc w:val="center"/>
              <w:rPr>
                <w:rFonts w:hint="eastAsia" w:ascii="仿宋_GB2312" w:hAnsi="仿宋_GB2312" w:cs="仿宋_GB2312"/>
                <w:bCs/>
                <w:sz w:val="20"/>
                <w:szCs w:val="20"/>
              </w:rPr>
            </w:pPr>
            <w:r>
              <w:rPr>
                <w:rFonts w:hint="eastAsia" w:ascii="仿宋_GB2312" w:hAnsi="仿宋_GB2312" w:cs="仿宋_GB2312"/>
                <w:bCs/>
                <w:sz w:val="20"/>
                <w:szCs w:val="20"/>
              </w:rPr>
              <w:t>5.直播运营</w:t>
            </w:r>
          </w:p>
          <w:p w14:paraId="3D0D5CFD">
            <w:pPr>
              <w:jc w:val="center"/>
              <w:rPr>
                <w:rFonts w:hint="eastAsia" w:ascii="仿宋_GB2312" w:hAnsi="仿宋_GB2312" w:cs="仿宋_GB2312"/>
                <w:sz w:val="20"/>
                <w:szCs w:val="20"/>
              </w:rPr>
            </w:pPr>
            <w:r>
              <w:rPr>
                <w:rFonts w:hint="eastAsia" w:ascii="仿宋_GB2312" w:hAnsi="仿宋_GB2312" w:cs="仿宋_GB2312"/>
                <w:bCs/>
                <w:sz w:val="20"/>
                <w:szCs w:val="20"/>
              </w:rPr>
              <w:t>6.直播营销策划</w:t>
            </w:r>
          </w:p>
        </w:tc>
        <w:tc>
          <w:tcPr>
            <w:tcW w:w="553" w:type="pct"/>
            <w:vAlign w:val="center"/>
          </w:tcPr>
          <w:p w14:paraId="44B522C9">
            <w:pPr>
              <w:jc w:val="center"/>
              <w:rPr>
                <w:rFonts w:hint="eastAsia" w:ascii="仿宋_GB2312" w:hAnsi="仿宋_GB2312" w:cs="仿宋_GB2312"/>
                <w:sz w:val="20"/>
                <w:szCs w:val="20"/>
              </w:rPr>
            </w:pPr>
            <w:r>
              <w:rPr>
                <w:rFonts w:hint="eastAsia" w:ascii="仿宋_GB2312" w:hAnsi="仿宋_GB2312" w:cs="仿宋_GB2312"/>
                <w:bCs/>
                <w:sz w:val="20"/>
                <w:szCs w:val="20"/>
              </w:rPr>
              <w:t>崇文楼105室</w:t>
            </w:r>
          </w:p>
        </w:tc>
      </w:tr>
      <w:tr w14:paraId="2A34D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67023B89">
            <w:pPr>
              <w:jc w:val="center"/>
              <w:rPr>
                <w:rFonts w:hint="eastAsia" w:ascii="仿宋_GB2312" w:hAnsi="仿宋_GB2312" w:cs="仿宋_GB2312"/>
                <w:sz w:val="20"/>
                <w:szCs w:val="20"/>
              </w:rPr>
            </w:pPr>
            <w:r>
              <w:rPr>
                <w:rFonts w:hint="eastAsia" w:ascii="仿宋_GB2312" w:hAnsi="仿宋_GB2312" w:cs="仿宋_GB2312"/>
                <w:bCs/>
                <w:sz w:val="20"/>
                <w:szCs w:val="20"/>
              </w:rPr>
              <w:t>9</w:t>
            </w:r>
          </w:p>
        </w:tc>
        <w:tc>
          <w:tcPr>
            <w:tcW w:w="781" w:type="pct"/>
            <w:vAlign w:val="center"/>
          </w:tcPr>
          <w:p w14:paraId="5BB2F745">
            <w:pPr>
              <w:jc w:val="center"/>
              <w:rPr>
                <w:rFonts w:hint="eastAsia" w:ascii="仿宋_GB2312" w:hAnsi="仿宋_GB2312" w:cs="仿宋_GB2312"/>
                <w:sz w:val="20"/>
                <w:szCs w:val="20"/>
              </w:rPr>
            </w:pPr>
            <w:r>
              <w:rPr>
                <w:rFonts w:hint="eastAsia" w:ascii="仿宋_GB2312" w:hAnsi="仿宋_GB2312" w:cs="仿宋_GB2312"/>
                <w:bCs/>
                <w:sz w:val="20"/>
                <w:szCs w:val="20"/>
              </w:rPr>
              <w:t>跨境电商运营实训室</w:t>
            </w:r>
          </w:p>
        </w:tc>
        <w:tc>
          <w:tcPr>
            <w:tcW w:w="460" w:type="pct"/>
            <w:vAlign w:val="center"/>
          </w:tcPr>
          <w:p w14:paraId="7BC4FF9C">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4F8EF2F1">
            <w:pPr>
              <w:jc w:val="center"/>
              <w:rPr>
                <w:rFonts w:hint="eastAsia" w:ascii="仿宋_GB2312" w:hAnsi="仿宋_GB2312" w:cs="仿宋_GB2312"/>
                <w:bCs/>
                <w:sz w:val="20"/>
                <w:szCs w:val="20"/>
              </w:rPr>
            </w:pPr>
            <w:r>
              <w:rPr>
                <w:rFonts w:hint="eastAsia" w:ascii="仿宋_GB2312" w:hAnsi="仿宋_GB2312" w:cs="仿宋_GB2312"/>
                <w:bCs/>
                <w:sz w:val="20"/>
                <w:szCs w:val="20"/>
              </w:rPr>
              <w:t>1.台式计算机</w:t>
            </w:r>
          </w:p>
          <w:p w14:paraId="3A0AD75A">
            <w:pPr>
              <w:jc w:val="center"/>
              <w:rPr>
                <w:rFonts w:hint="eastAsia" w:ascii="仿宋_GB2312" w:hAnsi="仿宋_GB2312" w:cs="仿宋_GB2312"/>
                <w:sz w:val="20"/>
                <w:szCs w:val="20"/>
              </w:rPr>
            </w:pPr>
            <w:r>
              <w:rPr>
                <w:rFonts w:hint="eastAsia" w:ascii="仿宋_GB2312" w:hAnsi="仿宋_GB2312" w:cs="仿宋_GB2312"/>
                <w:bCs/>
                <w:sz w:val="20"/>
                <w:szCs w:val="20"/>
              </w:rPr>
              <w:t>2.多媒体投影、功放、话筒1套</w:t>
            </w:r>
          </w:p>
        </w:tc>
        <w:tc>
          <w:tcPr>
            <w:tcW w:w="421" w:type="pct"/>
            <w:vAlign w:val="center"/>
          </w:tcPr>
          <w:p w14:paraId="4CF45C54">
            <w:pPr>
              <w:jc w:val="center"/>
              <w:rPr>
                <w:rFonts w:hint="eastAsia" w:ascii="仿宋_GB2312" w:hAnsi="仿宋_GB2312" w:cs="仿宋_GB2312"/>
                <w:sz w:val="20"/>
                <w:szCs w:val="20"/>
              </w:rPr>
            </w:pPr>
            <w:r>
              <w:rPr>
                <w:rFonts w:hint="eastAsia" w:ascii="仿宋_GB2312" w:hAnsi="仿宋_GB2312" w:cs="仿宋_GB2312"/>
                <w:bCs/>
                <w:sz w:val="20"/>
                <w:szCs w:val="20"/>
              </w:rPr>
              <w:t>48</w:t>
            </w:r>
          </w:p>
        </w:tc>
        <w:tc>
          <w:tcPr>
            <w:tcW w:w="1336" w:type="pct"/>
            <w:vAlign w:val="center"/>
          </w:tcPr>
          <w:p w14:paraId="5586EB0A">
            <w:pPr>
              <w:jc w:val="center"/>
              <w:rPr>
                <w:rFonts w:hint="eastAsia" w:ascii="仿宋_GB2312" w:hAnsi="仿宋_GB2312" w:cs="仿宋_GB2312"/>
                <w:sz w:val="20"/>
                <w:szCs w:val="20"/>
              </w:rPr>
            </w:pPr>
            <w:r>
              <w:rPr>
                <w:rFonts w:hint="eastAsia" w:ascii="仿宋_GB2312" w:hAnsi="仿宋_GB2312" w:cs="仿宋_GB2312"/>
                <w:bCs/>
                <w:sz w:val="20"/>
                <w:szCs w:val="20"/>
              </w:rPr>
              <w:t>跨境电商B2B、B2C平台运营</w:t>
            </w:r>
          </w:p>
        </w:tc>
        <w:tc>
          <w:tcPr>
            <w:tcW w:w="553" w:type="pct"/>
            <w:vAlign w:val="center"/>
          </w:tcPr>
          <w:p w14:paraId="33F3C762">
            <w:pPr>
              <w:jc w:val="center"/>
              <w:rPr>
                <w:rFonts w:hint="eastAsia" w:ascii="仿宋_GB2312" w:hAnsi="仿宋_GB2312" w:cs="仿宋_GB2312"/>
                <w:sz w:val="20"/>
                <w:szCs w:val="20"/>
              </w:rPr>
            </w:pPr>
            <w:r>
              <w:rPr>
                <w:rFonts w:hint="eastAsia" w:ascii="仿宋_GB2312" w:hAnsi="仿宋_GB2312" w:cs="仿宋_GB2312"/>
                <w:bCs/>
                <w:sz w:val="20"/>
                <w:szCs w:val="20"/>
              </w:rPr>
              <w:t>崇文楼411室</w:t>
            </w:r>
          </w:p>
        </w:tc>
      </w:tr>
      <w:tr w14:paraId="463ED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4765091F">
            <w:pPr>
              <w:jc w:val="center"/>
              <w:rPr>
                <w:rFonts w:hint="eastAsia" w:ascii="仿宋_GB2312" w:hAnsi="仿宋_GB2312" w:cs="仿宋_GB2312"/>
                <w:sz w:val="20"/>
                <w:szCs w:val="20"/>
              </w:rPr>
            </w:pPr>
            <w:r>
              <w:rPr>
                <w:rFonts w:hint="eastAsia" w:ascii="仿宋_GB2312" w:hAnsi="仿宋_GB2312" w:cs="仿宋_GB2312"/>
                <w:bCs/>
                <w:sz w:val="20"/>
                <w:szCs w:val="20"/>
              </w:rPr>
              <w:t>10</w:t>
            </w:r>
          </w:p>
        </w:tc>
        <w:tc>
          <w:tcPr>
            <w:tcW w:w="781" w:type="pct"/>
            <w:vAlign w:val="center"/>
          </w:tcPr>
          <w:p w14:paraId="0A1BB651">
            <w:pPr>
              <w:jc w:val="center"/>
              <w:rPr>
                <w:rFonts w:hint="eastAsia" w:ascii="仿宋_GB2312" w:hAnsi="仿宋_GB2312" w:cs="仿宋_GB2312"/>
                <w:sz w:val="20"/>
                <w:szCs w:val="20"/>
              </w:rPr>
            </w:pPr>
            <w:r>
              <w:rPr>
                <w:rFonts w:hint="eastAsia" w:ascii="仿宋_GB2312" w:hAnsi="仿宋_GB2312" w:cs="仿宋_GB2312"/>
                <w:bCs/>
                <w:sz w:val="20"/>
                <w:szCs w:val="20"/>
              </w:rPr>
              <w:t>校企共建直播营销实训室</w:t>
            </w:r>
          </w:p>
        </w:tc>
        <w:tc>
          <w:tcPr>
            <w:tcW w:w="460" w:type="pct"/>
            <w:vAlign w:val="center"/>
          </w:tcPr>
          <w:p w14:paraId="642E02E9">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54329B68">
            <w:pPr>
              <w:jc w:val="center"/>
              <w:rPr>
                <w:rFonts w:hint="eastAsia" w:ascii="仿宋_GB2312" w:hAnsi="仿宋_GB2312" w:cs="仿宋_GB2312"/>
                <w:bCs/>
                <w:sz w:val="20"/>
                <w:szCs w:val="20"/>
              </w:rPr>
            </w:pPr>
            <w:r>
              <w:rPr>
                <w:rFonts w:hint="eastAsia" w:ascii="仿宋_GB2312" w:hAnsi="仿宋_GB2312" w:cs="仿宋_GB2312"/>
                <w:bCs/>
                <w:sz w:val="20"/>
                <w:szCs w:val="20"/>
              </w:rPr>
              <w:t>1.交互智能平板1套</w:t>
            </w:r>
          </w:p>
          <w:p w14:paraId="3480BACD">
            <w:pPr>
              <w:jc w:val="center"/>
              <w:rPr>
                <w:rFonts w:hint="eastAsia" w:ascii="仿宋_GB2312" w:hAnsi="仿宋_GB2312" w:cs="仿宋_GB2312"/>
                <w:bCs/>
                <w:sz w:val="20"/>
                <w:szCs w:val="20"/>
              </w:rPr>
            </w:pPr>
            <w:r>
              <w:rPr>
                <w:rFonts w:hint="eastAsia" w:ascii="仿宋_GB2312" w:hAnsi="仿宋_GB2312" w:cs="仿宋_GB2312"/>
                <w:bCs/>
                <w:sz w:val="20"/>
                <w:szCs w:val="20"/>
              </w:rPr>
              <w:t>2.直播设备1套</w:t>
            </w:r>
          </w:p>
          <w:p w14:paraId="498B1207">
            <w:pPr>
              <w:jc w:val="center"/>
              <w:rPr>
                <w:rFonts w:hint="eastAsia" w:ascii="仿宋_GB2312" w:hAnsi="仿宋_GB2312" w:cs="仿宋_GB2312"/>
                <w:sz w:val="20"/>
                <w:szCs w:val="20"/>
              </w:rPr>
            </w:pPr>
            <w:r>
              <w:rPr>
                <w:rFonts w:hint="eastAsia" w:ascii="仿宋_GB2312" w:hAnsi="仿宋_GB2312" w:cs="仿宋_GB2312"/>
                <w:bCs/>
                <w:sz w:val="20"/>
                <w:szCs w:val="20"/>
              </w:rPr>
              <w:t>3.直播手机2套</w:t>
            </w:r>
          </w:p>
        </w:tc>
        <w:tc>
          <w:tcPr>
            <w:tcW w:w="421" w:type="pct"/>
            <w:vAlign w:val="center"/>
          </w:tcPr>
          <w:p w14:paraId="773F8249">
            <w:pPr>
              <w:jc w:val="center"/>
              <w:rPr>
                <w:rFonts w:hint="eastAsia" w:ascii="仿宋_GB2312" w:hAnsi="仿宋_GB2312" w:cs="仿宋_GB2312"/>
                <w:sz w:val="20"/>
                <w:szCs w:val="20"/>
              </w:rPr>
            </w:pPr>
            <w:r>
              <w:rPr>
                <w:rFonts w:hint="eastAsia" w:ascii="仿宋_GB2312" w:hAnsi="仿宋_GB2312" w:cs="仿宋_GB2312"/>
                <w:bCs/>
                <w:sz w:val="20"/>
                <w:szCs w:val="20"/>
              </w:rPr>
              <w:t>4</w:t>
            </w:r>
          </w:p>
        </w:tc>
        <w:tc>
          <w:tcPr>
            <w:tcW w:w="1336" w:type="pct"/>
            <w:vAlign w:val="center"/>
          </w:tcPr>
          <w:p w14:paraId="5A76325D">
            <w:pPr>
              <w:jc w:val="center"/>
              <w:rPr>
                <w:rFonts w:hint="eastAsia" w:ascii="仿宋_GB2312" w:hAnsi="仿宋_GB2312" w:cs="仿宋_GB2312"/>
                <w:bCs/>
                <w:sz w:val="20"/>
                <w:szCs w:val="20"/>
              </w:rPr>
            </w:pPr>
            <w:r>
              <w:rPr>
                <w:rFonts w:hint="eastAsia" w:ascii="仿宋_GB2312" w:hAnsi="仿宋_GB2312" w:cs="仿宋_GB2312"/>
                <w:bCs/>
                <w:sz w:val="20"/>
                <w:szCs w:val="20"/>
              </w:rPr>
              <w:t>1.直播带货实操</w:t>
            </w:r>
          </w:p>
          <w:p w14:paraId="0376FFC4">
            <w:pPr>
              <w:jc w:val="center"/>
              <w:rPr>
                <w:rFonts w:hint="eastAsia" w:ascii="仿宋_GB2312" w:hAnsi="仿宋_GB2312" w:cs="仿宋_GB2312"/>
                <w:bCs/>
                <w:sz w:val="20"/>
                <w:szCs w:val="20"/>
              </w:rPr>
            </w:pPr>
            <w:r>
              <w:rPr>
                <w:rFonts w:hint="eastAsia" w:ascii="仿宋_GB2312" w:hAnsi="仿宋_GB2312" w:cs="仿宋_GB2312"/>
                <w:bCs/>
                <w:sz w:val="20"/>
                <w:szCs w:val="20"/>
              </w:rPr>
              <w:t>2.搜索引擎营销</w:t>
            </w:r>
          </w:p>
          <w:p w14:paraId="073EBDDA">
            <w:pPr>
              <w:jc w:val="center"/>
              <w:rPr>
                <w:rFonts w:hint="eastAsia" w:ascii="仿宋_GB2312" w:hAnsi="仿宋_GB2312" w:cs="仿宋_GB2312"/>
                <w:bCs/>
                <w:sz w:val="20"/>
                <w:szCs w:val="20"/>
              </w:rPr>
            </w:pPr>
            <w:r>
              <w:rPr>
                <w:rFonts w:hint="eastAsia" w:ascii="仿宋_GB2312" w:hAnsi="仿宋_GB2312" w:cs="仿宋_GB2312"/>
                <w:bCs/>
                <w:sz w:val="20"/>
                <w:szCs w:val="20"/>
              </w:rPr>
              <w:t>3.短视频营销</w:t>
            </w:r>
          </w:p>
          <w:p w14:paraId="0D05F7CA">
            <w:pPr>
              <w:jc w:val="center"/>
              <w:rPr>
                <w:rFonts w:hint="eastAsia" w:ascii="仿宋_GB2312" w:hAnsi="仿宋_GB2312" w:cs="仿宋_GB2312"/>
                <w:sz w:val="20"/>
                <w:szCs w:val="20"/>
              </w:rPr>
            </w:pPr>
            <w:r>
              <w:rPr>
                <w:rFonts w:hint="eastAsia" w:ascii="仿宋_GB2312" w:hAnsi="仿宋_GB2312" w:cs="仿宋_GB2312"/>
                <w:bCs/>
                <w:sz w:val="20"/>
                <w:szCs w:val="20"/>
              </w:rPr>
              <w:t>4.直播营销</w:t>
            </w:r>
          </w:p>
        </w:tc>
        <w:tc>
          <w:tcPr>
            <w:tcW w:w="553" w:type="pct"/>
            <w:vAlign w:val="center"/>
          </w:tcPr>
          <w:p w14:paraId="38FFBE93">
            <w:pPr>
              <w:jc w:val="center"/>
              <w:rPr>
                <w:rFonts w:hint="eastAsia" w:ascii="仿宋_GB2312" w:hAnsi="仿宋_GB2312" w:cs="仿宋_GB2312"/>
                <w:sz w:val="20"/>
                <w:szCs w:val="20"/>
              </w:rPr>
            </w:pPr>
            <w:r>
              <w:rPr>
                <w:rFonts w:hint="eastAsia" w:ascii="仿宋_GB2312" w:hAnsi="仿宋_GB2312" w:cs="仿宋_GB2312"/>
                <w:bCs/>
                <w:sz w:val="20"/>
                <w:szCs w:val="20"/>
              </w:rPr>
              <w:t>崇文楼414室</w:t>
            </w:r>
          </w:p>
        </w:tc>
      </w:tr>
      <w:tr w14:paraId="5931C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74DB56F8">
            <w:pPr>
              <w:jc w:val="center"/>
              <w:rPr>
                <w:rFonts w:hint="eastAsia" w:ascii="仿宋_GB2312" w:hAnsi="仿宋_GB2312" w:cs="仿宋_GB2312"/>
                <w:sz w:val="20"/>
                <w:szCs w:val="20"/>
              </w:rPr>
            </w:pPr>
            <w:r>
              <w:rPr>
                <w:rFonts w:hint="eastAsia" w:ascii="仿宋_GB2312" w:hAnsi="仿宋_GB2312" w:cs="仿宋_GB2312"/>
                <w:bCs/>
                <w:sz w:val="20"/>
                <w:szCs w:val="20"/>
              </w:rPr>
              <w:t>11</w:t>
            </w:r>
          </w:p>
        </w:tc>
        <w:tc>
          <w:tcPr>
            <w:tcW w:w="781" w:type="pct"/>
            <w:vAlign w:val="center"/>
          </w:tcPr>
          <w:p w14:paraId="1DA46BE5">
            <w:pPr>
              <w:jc w:val="center"/>
              <w:rPr>
                <w:rFonts w:hint="eastAsia" w:ascii="仿宋_GB2312" w:hAnsi="仿宋_GB2312" w:cs="仿宋_GB2312"/>
                <w:sz w:val="20"/>
                <w:szCs w:val="20"/>
              </w:rPr>
            </w:pPr>
            <w:r>
              <w:rPr>
                <w:rFonts w:hint="eastAsia" w:ascii="仿宋_GB2312" w:hAnsi="仿宋_GB2312" w:cs="仿宋_GB2312"/>
                <w:bCs/>
                <w:sz w:val="20"/>
                <w:szCs w:val="20"/>
              </w:rPr>
              <w:t>商务谈判室</w:t>
            </w:r>
          </w:p>
        </w:tc>
        <w:tc>
          <w:tcPr>
            <w:tcW w:w="460" w:type="pct"/>
            <w:vAlign w:val="center"/>
          </w:tcPr>
          <w:p w14:paraId="47CBF726">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76D5472A">
            <w:pPr>
              <w:jc w:val="center"/>
              <w:rPr>
                <w:rFonts w:hint="eastAsia" w:ascii="仿宋_GB2312" w:hAnsi="仿宋_GB2312" w:cs="仿宋_GB2312"/>
                <w:bCs/>
                <w:sz w:val="20"/>
                <w:szCs w:val="20"/>
              </w:rPr>
            </w:pPr>
            <w:r>
              <w:rPr>
                <w:rFonts w:hint="eastAsia" w:ascii="仿宋_GB2312" w:hAnsi="仿宋_GB2312" w:cs="仿宋_GB2312"/>
                <w:bCs/>
                <w:sz w:val="20"/>
                <w:szCs w:val="20"/>
              </w:rPr>
              <w:t>1.台式计算机1</w:t>
            </w:r>
          </w:p>
          <w:p w14:paraId="6F1818B5">
            <w:pPr>
              <w:jc w:val="center"/>
              <w:rPr>
                <w:rFonts w:hint="eastAsia" w:ascii="仿宋_GB2312" w:hAnsi="仿宋_GB2312" w:cs="仿宋_GB2312"/>
                <w:sz w:val="20"/>
                <w:szCs w:val="20"/>
              </w:rPr>
            </w:pPr>
            <w:r>
              <w:rPr>
                <w:rFonts w:hint="eastAsia" w:ascii="仿宋_GB2312" w:hAnsi="仿宋_GB2312" w:cs="仿宋_GB2312"/>
                <w:bCs/>
                <w:sz w:val="20"/>
                <w:szCs w:val="20"/>
              </w:rPr>
              <w:t>2.多媒体投影、功放、话筒1套</w:t>
            </w:r>
          </w:p>
        </w:tc>
        <w:tc>
          <w:tcPr>
            <w:tcW w:w="421" w:type="pct"/>
            <w:vAlign w:val="center"/>
          </w:tcPr>
          <w:p w14:paraId="0A78BABD">
            <w:pPr>
              <w:jc w:val="center"/>
              <w:rPr>
                <w:rFonts w:hint="eastAsia" w:ascii="仿宋_GB2312" w:hAnsi="仿宋_GB2312" w:cs="仿宋_GB2312"/>
                <w:sz w:val="20"/>
                <w:szCs w:val="20"/>
              </w:rPr>
            </w:pPr>
            <w:r>
              <w:rPr>
                <w:rFonts w:hint="eastAsia" w:ascii="仿宋_GB2312" w:hAnsi="仿宋_GB2312" w:cs="仿宋_GB2312"/>
                <w:bCs/>
                <w:sz w:val="20"/>
                <w:szCs w:val="20"/>
              </w:rPr>
              <w:t>2</w:t>
            </w:r>
          </w:p>
        </w:tc>
        <w:tc>
          <w:tcPr>
            <w:tcW w:w="1336" w:type="pct"/>
            <w:vAlign w:val="center"/>
          </w:tcPr>
          <w:p w14:paraId="54A09630">
            <w:pPr>
              <w:jc w:val="center"/>
              <w:rPr>
                <w:rFonts w:hint="eastAsia" w:ascii="仿宋_GB2312" w:hAnsi="仿宋_GB2312" w:cs="仿宋_GB2312"/>
                <w:bCs/>
                <w:sz w:val="20"/>
                <w:szCs w:val="20"/>
              </w:rPr>
            </w:pPr>
            <w:r>
              <w:rPr>
                <w:rFonts w:hint="eastAsia" w:ascii="仿宋_GB2312" w:hAnsi="仿宋_GB2312" w:cs="仿宋_GB2312"/>
                <w:bCs/>
                <w:sz w:val="20"/>
                <w:szCs w:val="20"/>
              </w:rPr>
              <w:t>1.营销诊断</w:t>
            </w:r>
          </w:p>
          <w:p w14:paraId="2FAE8BC0">
            <w:pPr>
              <w:jc w:val="center"/>
              <w:rPr>
                <w:rFonts w:hint="eastAsia" w:ascii="仿宋_GB2312" w:hAnsi="仿宋_GB2312" w:cs="仿宋_GB2312"/>
                <w:bCs/>
                <w:sz w:val="20"/>
                <w:szCs w:val="20"/>
              </w:rPr>
            </w:pPr>
            <w:r>
              <w:rPr>
                <w:rFonts w:hint="eastAsia" w:ascii="仿宋_GB2312" w:hAnsi="仿宋_GB2312" w:cs="仿宋_GB2312"/>
                <w:bCs/>
                <w:sz w:val="20"/>
                <w:szCs w:val="20"/>
              </w:rPr>
              <w:t>2.产品全渠道策划</w:t>
            </w:r>
          </w:p>
          <w:p w14:paraId="56341632">
            <w:pPr>
              <w:jc w:val="center"/>
              <w:rPr>
                <w:rFonts w:hint="eastAsia" w:ascii="仿宋_GB2312" w:hAnsi="仿宋_GB2312" w:cs="仿宋_GB2312"/>
                <w:bCs/>
                <w:sz w:val="20"/>
                <w:szCs w:val="20"/>
              </w:rPr>
            </w:pPr>
            <w:r>
              <w:rPr>
                <w:rFonts w:hint="eastAsia" w:ascii="仿宋_GB2312" w:hAnsi="仿宋_GB2312" w:cs="仿宋_GB2312"/>
                <w:bCs/>
                <w:sz w:val="20"/>
                <w:szCs w:val="20"/>
              </w:rPr>
              <w:t>3.采购谈判</w:t>
            </w:r>
          </w:p>
          <w:p w14:paraId="27446703">
            <w:pPr>
              <w:jc w:val="center"/>
              <w:rPr>
                <w:rFonts w:hint="eastAsia" w:ascii="仿宋_GB2312" w:hAnsi="仿宋_GB2312" w:cs="仿宋_GB2312"/>
                <w:bCs/>
                <w:sz w:val="20"/>
                <w:szCs w:val="20"/>
              </w:rPr>
            </w:pPr>
            <w:r>
              <w:rPr>
                <w:rFonts w:hint="eastAsia" w:ascii="仿宋_GB2312" w:hAnsi="仿宋_GB2312" w:cs="仿宋_GB2312"/>
                <w:bCs/>
                <w:sz w:val="20"/>
                <w:szCs w:val="20"/>
              </w:rPr>
              <w:t>4.新媒体运营实训</w:t>
            </w:r>
          </w:p>
          <w:p w14:paraId="0630B8AF">
            <w:pPr>
              <w:jc w:val="center"/>
              <w:rPr>
                <w:rFonts w:hint="eastAsia" w:ascii="仿宋_GB2312" w:hAnsi="仿宋_GB2312" w:cs="仿宋_GB2312"/>
                <w:sz w:val="20"/>
                <w:szCs w:val="20"/>
              </w:rPr>
            </w:pPr>
            <w:r>
              <w:rPr>
                <w:rFonts w:hint="eastAsia" w:ascii="仿宋_GB2312" w:hAnsi="仿宋_GB2312" w:cs="仿宋_GB2312"/>
                <w:bCs/>
                <w:sz w:val="20"/>
                <w:szCs w:val="20"/>
              </w:rPr>
              <w:t>5.商务礼仪训练</w:t>
            </w:r>
          </w:p>
        </w:tc>
        <w:tc>
          <w:tcPr>
            <w:tcW w:w="553" w:type="pct"/>
            <w:vAlign w:val="center"/>
          </w:tcPr>
          <w:p w14:paraId="1629B5D8">
            <w:pPr>
              <w:jc w:val="center"/>
              <w:rPr>
                <w:rFonts w:hint="eastAsia" w:ascii="仿宋_GB2312" w:hAnsi="仿宋_GB2312" w:cs="仿宋_GB2312"/>
                <w:sz w:val="20"/>
                <w:szCs w:val="20"/>
              </w:rPr>
            </w:pPr>
            <w:r>
              <w:rPr>
                <w:rFonts w:hint="eastAsia" w:ascii="仿宋_GB2312" w:hAnsi="仿宋_GB2312" w:cs="仿宋_GB2312"/>
                <w:bCs/>
                <w:sz w:val="20"/>
                <w:szCs w:val="20"/>
              </w:rPr>
              <w:t>崇文楼509室</w:t>
            </w:r>
          </w:p>
        </w:tc>
      </w:tr>
      <w:tr w14:paraId="1B562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66F7E546">
            <w:pPr>
              <w:jc w:val="center"/>
              <w:rPr>
                <w:rFonts w:hint="eastAsia" w:ascii="仿宋_GB2312" w:hAnsi="仿宋_GB2312" w:cs="仿宋_GB2312"/>
                <w:sz w:val="20"/>
                <w:szCs w:val="20"/>
              </w:rPr>
            </w:pPr>
            <w:r>
              <w:rPr>
                <w:rFonts w:hint="eastAsia" w:ascii="仿宋_GB2312" w:hAnsi="仿宋_GB2312" w:cs="仿宋_GB2312"/>
                <w:bCs/>
                <w:sz w:val="20"/>
                <w:szCs w:val="20"/>
              </w:rPr>
              <w:t>12</w:t>
            </w:r>
          </w:p>
        </w:tc>
        <w:tc>
          <w:tcPr>
            <w:tcW w:w="781" w:type="pct"/>
            <w:vAlign w:val="center"/>
          </w:tcPr>
          <w:p w14:paraId="4F23A3B1">
            <w:pPr>
              <w:jc w:val="center"/>
              <w:rPr>
                <w:rFonts w:hint="eastAsia" w:ascii="仿宋_GB2312" w:hAnsi="仿宋_GB2312" w:cs="仿宋_GB2312"/>
                <w:sz w:val="20"/>
                <w:szCs w:val="20"/>
              </w:rPr>
            </w:pPr>
            <w:r>
              <w:rPr>
                <w:rFonts w:hint="eastAsia" w:ascii="仿宋_GB2312" w:hAnsi="仿宋_GB2312" w:cs="仿宋_GB2312"/>
                <w:bCs/>
                <w:sz w:val="20"/>
                <w:szCs w:val="20"/>
              </w:rPr>
              <w:t>营销策划室</w:t>
            </w:r>
          </w:p>
        </w:tc>
        <w:tc>
          <w:tcPr>
            <w:tcW w:w="460" w:type="pct"/>
            <w:vAlign w:val="center"/>
          </w:tcPr>
          <w:p w14:paraId="254BA168">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617BE008">
            <w:pPr>
              <w:jc w:val="center"/>
              <w:rPr>
                <w:rFonts w:hint="eastAsia" w:ascii="仿宋_GB2312" w:hAnsi="仿宋_GB2312" w:cs="仿宋_GB2312"/>
                <w:bCs/>
                <w:sz w:val="20"/>
                <w:szCs w:val="20"/>
              </w:rPr>
            </w:pPr>
            <w:r>
              <w:rPr>
                <w:rFonts w:hint="eastAsia" w:ascii="仿宋_GB2312" w:hAnsi="仿宋_GB2312" w:cs="仿宋_GB2312"/>
                <w:bCs/>
                <w:sz w:val="20"/>
                <w:szCs w:val="20"/>
              </w:rPr>
              <w:t>1.台式计算机</w:t>
            </w:r>
          </w:p>
          <w:p w14:paraId="684E7728">
            <w:pPr>
              <w:jc w:val="center"/>
              <w:rPr>
                <w:rFonts w:hint="eastAsia" w:ascii="仿宋_GB2312" w:hAnsi="仿宋_GB2312" w:cs="仿宋_GB2312"/>
                <w:sz w:val="20"/>
                <w:szCs w:val="20"/>
              </w:rPr>
            </w:pPr>
            <w:r>
              <w:rPr>
                <w:rFonts w:hint="eastAsia" w:ascii="仿宋_GB2312" w:hAnsi="仿宋_GB2312" w:cs="仿宋_GB2312"/>
                <w:bCs/>
                <w:sz w:val="20"/>
                <w:szCs w:val="20"/>
              </w:rPr>
              <w:t>2.多媒体投影、功放、话筒1套</w:t>
            </w:r>
          </w:p>
        </w:tc>
        <w:tc>
          <w:tcPr>
            <w:tcW w:w="421" w:type="pct"/>
            <w:vAlign w:val="center"/>
          </w:tcPr>
          <w:p w14:paraId="253E3B16">
            <w:pPr>
              <w:jc w:val="center"/>
              <w:rPr>
                <w:rFonts w:hint="eastAsia" w:ascii="仿宋_GB2312" w:hAnsi="仿宋_GB2312" w:cs="仿宋_GB2312"/>
                <w:sz w:val="20"/>
                <w:szCs w:val="20"/>
              </w:rPr>
            </w:pPr>
            <w:r>
              <w:rPr>
                <w:rFonts w:hint="eastAsia" w:ascii="仿宋_GB2312" w:hAnsi="仿宋_GB2312" w:cs="仿宋_GB2312"/>
                <w:bCs/>
                <w:sz w:val="20"/>
                <w:szCs w:val="20"/>
              </w:rPr>
              <w:t>53</w:t>
            </w:r>
          </w:p>
        </w:tc>
        <w:tc>
          <w:tcPr>
            <w:tcW w:w="1336" w:type="pct"/>
            <w:vAlign w:val="center"/>
          </w:tcPr>
          <w:p w14:paraId="5F6D70A4">
            <w:pPr>
              <w:jc w:val="center"/>
              <w:rPr>
                <w:rFonts w:hint="eastAsia" w:ascii="仿宋_GB2312" w:hAnsi="仿宋_GB2312" w:cs="仿宋_GB2312"/>
                <w:bCs/>
                <w:sz w:val="20"/>
                <w:szCs w:val="20"/>
              </w:rPr>
            </w:pPr>
            <w:r>
              <w:rPr>
                <w:rFonts w:hint="eastAsia" w:ascii="仿宋_GB2312" w:hAnsi="仿宋_GB2312" w:cs="仿宋_GB2312"/>
                <w:bCs/>
                <w:sz w:val="20"/>
                <w:szCs w:val="20"/>
              </w:rPr>
              <w:t>1.市场调研</w:t>
            </w:r>
          </w:p>
          <w:p w14:paraId="04871F85">
            <w:pPr>
              <w:jc w:val="center"/>
              <w:rPr>
                <w:rFonts w:hint="eastAsia" w:ascii="仿宋_GB2312" w:hAnsi="仿宋_GB2312" w:cs="仿宋_GB2312"/>
                <w:bCs/>
                <w:sz w:val="20"/>
                <w:szCs w:val="20"/>
              </w:rPr>
            </w:pPr>
            <w:r>
              <w:rPr>
                <w:rFonts w:hint="eastAsia" w:ascii="仿宋_GB2312" w:hAnsi="仿宋_GB2312" w:cs="仿宋_GB2312"/>
                <w:bCs/>
                <w:sz w:val="20"/>
                <w:szCs w:val="20"/>
              </w:rPr>
              <w:t>2.客户开发</w:t>
            </w:r>
          </w:p>
          <w:p w14:paraId="4ED0DFEC">
            <w:pPr>
              <w:jc w:val="center"/>
              <w:rPr>
                <w:rFonts w:hint="eastAsia" w:ascii="仿宋_GB2312" w:hAnsi="仿宋_GB2312" w:cs="仿宋_GB2312"/>
                <w:sz w:val="20"/>
                <w:szCs w:val="20"/>
              </w:rPr>
            </w:pPr>
            <w:r>
              <w:rPr>
                <w:rFonts w:hint="eastAsia" w:ascii="仿宋_GB2312" w:hAnsi="仿宋_GB2312" w:cs="仿宋_GB2312"/>
                <w:bCs/>
                <w:sz w:val="20"/>
                <w:szCs w:val="20"/>
              </w:rPr>
              <w:t>3.促销策划</w:t>
            </w:r>
          </w:p>
        </w:tc>
        <w:tc>
          <w:tcPr>
            <w:tcW w:w="553" w:type="pct"/>
            <w:vAlign w:val="center"/>
          </w:tcPr>
          <w:p w14:paraId="3E2B39D3">
            <w:pPr>
              <w:jc w:val="center"/>
              <w:rPr>
                <w:rFonts w:hint="eastAsia" w:ascii="仿宋_GB2312" w:hAnsi="仿宋_GB2312" w:cs="仿宋_GB2312"/>
                <w:sz w:val="20"/>
                <w:szCs w:val="20"/>
              </w:rPr>
            </w:pPr>
            <w:r>
              <w:rPr>
                <w:rFonts w:hint="eastAsia" w:ascii="仿宋_GB2312" w:hAnsi="仿宋_GB2312" w:cs="仿宋_GB2312"/>
                <w:bCs/>
                <w:sz w:val="20"/>
                <w:szCs w:val="20"/>
              </w:rPr>
              <w:t>崇文楼410室</w:t>
            </w:r>
          </w:p>
        </w:tc>
      </w:tr>
      <w:tr w14:paraId="227E9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53F0EE62">
            <w:pPr>
              <w:jc w:val="center"/>
              <w:rPr>
                <w:rFonts w:hint="eastAsia" w:ascii="仿宋_GB2312" w:hAnsi="仿宋_GB2312" w:cs="仿宋_GB2312"/>
                <w:sz w:val="20"/>
                <w:szCs w:val="20"/>
              </w:rPr>
            </w:pPr>
            <w:r>
              <w:rPr>
                <w:rFonts w:hint="eastAsia" w:ascii="仿宋_GB2312" w:hAnsi="仿宋_GB2312" w:cs="仿宋_GB2312"/>
                <w:bCs/>
                <w:sz w:val="20"/>
                <w:szCs w:val="20"/>
              </w:rPr>
              <w:t>13</w:t>
            </w:r>
          </w:p>
        </w:tc>
        <w:tc>
          <w:tcPr>
            <w:tcW w:w="781" w:type="pct"/>
            <w:vAlign w:val="center"/>
          </w:tcPr>
          <w:p w14:paraId="5CF61671">
            <w:pPr>
              <w:jc w:val="center"/>
              <w:rPr>
                <w:rFonts w:hint="eastAsia" w:ascii="仿宋_GB2312" w:hAnsi="仿宋_GB2312" w:cs="仿宋_GB2312"/>
                <w:sz w:val="20"/>
                <w:szCs w:val="20"/>
              </w:rPr>
            </w:pPr>
            <w:r>
              <w:rPr>
                <w:rFonts w:hint="eastAsia" w:ascii="仿宋_GB2312" w:hAnsi="仿宋_GB2312" w:cs="仿宋_GB2312"/>
                <w:bCs/>
                <w:sz w:val="20"/>
                <w:szCs w:val="20"/>
              </w:rPr>
              <w:t>客户访谈实训室</w:t>
            </w:r>
          </w:p>
        </w:tc>
        <w:tc>
          <w:tcPr>
            <w:tcW w:w="460" w:type="pct"/>
            <w:vAlign w:val="center"/>
          </w:tcPr>
          <w:p w14:paraId="67C7DC04">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79508607">
            <w:pPr>
              <w:jc w:val="center"/>
              <w:rPr>
                <w:rFonts w:hint="eastAsia" w:ascii="仿宋_GB2312" w:hAnsi="仿宋_GB2312" w:cs="仿宋_GB2312"/>
                <w:bCs/>
                <w:sz w:val="20"/>
                <w:szCs w:val="20"/>
              </w:rPr>
            </w:pPr>
            <w:r>
              <w:rPr>
                <w:rFonts w:hint="eastAsia" w:ascii="仿宋_GB2312" w:hAnsi="仿宋_GB2312" w:cs="仿宋_GB2312"/>
                <w:bCs/>
                <w:sz w:val="20"/>
                <w:szCs w:val="20"/>
              </w:rPr>
              <w:t>1.台式计算机</w:t>
            </w:r>
          </w:p>
          <w:p w14:paraId="2132AF0F">
            <w:pPr>
              <w:jc w:val="center"/>
              <w:rPr>
                <w:rFonts w:hint="eastAsia" w:ascii="仿宋_GB2312" w:hAnsi="仿宋_GB2312" w:cs="仿宋_GB2312"/>
                <w:sz w:val="20"/>
                <w:szCs w:val="20"/>
              </w:rPr>
            </w:pPr>
            <w:r>
              <w:rPr>
                <w:rFonts w:hint="eastAsia" w:ascii="仿宋_GB2312" w:hAnsi="仿宋_GB2312" w:cs="仿宋_GB2312"/>
                <w:bCs/>
                <w:sz w:val="20"/>
                <w:szCs w:val="20"/>
              </w:rPr>
              <w:t>2.多媒体投影、功放、话筒1套</w:t>
            </w:r>
          </w:p>
        </w:tc>
        <w:tc>
          <w:tcPr>
            <w:tcW w:w="421" w:type="pct"/>
            <w:vAlign w:val="center"/>
          </w:tcPr>
          <w:p w14:paraId="3072974F">
            <w:pPr>
              <w:jc w:val="center"/>
              <w:rPr>
                <w:rFonts w:hint="eastAsia" w:ascii="仿宋_GB2312" w:hAnsi="仿宋_GB2312" w:cs="仿宋_GB2312"/>
                <w:sz w:val="20"/>
                <w:szCs w:val="20"/>
              </w:rPr>
            </w:pPr>
            <w:r>
              <w:rPr>
                <w:rFonts w:hint="eastAsia" w:ascii="仿宋_GB2312" w:hAnsi="仿宋_GB2312" w:cs="仿宋_GB2312"/>
                <w:bCs/>
                <w:sz w:val="20"/>
                <w:szCs w:val="20"/>
              </w:rPr>
              <w:t>2</w:t>
            </w:r>
          </w:p>
        </w:tc>
        <w:tc>
          <w:tcPr>
            <w:tcW w:w="1336" w:type="pct"/>
            <w:vAlign w:val="center"/>
          </w:tcPr>
          <w:p w14:paraId="372388C4">
            <w:pPr>
              <w:jc w:val="center"/>
              <w:rPr>
                <w:rFonts w:hint="eastAsia" w:ascii="仿宋_GB2312" w:hAnsi="仿宋_GB2312" w:cs="仿宋_GB2312"/>
                <w:bCs/>
                <w:sz w:val="20"/>
                <w:szCs w:val="20"/>
              </w:rPr>
            </w:pPr>
            <w:r>
              <w:rPr>
                <w:rFonts w:hint="eastAsia" w:ascii="仿宋_GB2312" w:hAnsi="仿宋_GB2312" w:cs="仿宋_GB2312"/>
                <w:bCs/>
                <w:sz w:val="20"/>
                <w:szCs w:val="20"/>
              </w:rPr>
              <w:t>1.产品推荐会举办</w:t>
            </w:r>
          </w:p>
          <w:p w14:paraId="6942A396">
            <w:pPr>
              <w:jc w:val="center"/>
              <w:rPr>
                <w:rFonts w:hint="eastAsia" w:ascii="仿宋_GB2312" w:hAnsi="仿宋_GB2312" w:cs="仿宋_GB2312"/>
                <w:bCs/>
                <w:sz w:val="20"/>
                <w:szCs w:val="20"/>
              </w:rPr>
            </w:pPr>
            <w:r>
              <w:rPr>
                <w:rFonts w:hint="eastAsia" w:ascii="仿宋_GB2312" w:hAnsi="仿宋_GB2312" w:cs="仿宋_GB2312"/>
                <w:bCs/>
                <w:sz w:val="20"/>
                <w:szCs w:val="20"/>
              </w:rPr>
              <w:t>2.上门推销方案策划</w:t>
            </w:r>
          </w:p>
          <w:p w14:paraId="3C8AB045">
            <w:pPr>
              <w:jc w:val="center"/>
              <w:rPr>
                <w:rFonts w:hint="eastAsia" w:ascii="仿宋_GB2312" w:hAnsi="仿宋_GB2312" w:cs="仿宋_GB2312"/>
                <w:sz w:val="20"/>
                <w:szCs w:val="20"/>
              </w:rPr>
            </w:pPr>
            <w:r>
              <w:rPr>
                <w:rFonts w:hint="eastAsia" w:ascii="仿宋_GB2312" w:hAnsi="仿宋_GB2312" w:cs="仿宋_GB2312"/>
                <w:bCs/>
                <w:sz w:val="20"/>
                <w:szCs w:val="20"/>
              </w:rPr>
              <w:t>3.销售现场管理</w:t>
            </w:r>
          </w:p>
        </w:tc>
        <w:tc>
          <w:tcPr>
            <w:tcW w:w="553" w:type="pct"/>
            <w:vAlign w:val="center"/>
          </w:tcPr>
          <w:p w14:paraId="2F992DCB">
            <w:pPr>
              <w:jc w:val="center"/>
              <w:rPr>
                <w:rFonts w:hint="eastAsia" w:ascii="仿宋_GB2312" w:hAnsi="仿宋_GB2312" w:cs="仿宋_GB2312"/>
                <w:sz w:val="20"/>
                <w:szCs w:val="20"/>
              </w:rPr>
            </w:pPr>
            <w:r>
              <w:rPr>
                <w:rFonts w:hint="eastAsia" w:ascii="仿宋_GB2312" w:hAnsi="仿宋_GB2312" w:cs="仿宋_GB2312"/>
                <w:bCs/>
                <w:sz w:val="20"/>
                <w:szCs w:val="20"/>
              </w:rPr>
              <w:t>崇文楼420室</w:t>
            </w:r>
          </w:p>
        </w:tc>
      </w:tr>
      <w:tr w14:paraId="09C1F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6EC1D039">
            <w:pPr>
              <w:jc w:val="center"/>
              <w:rPr>
                <w:rFonts w:hint="eastAsia" w:ascii="仿宋_GB2312" w:hAnsi="仿宋_GB2312" w:cs="仿宋_GB2312"/>
                <w:sz w:val="20"/>
                <w:szCs w:val="20"/>
              </w:rPr>
            </w:pPr>
            <w:r>
              <w:rPr>
                <w:rFonts w:hint="eastAsia" w:ascii="仿宋_GB2312" w:hAnsi="仿宋_GB2312" w:cs="仿宋_GB2312"/>
                <w:bCs/>
                <w:sz w:val="20"/>
                <w:szCs w:val="20"/>
              </w:rPr>
              <w:t>14</w:t>
            </w:r>
          </w:p>
        </w:tc>
        <w:tc>
          <w:tcPr>
            <w:tcW w:w="781" w:type="pct"/>
            <w:vAlign w:val="center"/>
          </w:tcPr>
          <w:p w14:paraId="1C5E0302">
            <w:pPr>
              <w:jc w:val="center"/>
              <w:rPr>
                <w:rFonts w:hint="eastAsia" w:ascii="仿宋_GB2312" w:hAnsi="仿宋_GB2312" w:cs="仿宋_GB2312"/>
                <w:sz w:val="20"/>
                <w:szCs w:val="20"/>
              </w:rPr>
            </w:pPr>
            <w:r>
              <w:rPr>
                <w:rFonts w:hint="eastAsia" w:ascii="仿宋_GB2312" w:hAnsi="仿宋_GB2312" w:cs="仿宋_GB2312"/>
                <w:bCs/>
                <w:sz w:val="20"/>
                <w:szCs w:val="20"/>
              </w:rPr>
              <w:t>交互式智慧教室</w:t>
            </w:r>
          </w:p>
        </w:tc>
        <w:tc>
          <w:tcPr>
            <w:tcW w:w="460" w:type="pct"/>
            <w:vAlign w:val="center"/>
          </w:tcPr>
          <w:p w14:paraId="5DA63792">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4CAEBFB1">
            <w:pPr>
              <w:jc w:val="center"/>
              <w:rPr>
                <w:rFonts w:hint="eastAsia" w:ascii="仿宋_GB2312" w:hAnsi="仿宋_GB2312" w:cs="仿宋_GB2312"/>
                <w:bCs/>
                <w:sz w:val="20"/>
                <w:szCs w:val="20"/>
              </w:rPr>
            </w:pPr>
            <w:r>
              <w:rPr>
                <w:rFonts w:hint="eastAsia" w:ascii="仿宋_GB2312" w:hAnsi="仿宋_GB2312" w:cs="仿宋_GB2312"/>
                <w:bCs/>
                <w:sz w:val="20"/>
                <w:szCs w:val="20"/>
              </w:rPr>
              <w:t>1.录播录像设备1套</w:t>
            </w:r>
          </w:p>
          <w:p w14:paraId="66FCD977">
            <w:pPr>
              <w:jc w:val="center"/>
              <w:rPr>
                <w:rFonts w:hint="eastAsia" w:ascii="仿宋_GB2312" w:hAnsi="仿宋_GB2312" w:cs="仿宋_GB2312"/>
                <w:bCs/>
                <w:sz w:val="20"/>
                <w:szCs w:val="20"/>
              </w:rPr>
            </w:pPr>
            <w:r>
              <w:rPr>
                <w:rFonts w:hint="eastAsia" w:ascii="仿宋_GB2312" w:hAnsi="仿宋_GB2312" w:cs="仿宋_GB2312"/>
                <w:bCs/>
                <w:sz w:val="20"/>
                <w:szCs w:val="20"/>
              </w:rPr>
              <w:t>2.交互一体机2套</w:t>
            </w:r>
          </w:p>
          <w:p w14:paraId="0D2FA737">
            <w:pPr>
              <w:jc w:val="center"/>
              <w:rPr>
                <w:rFonts w:hint="eastAsia" w:ascii="仿宋_GB2312" w:hAnsi="仿宋_GB2312" w:cs="仿宋_GB2312"/>
                <w:bCs/>
                <w:sz w:val="20"/>
                <w:szCs w:val="20"/>
              </w:rPr>
            </w:pPr>
            <w:r>
              <w:rPr>
                <w:rFonts w:hint="eastAsia" w:ascii="仿宋_GB2312" w:hAnsi="仿宋_GB2312" w:cs="仿宋_GB2312"/>
                <w:bCs/>
                <w:sz w:val="20"/>
                <w:szCs w:val="20"/>
              </w:rPr>
              <w:t>3.液晶显示屏6套</w:t>
            </w:r>
          </w:p>
          <w:p w14:paraId="782E9B8E">
            <w:pPr>
              <w:jc w:val="center"/>
              <w:rPr>
                <w:rFonts w:hint="eastAsia" w:ascii="仿宋_GB2312" w:hAnsi="仿宋_GB2312" w:cs="仿宋_GB2312"/>
                <w:sz w:val="20"/>
                <w:szCs w:val="20"/>
              </w:rPr>
            </w:pPr>
            <w:r>
              <w:rPr>
                <w:rFonts w:hint="eastAsia" w:ascii="仿宋_GB2312" w:hAnsi="仿宋_GB2312" w:cs="仿宋_GB2312"/>
                <w:bCs/>
                <w:sz w:val="20"/>
                <w:szCs w:val="20"/>
              </w:rPr>
              <w:t>4.多媒体音箱话筒1套</w:t>
            </w:r>
          </w:p>
        </w:tc>
        <w:tc>
          <w:tcPr>
            <w:tcW w:w="421" w:type="pct"/>
            <w:vAlign w:val="center"/>
          </w:tcPr>
          <w:p w14:paraId="2F1287BB">
            <w:pPr>
              <w:jc w:val="center"/>
              <w:rPr>
                <w:rFonts w:hint="eastAsia" w:ascii="仿宋_GB2312" w:hAnsi="仿宋_GB2312" w:cs="仿宋_GB2312"/>
                <w:sz w:val="20"/>
                <w:szCs w:val="20"/>
              </w:rPr>
            </w:pPr>
            <w:r>
              <w:rPr>
                <w:rFonts w:hint="eastAsia" w:ascii="仿宋_GB2312" w:hAnsi="仿宋_GB2312" w:cs="仿宋_GB2312"/>
                <w:bCs/>
                <w:sz w:val="20"/>
                <w:szCs w:val="20"/>
              </w:rPr>
              <w:t>10</w:t>
            </w:r>
          </w:p>
        </w:tc>
        <w:tc>
          <w:tcPr>
            <w:tcW w:w="1336" w:type="pct"/>
            <w:vAlign w:val="center"/>
          </w:tcPr>
          <w:p w14:paraId="74EDCF32">
            <w:pPr>
              <w:jc w:val="center"/>
              <w:rPr>
                <w:rFonts w:hint="eastAsia" w:ascii="仿宋_GB2312" w:hAnsi="仿宋_GB2312" w:cs="仿宋_GB2312"/>
                <w:bCs/>
                <w:sz w:val="20"/>
                <w:szCs w:val="20"/>
              </w:rPr>
            </w:pPr>
            <w:r>
              <w:rPr>
                <w:rFonts w:hint="eastAsia" w:ascii="仿宋_GB2312" w:hAnsi="仿宋_GB2312" w:cs="仿宋_GB2312"/>
                <w:bCs/>
                <w:sz w:val="20"/>
                <w:szCs w:val="20"/>
              </w:rPr>
              <w:t>1.研学旅行策划与管理                                 2.销售管理与团队建设</w:t>
            </w:r>
          </w:p>
          <w:p w14:paraId="6232AF31">
            <w:pPr>
              <w:jc w:val="center"/>
              <w:rPr>
                <w:rFonts w:hint="eastAsia" w:ascii="仿宋_GB2312" w:hAnsi="仿宋_GB2312" w:cs="仿宋_GB2312"/>
                <w:sz w:val="20"/>
                <w:szCs w:val="20"/>
              </w:rPr>
            </w:pPr>
            <w:r>
              <w:rPr>
                <w:rFonts w:hint="eastAsia" w:ascii="仿宋_GB2312" w:hAnsi="仿宋_GB2312" w:cs="仿宋_GB2312"/>
                <w:bCs/>
                <w:sz w:val="20"/>
                <w:szCs w:val="20"/>
              </w:rPr>
              <w:t>3.战略品牌管理                                  4.微课比赛                                   5.短视频制作</w:t>
            </w:r>
          </w:p>
        </w:tc>
        <w:tc>
          <w:tcPr>
            <w:tcW w:w="553" w:type="pct"/>
            <w:vAlign w:val="center"/>
          </w:tcPr>
          <w:p w14:paraId="4D77D8B8">
            <w:pPr>
              <w:jc w:val="center"/>
              <w:rPr>
                <w:rFonts w:hint="eastAsia" w:ascii="仿宋_GB2312" w:hAnsi="仿宋_GB2312" w:cs="仿宋_GB2312"/>
                <w:sz w:val="20"/>
                <w:szCs w:val="20"/>
              </w:rPr>
            </w:pPr>
            <w:r>
              <w:rPr>
                <w:rFonts w:hint="eastAsia" w:ascii="仿宋_GB2312" w:hAnsi="仿宋_GB2312" w:cs="仿宋_GB2312"/>
                <w:bCs/>
                <w:sz w:val="20"/>
                <w:szCs w:val="20"/>
              </w:rPr>
              <w:t>崇文楼507室</w:t>
            </w:r>
          </w:p>
        </w:tc>
      </w:tr>
      <w:tr w14:paraId="598BC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711DE056">
            <w:pPr>
              <w:jc w:val="center"/>
              <w:rPr>
                <w:rFonts w:hint="eastAsia" w:ascii="仿宋_GB2312" w:hAnsi="仿宋_GB2312" w:cs="仿宋_GB2312"/>
                <w:sz w:val="20"/>
                <w:szCs w:val="20"/>
              </w:rPr>
            </w:pPr>
            <w:r>
              <w:rPr>
                <w:rFonts w:hint="eastAsia" w:ascii="仿宋_GB2312" w:hAnsi="仿宋_GB2312" w:cs="仿宋_GB2312"/>
                <w:bCs/>
                <w:sz w:val="20"/>
                <w:szCs w:val="20"/>
              </w:rPr>
              <w:t>15</w:t>
            </w:r>
          </w:p>
        </w:tc>
        <w:tc>
          <w:tcPr>
            <w:tcW w:w="781" w:type="pct"/>
            <w:vAlign w:val="center"/>
          </w:tcPr>
          <w:p w14:paraId="22342926">
            <w:pPr>
              <w:jc w:val="center"/>
              <w:rPr>
                <w:rFonts w:hint="eastAsia" w:ascii="仿宋_GB2312" w:hAnsi="仿宋_GB2312" w:cs="仿宋_GB2312"/>
                <w:sz w:val="20"/>
                <w:szCs w:val="20"/>
              </w:rPr>
            </w:pPr>
            <w:r>
              <w:rPr>
                <w:rFonts w:hint="eastAsia" w:ascii="仿宋_GB2312" w:hAnsi="仿宋_GB2312" w:cs="仿宋_GB2312"/>
                <w:bCs/>
                <w:sz w:val="20"/>
                <w:szCs w:val="20"/>
              </w:rPr>
              <w:t>众创空间</w:t>
            </w:r>
          </w:p>
        </w:tc>
        <w:tc>
          <w:tcPr>
            <w:tcW w:w="460" w:type="pct"/>
            <w:vAlign w:val="center"/>
          </w:tcPr>
          <w:p w14:paraId="461B4B7B">
            <w:pPr>
              <w:jc w:val="center"/>
              <w:rPr>
                <w:rFonts w:hint="eastAsia" w:ascii="仿宋_GB2312" w:hAnsi="仿宋_GB2312" w:cs="仿宋_GB2312"/>
                <w:sz w:val="20"/>
                <w:szCs w:val="20"/>
              </w:rPr>
            </w:pPr>
            <w:r>
              <w:rPr>
                <w:rFonts w:hint="eastAsia" w:ascii="仿宋_GB2312" w:hAnsi="仿宋_GB2312" w:cs="仿宋_GB2312"/>
                <w:bCs/>
                <w:sz w:val="20"/>
                <w:szCs w:val="20"/>
              </w:rPr>
              <w:t>校内</w:t>
            </w:r>
          </w:p>
        </w:tc>
        <w:tc>
          <w:tcPr>
            <w:tcW w:w="1136" w:type="pct"/>
            <w:vAlign w:val="center"/>
          </w:tcPr>
          <w:p w14:paraId="202B7BC3">
            <w:pPr>
              <w:jc w:val="center"/>
              <w:rPr>
                <w:rFonts w:hint="eastAsia" w:ascii="仿宋_GB2312" w:hAnsi="仿宋_GB2312" w:cs="仿宋_GB2312"/>
                <w:sz w:val="20"/>
                <w:szCs w:val="20"/>
              </w:rPr>
            </w:pPr>
            <w:r>
              <w:rPr>
                <w:rFonts w:hint="eastAsia" w:ascii="仿宋_GB2312" w:hAnsi="仿宋_GB2312" w:cs="仿宋_GB2312"/>
                <w:bCs/>
                <w:sz w:val="20"/>
                <w:szCs w:val="20"/>
              </w:rPr>
              <w:t>交互智能平板</w:t>
            </w:r>
          </w:p>
        </w:tc>
        <w:tc>
          <w:tcPr>
            <w:tcW w:w="421" w:type="pct"/>
            <w:vAlign w:val="center"/>
          </w:tcPr>
          <w:p w14:paraId="3F37A5A8">
            <w:pPr>
              <w:jc w:val="center"/>
              <w:rPr>
                <w:rFonts w:hint="eastAsia" w:ascii="仿宋_GB2312" w:hAnsi="仿宋_GB2312" w:cs="仿宋_GB2312"/>
                <w:sz w:val="20"/>
                <w:szCs w:val="20"/>
              </w:rPr>
            </w:pPr>
            <w:r>
              <w:rPr>
                <w:rFonts w:hint="eastAsia" w:ascii="仿宋_GB2312" w:hAnsi="仿宋_GB2312" w:cs="仿宋_GB2312"/>
                <w:bCs/>
                <w:sz w:val="20"/>
                <w:szCs w:val="20"/>
              </w:rPr>
              <w:t>1</w:t>
            </w:r>
          </w:p>
        </w:tc>
        <w:tc>
          <w:tcPr>
            <w:tcW w:w="1336" w:type="pct"/>
            <w:vAlign w:val="center"/>
          </w:tcPr>
          <w:p w14:paraId="54DAF240">
            <w:pPr>
              <w:jc w:val="center"/>
              <w:rPr>
                <w:rFonts w:hint="eastAsia" w:ascii="仿宋_GB2312" w:hAnsi="仿宋_GB2312" w:cs="仿宋_GB2312"/>
                <w:bCs/>
                <w:sz w:val="20"/>
                <w:szCs w:val="20"/>
              </w:rPr>
            </w:pPr>
            <w:r>
              <w:rPr>
                <w:rFonts w:hint="eastAsia" w:ascii="仿宋_GB2312" w:hAnsi="仿宋_GB2312" w:cs="仿宋_GB2312"/>
                <w:bCs/>
                <w:sz w:val="20"/>
                <w:szCs w:val="20"/>
              </w:rPr>
              <w:t>1.电商模式创新与实践</w:t>
            </w:r>
          </w:p>
          <w:p w14:paraId="6E8C6161">
            <w:pPr>
              <w:jc w:val="center"/>
              <w:rPr>
                <w:rFonts w:hint="eastAsia" w:ascii="仿宋_GB2312" w:hAnsi="仿宋_GB2312" w:cs="仿宋_GB2312"/>
                <w:sz w:val="20"/>
                <w:szCs w:val="20"/>
              </w:rPr>
            </w:pPr>
            <w:r>
              <w:rPr>
                <w:rFonts w:hint="eastAsia" w:ascii="仿宋_GB2312" w:hAnsi="仿宋_GB2312" w:cs="仿宋_GB2312"/>
                <w:bCs/>
                <w:sz w:val="20"/>
                <w:szCs w:val="20"/>
              </w:rPr>
              <w:t>2.互联网创业</w:t>
            </w:r>
          </w:p>
        </w:tc>
        <w:tc>
          <w:tcPr>
            <w:tcW w:w="553" w:type="pct"/>
            <w:vAlign w:val="center"/>
          </w:tcPr>
          <w:p w14:paraId="1A80C82B">
            <w:pPr>
              <w:jc w:val="center"/>
              <w:rPr>
                <w:rFonts w:hint="eastAsia" w:ascii="仿宋_GB2312" w:hAnsi="仿宋_GB2312" w:cs="仿宋_GB2312"/>
                <w:sz w:val="20"/>
                <w:szCs w:val="20"/>
              </w:rPr>
            </w:pPr>
            <w:r>
              <w:rPr>
                <w:rFonts w:hint="eastAsia" w:ascii="仿宋_GB2312" w:hAnsi="仿宋_GB2312" w:cs="仿宋_GB2312"/>
                <w:bCs/>
                <w:sz w:val="20"/>
                <w:szCs w:val="20"/>
              </w:rPr>
              <w:t>崇文楼101室</w:t>
            </w:r>
          </w:p>
        </w:tc>
      </w:tr>
      <w:tr w14:paraId="68448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310" w:type="pct"/>
            <w:vAlign w:val="center"/>
          </w:tcPr>
          <w:p w14:paraId="631A0BD2">
            <w:pPr>
              <w:jc w:val="center"/>
              <w:rPr>
                <w:rFonts w:hint="eastAsia" w:ascii="仿宋_GB2312" w:hAnsi="仿宋_GB2312" w:cs="仿宋_GB2312"/>
                <w:bCs/>
                <w:sz w:val="20"/>
                <w:szCs w:val="20"/>
              </w:rPr>
            </w:pPr>
            <w:r>
              <w:rPr>
                <w:rFonts w:hint="eastAsia" w:ascii="仿宋_GB2312" w:hAnsi="仿宋_GB2312" w:cs="仿宋_GB2312"/>
                <w:bCs/>
                <w:sz w:val="20"/>
                <w:szCs w:val="20"/>
              </w:rPr>
              <w:t>16</w:t>
            </w:r>
          </w:p>
        </w:tc>
        <w:tc>
          <w:tcPr>
            <w:tcW w:w="1294" w:type="dxa"/>
            <w:vAlign w:val="center"/>
          </w:tcPr>
          <w:p w14:paraId="79446C40">
            <w:pPr>
              <w:adjustRightInd w:val="0"/>
              <w:snapToGrid w:val="0"/>
              <w:jc w:val="center"/>
              <w:rPr>
                <w:rFonts w:hint="eastAsia" w:ascii="仿宋_GB2312" w:hAnsi="仿宋_GB2312" w:cs="仿宋_GB2312"/>
                <w:bCs/>
                <w:sz w:val="20"/>
                <w:szCs w:val="20"/>
              </w:rPr>
            </w:pPr>
            <w:r>
              <w:rPr>
                <w:rFonts w:hint="eastAsia" w:ascii="仿宋_GB2312" w:hAnsi="仿宋_GB2312" w:cs="仿宋_GB2312"/>
                <w:sz w:val="21"/>
                <w:szCs w:val="21"/>
              </w:rPr>
              <w:t>AI数字营销工作室</w:t>
            </w:r>
          </w:p>
        </w:tc>
        <w:tc>
          <w:tcPr>
            <w:tcW w:w="762" w:type="dxa"/>
            <w:vAlign w:val="center"/>
          </w:tcPr>
          <w:p w14:paraId="50F9C1D8">
            <w:pPr>
              <w:adjustRightInd w:val="0"/>
              <w:snapToGrid w:val="0"/>
              <w:jc w:val="center"/>
              <w:rPr>
                <w:rFonts w:hint="eastAsia" w:ascii="仿宋_GB2312" w:hAnsi="仿宋_GB2312" w:cs="仿宋_GB2312"/>
                <w:bCs/>
                <w:sz w:val="20"/>
                <w:szCs w:val="20"/>
              </w:rPr>
            </w:pPr>
            <w:r>
              <w:rPr>
                <w:rFonts w:hint="eastAsia" w:ascii="仿宋_GB2312" w:hAnsi="仿宋_GB2312" w:cs="仿宋_GB2312"/>
                <w:sz w:val="21"/>
                <w:szCs w:val="21"/>
              </w:rPr>
              <w:t>校内</w:t>
            </w:r>
          </w:p>
        </w:tc>
        <w:tc>
          <w:tcPr>
            <w:tcW w:w="1136" w:type="pct"/>
            <w:vAlign w:val="center"/>
          </w:tcPr>
          <w:p w14:paraId="188E5935">
            <w:pPr>
              <w:jc w:val="left"/>
              <w:rPr>
                <w:rFonts w:hint="eastAsia" w:ascii="仿宋_GB2312" w:hAnsi="仿宋_GB2312" w:cs="仿宋_GB2312"/>
                <w:bCs/>
                <w:sz w:val="20"/>
                <w:szCs w:val="20"/>
              </w:rPr>
            </w:pPr>
            <w:r>
              <w:rPr>
                <w:rFonts w:hint="eastAsia" w:ascii="仿宋_GB2312" w:hAnsi="仿宋_GB2312" w:cs="仿宋_GB2312"/>
                <w:bCs/>
                <w:sz w:val="20"/>
                <w:szCs w:val="20"/>
              </w:rPr>
              <w:t>1.多媒体设备</w:t>
            </w:r>
            <w:r>
              <w:rPr>
                <w:rFonts w:hint="eastAsia" w:ascii="仿宋_GB2312" w:hAnsi="仿宋_GB2312" w:cs="仿宋_GB2312"/>
                <w:bCs/>
                <w:sz w:val="20"/>
                <w:szCs w:val="20"/>
              </w:rPr>
              <w:tab/>
            </w:r>
            <w:r>
              <w:rPr>
                <w:rFonts w:hint="eastAsia" w:ascii="仿宋_GB2312" w:hAnsi="仿宋_GB2312" w:cs="仿宋_GB2312"/>
                <w:bCs/>
                <w:sz w:val="20"/>
                <w:szCs w:val="20"/>
              </w:rPr>
              <w:t>1套</w:t>
            </w:r>
          </w:p>
          <w:p w14:paraId="280102A6">
            <w:pPr>
              <w:jc w:val="left"/>
              <w:rPr>
                <w:rFonts w:hint="eastAsia" w:ascii="仿宋_GB2312" w:hAnsi="仿宋_GB2312" w:cs="仿宋_GB2312"/>
                <w:bCs/>
                <w:sz w:val="20"/>
                <w:szCs w:val="20"/>
              </w:rPr>
            </w:pPr>
            <w:r>
              <w:rPr>
                <w:rFonts w:hint="eastAsia" w:ascii="仿宋_GB2312" w:hAnsi="仿宋_GB2312" w:cs="仿宋_GB2312"/>
                <w:bCs/>
                <w:sz w:val="20"/>
                <w:szCs w:val="20"/>
              </w:rPr>
              <w:t>2.投影设备</w:t>
            </w:r>
            <w:r>
              <w:rPr>
                <w:rFonts w:hint="eastAsia" w:ascii="仿宋_GB2312" w:hAnsi="仿宋_GB2312" w:cs="仿宋_GB2312"/>
                <w:bCs/>
                <w:sz w:val="20"/>
                <w:szCs w:val="20"/>
              </w:rPr>
              <w:tab/>
            </w:r>
            <w:r>
              <w:rPr>
                <w:rFonts w:hint="eastAsia" w:ascii="仿宋_GB2312" w:hAnsi="仿宋_GB2312" w:cs="仿宋_GB2312"/>
                <w:bCs/>
                <w:sz w:val="20"/>
                <w:szCs w:val="20"/>
              </w:rPr>
              <w:t>1套</w:t>
            </w:r>
          </w:p>
          <w:p w14:paraId="49CF5D37">
            <w:pPr>
              <w:jc w:val="left"/>
              <w:rPr>
                <w:rFonts w:hint="eastAsia" w:ascii="仿宋_GB2312" w:hAnsi="仿宋_GB2312" w:cs="仿宋_GB2312"/>
                <w:bCs/>
                <w:sz w:val="20"/>
                <w:szCs w:val="20"/>
              </w:rPr>
            </w:pPr>
            <w:r>
              <w:rPr>
                <w:rFonts w:hint="eastAsia" w:ascii="仿宋_GB2312" w:hAnsi="仿宋_GB2312" w:cs="仿宋_GB2312"/>
                <w:bCs/>
                <w:sz w:val="20"/>
                <w:szCs w:val="20"/>
              </w:rPr>
              <w:t>3.交互式电子白板1套</w:t>
            </w:r>
          </w:p>
          <w:p w14:paraId="3337E8B0">
            <w:pPr>
              <w:jc w:val="left"/>
              <w:rPr>
                <w:rFonts w:hint="eastAsia" w:ascii="仿宋_GB2312" w:hAnsi="仿宋_GB2312" w:cs="仿宋_GB2312"/>
                <w:bCs/>
                <w:sz w:val="20"/>
                <w:szCs w:val="20"/>
              </w:rPr>
            </w:pPr>
            <w:r>
              <w:rPr>
                <w:rFonts w:hint="eastAsia" w:ascii="仿宋_GB2312" w:hAnsi="仿宋_GB2312" w:cs="仿宋_GB2312"/>
                <w:bCs/>
                <w:sz w:val="20"/>
                <w:szCs w:val="20"/>
              </w:rPr>
              <w:t>4.台式电脑10套</w:t>
            </w:r>
          </w:p>
          <w:p w14:paraId="02E67C63">
            <w:pPr>
              <w:jc w:val="left"/>
              <w:rPr>
                <w:rFonts w:hint="eastAsia" w:ascii="仿宋_GB2312" w:hAnsi="仿宋_GB2312" w:cs="仿宋_GB2312"/>
                <w:bCs/>
                <w:sz w:val="20"/>
                <w:szCs w:val="20"/>
              </w:rPr>
            </w:pPr>
            <w:r>
              <w:rPr>
                <w:rFonts w:hint="eastAsia" w:ascii="仿宋_GB2312" w:hAnsi="仿宋_GB2312" w:cs="仿宋_GB2312"/>
                <w:bCs/>
                <w:sz w:val="20"/>
                <w:szCs w:val="20"/>
              </w:rPr>
              <w:t>5.电脑桌椅10套</w:t>
            </w:r>
          </w:p>
          <w:p w14:paraId="5F3E8A46">
            <w:pPr>
              <w:jc w:val="left"/>
              <w:rPr>
                <w:rFonts w:hint="eastAsia" w:ascii="仿宋_GB2312" w:hAnsi="仿宋_GB2312" w:cs="仿宋_GB2312"/>
                <w:bCs/>
                <w:sz w:val="20"/>
                <w:szCs w:val="20"/>
              </w:rPr>
            </w:pPr>
            <w:r>
              <w:rPr>
                <w:rFonts w:hint="eastAsia" w:ascii="仿宋_GB2312" w:hAnsi="仿宋_GB2312" w:cs="仿宋_GB2312"/>
                <w:bCs/>
                <w:sz w:val="20"/>
                <w:szCs w:val="20"/>
              </w:rPr>
              <w:t>6.常用办公软件及7.专业软件10套</w:t>
            </w:r>
          </w:p>
          <w:p w14:paraId="7D4B94FE">
            <w:pPr>
              <w:jc w:val="left"/>
              <w:rPr>
                <w:rFonts w:hint="eastAsia" w:ascii="仿宋_GB2312" w:hAnsi="仿宋_GB2312" w:cs="仿宋_GB2312"/>
                <w:bCs/>
                <w:sz w:val="20"/>
                <w:szCs w:val="20"/>
              </w:rPr>
            </w:pPr>
            <w:r>
              <w:rPr>
                <w:rFonts w:hint="eastAsia" w:ascii="仿宋_GB2312" w:hAnsi="仿宋_GB2312" w:cs="仿宋_GB2312"/>
                <w:bCs/>
                <w:sz w:val="20"/>
                <w:szCs w:val="20"/>
              </w:rPr>
              <w:t>8.无线路由器</w:t>
            </w:r>
            <w:r>
              <w:rPr>
                <w:rFonts w:hint="eastAsia" w:ascii="仿宋_GB2312" w:hAnsi="仿宋_GB2312" w:cs="仿宋_GB2312"/>
                <w:bCs/>
                <w:sz w:val="20"/>
                <w:szCs w:val="20"/>
              </w:rPr>
              <w:tab/>
            </w:r>
            <w:r>
              <w:rPr>
                <w:rFonts w:hint="eastAsia" w:ascii="仿宋_GB2312" w:hAnsi="仿宋_GB2312" w:cs="仿宋_GB2312"/>
                <w:bCs/>
                <w:sz w:val="20"/>
                <w:szCs w:val="20"/>
              </w:rPr>
              <w:t>2个</w:t>
            </w:r>
          </w:p>
          <w:p w14:paraId="579FC4E4">
            <w:pPr>
              <w:jc w:val="left"/>
              <w:rPr>
                <w:rFonts w:hint="eastAsia" w:ascii="仿宋_GB2312" w:hAnsi="仿宋_GB2312" w:cs="仿宋_GB2312"/>
                <w:bCs/>
                <w:sz w:val="20"/>
                <w:szCs w:val="20"/>
              </w:rPr>
            </w:pPr>
            <w:r>
              <w:rPr>
                <w:rFonts w:hint="eastAsia" w:ascii="仿宋_GB2312" w:hAnsi="仿宋_GB2312" w:cs="仿宋_GB2312"/>
                <w:bCs/>
                <w:sz w:val="20"/>
                <w:szCs w:val="20"/>
              </w:rPr>
              <w:t>9.交换机</w:t>
            </w:r>
            <w:r>
              <w:rPr>
                <w:rFonts w:hint="eastAsia" w:ascii="仿宋_GB2312" w:hAnsi="仿宋_GB2312" w:cs="仿宋_GB2312"/>
                <w:bCs/>
                <w:sz w:val="20"/>
                <w:szCs w:val="20"/>
              </w:rPr>
              <w:tab/>
            </w:r>
            <w:r>
              <w:rPr>
                <w:rFonts w:hint="eastAsia" w:ascii="仿宋_GB2312" w:hAnsi="仿宋_GB2312" w:cs="仿宋_GB2312"/>
                <w:bCs/>
                <w:sz w:val="20"/>
                <w:szCs w:val="20"/>
              </w:rPr>
              <w:t>1套</w:t>
            </w:r>
          </w:p>
        </w:tc>
        <w:tc>
          <w:tcPr>
            <w:tcW w:w="421" w:type="pct"/>
            <w:vAlign w:val="center"/>
          </w:tcPr>
          <w:p w14:paraId="275138F8">
            <w:pPr>
              <w:rPr>
                <w:rFonts w:hint="eastAsia" w:ascii="仿宋_GB2312" w:hAnsi="仿宋_GB2312" w:cs="仿宋_GB2312"/>
                <w:bCs/>
                <w:sz w:val="20"/>
                <w:szCs w:val="20"/>
              </w:rPr>
            </w:pPr>
            <w:r>
              <w:rPr>
                <w:rFonts w:hint="eastAsia" w:ascii="仿宋_GB2312" w:hAnsi="仿宋_GB2312" w:cs="仿宋_GB2312"/>
                <w:bCs/>
                <w:sz w:val="20"/>
                <w:szCs w:val="20"/>
              </w:rPr>
              <w:t>10</w:t>
            </w:r>
          </w:p>
        </w:tc>
        <w:tc>
          <w:tcPr>
            <w:tcW w:w="1336" w:type="pct"/>
            <w:vAlign w:val="center"/>
          </w:tcPr>
          <w:p w14:paraId="72034946">
            <w:pPr>
              <w:rPr>
                <w:rFonts w:hint="eastAsia" w:ascii="仿宋_GB2312" w:hAnsi="仿宋_GB2312" w:cs="仿宋_GB2312"/>
                <w:bCs/>
                <w:sz w:val="20"/>
                <w:szCs w:val="20"/>
              </w:rPr>
            </w:pPr>
            <w:r>
              <w:rPr>
                <w:rFonts w:hint="eastAsia" w:ascii="仿宋_GB2312" w:hAnsi="仿宋_GB2312" w:cs="仿宋_GB2312"/>
                <w:bCs/>
                <w:sz w:val="20"/>
                <w:szCs w:val="20"/>
              </w:rPr>
              <w:t>1.短视频创作</w:t>
            </w:r>
          </w:p>
          <w:p w14:paraId="031EF1B4">
            <w:pPr>
              <w:rPr>
                <w:rFonts w:hint="eastAsia" w:ascii="仿宋_GB2312" w:hAnsi="仿宋_GB2312" w:cs="仿宋_GB2312"/>
                <w:bCs/>
                <w:sz w:val="20"/>
                <w:szCs w:val="20"/>
              </w:rPr>
            </w:pPr>
            <w:r>
              <w:rPr>
                <w:rFonts w:hint="eastAsia" w:ascii="仿宋_GB2312" w:hAnsi="仿宋_GB2312" w:cs="仿宋_GB2312"/>
                <w:bCs/>
                <w:sz w:val="20"/>
                <w:szCs w:val="20"/>
              </w:rPr>
              <w:t>2.短视频营销</w:t>
            </w:r>
          </w:p>
          <w:p w14:paraId="552B2FD3">
            <w:pPr>
              <w:rPr>
                <w:rFonts w:hint="eastAsia" w:ascii="仿宋_GB2312" w:hAnsi="仿宋_GB2312" w:cs="仿宋_GB2312"/>
                <w:bCs/>
                <w:sz w:val="20"/>
                <w:szCs w:val="20"/>
              </w:rPr>
            </w:pPr>
            <w:r>
              <w:rPr>
                <w:rFonts w:hint="eastAsia" w:ascii="仿宋_GB2312" w:hAnsi="仿宋_GB2312" w:cs="仿宋_GB2312"/>
                <w:bCs/>
                <w:sz w:val="20"/>
                <w:szCs w:val="20"/>
              </w:rPr>
              <w:t>3.互联网创业</w:t>
            </w:r>
          </w:p>
        </w:tc>
        <w:tc>
          <w:tcPr>
            <w:tcW w:w="553" w:type="pct"/>
            <w:vAlign w:val="center"/>
          </w:tcPr>
          <w:p w14:paraId="74D69CA6">
            <w:pPr>
              <w:jc w:val="center"/>
              <w:rPr>
                <w:rFonts w:hint="eastAsia" w:ascii="仿宋_GB2312" w:hAnsi="仿宋_GB2312" w:cs="仿宋_GB2312"/>
                <w:bCs/>
                <w:sz w:val="20"/>
                <w:szCs w:val="20"/>
              </w:rPr>
            </w:pPr>
            <w:r>
              <w:rPr>
                <w:rFonts w:hint="eastAsia" w:ascii="仿宋_GB2312" w:hAnsi="仿宋_GB2312" w:cs="仿宋_GB2312"/>
                <w:bCs/>
                <w:sz w:val="20"/>
                <w:szCs w:val="20"/>
              </w:rPr>
              <w:t>崇文楼103室</w:t>
            </w:r>
          </w:p>
        </w:tc>
      </w:tr>
    </w:tbl>
    <w:p w14:paraId="28B54A37"/>
    <w:p w14:paraId="4DECDFAB">
      <w:pPr>
        <w:pStyle w:val="2"/>
        <w:ind w:firstLine="562" w:firstLineChars="200"/>
        <w:rPr>
          <w:rFonts w:hint="eastAsia" w:ascii="仿宋_GB2312" w:hAnsi="仿宋_GB2312" w:cs="仿宋_GB2312"/>
          <w:sz w:val="28"/>
          <w:szCs w:val="36"/>
          <w:highlight w:val="none"/>
        </w:rPr>
      </w:pPr>
      <w:bookmarkStart w:id="98" w:name="_Toc446"/>
      <w:bookmarkStart w:id="99" w:name="_Toc291"/>
      <w:r>
        <w:rPr>
          <w:rFonts w:hint="eastAsia" w:ascii="仿宋_GB2312" w:hAnsi="仿宋_GB2312" w:cs="仿宋_GB2312"/>
          <w:sz w:val="28"/>
          <w:szCs w:val="36"/>
          <w:highlight w:val="none"/>
        </w:rPr>
        <w:t>（二）结构化教学团队</w:t>
      </w:r>
      <w:bookmarkEnd w:id="98"/>
      <w:bookmarkEnd w:id="99"/>
    </w:p>
    <w:p w14:paraId="5E15C007">
      <w:pPr>
        <w:pStyle w:val="2"/>
        <w:numPr>
          <w:ilvl w:val="0"/>
          <w:numId w:val="0"/>
        </w:numPr>
        <w:spacing w:line="360" w:lineRule="auto"/>
        <w:ind w:firstLine="560" w:firstLineChars="200"/>
        <w:rPr>
          <w:rFonts w:hint="eastAsia" w:ascii="宋体" w:hAnsi="宋体" w:eastAsia="宋体" w:cs="宋体"/>
          <w:b w:val="0"/>
          <w:sz w:val="28"/>
          <w:szCs w:val="28"/>
        </w:rPr>
      </w:pPr>
      <w:bookmarkStart w:id="100" w:name="_Toc1423"/>
      <w:r>
        <w:rPr>
          <w:rFonts w:hint="eastAsia" w:ascii="宋体" w:hAnsi="宋体" w:eastAsia="宋体" w:cs="宋体"/>
          <w:b w:val="0"/>
          <w:sz w:val="28"/>
          <w:szCs w:val="28"/>
        </w:rPr>
        <w:t>网络营销与直播电商专业共有教师13人，其中专任教师5名，兼职教师8名，专兼职教师比例3:2。“双师”资格教师占总数的30%，企业教师占总数比超50%，中青年教师占比 100%，覆盖直播运营等核心方向，后续将继续优化师资力量，提升 “双师” 占比至 60% 以上。</w:t>
      </w:r>
    </w:p>
    <w:p w14:paraId="134D8C19">
      <w:pPr>
        <w:pStyle w:val="2"/>
        <w:numPr>
          <w:ilvl w:val="0"/>
          <w:numId w:val="0"/>
        </w:numPr>
        <w:spacing w:line="360" w:lineRule="auto"/>
        <w:ind w:firstLine="562" w:firstLineChars="200"/>
        <w:rPr>
          <w:rFonts w:hint="eastAsia" w:asciiTheme="minorEastAsia" w:hAnsiTheme="minorEastAsia" w:eastAsiaTheme="minorEastAsia"/>
          <w:sz w:val="28"/>
          <w:szCs w:val="22"/>
          <w:highlight w:val="none"/>
        </w:rPr>
      </w:pPr>
      <w:r>
        <w:rPr>
          <w:rFonts w:hint="eastAsia" w:asciiTheme="minorEastAsia" w:hAnsiTheme="minorEastAsia" w:eastAsiaTheme="minorEastAsia"/>
          <w:sz w:val="28"/>
          <w:szCs w:val="22"/>
          <w:highlight w:val="none"/>
        </w:rPr>
        <w:t>（三）教学资源</w:t>
      </w:r>
      <w:bookmarkEnd w:id="100"/>
    </w:p>
    <w:p w14:paraId="210460EB">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1.教材选用基本要求</w:t>
      </w:r>
    </w:p>
    <w:p w14:paraId="581643AB">
      <w:pPr>
        <w:pStyle w:val="4"/>
        <w:spacing w:before="0" w:after="0" w:line="240" w:lineRule="auto"/>
        <w:ind w:firstLine="560" w:firstLineChars="200"/>
        <w:rPr>
          <w:rFonts w:hint="eastAsia" w:cs="宋体" w:asciiTheme="minorEastAsia" w:hAnsiTheme="minorEastAsia" w:eastAsiaTheme="minorEastAsia"/>
          <w:b w:val="0"/>
          <w:bCs/>
          <w:sz w:val="28"/>
          <w:szCs w:val="28"/>
        </w:rPr>
      </w:pPr>
      <w:r>
        <w:rPr>
          <w:rFonts w:hint="eastAsia" w:cs="宋体" w:asciiTheme="minorEastAsia" w:hAnsiTheme="minorEastAsia" w:eastAsiaTheme="minorEastAsia"/>
          <w:b w:val="0"/>
          <w:bCs/>
          <w:sz w:val="28"/>
          <w:szCs w:val="28"/>
        </w:rPr>
        <w:t>结合网络营销与直播电商专业 “实操性强、迭代快” 的特点，建立 “三层级教材选用体系”，具体要求如下：</w:t>
      </w:r>
    </w:p>
    <w:p w14:paraId="57DE882B">
      <w:pPr>
        <w:pStyle w:val="4"/>
        <w:spacing w:before="0" w:after="0" w:line="240" w:lineRule="auto"/>
        <w:ind w:firstLine="560" w:firstLineChars="200"/>
        <w:rPr>
          <w:rFonts w:hint="eastAsia" w:cs="宋体" w:asciiTheme="minorEastAsia" w:hAnsiTheme="minorEastAsia" w:eastAsiaTheme="minorEastAsia"/>
          <w:b w:val="0"/>
          <w:bCs/>
          <w:sz w:val="28"/>
          <w:szCs w:val="28"/>
        </w:rPr>
      </w:pPr>
      <w:r>
        <w:rPr>
          <w:rFonts w:hint="eastAsia" w:cs="宋体" w:asciiTheme="minorEastAsia" w:hAnsiTheme="minorEastAsia" w:eastAsiaTheme="minorEastAsia"/>
          <w:b w:val="0"/>
          <w:bCs/>
          <w:sz w:val="28"/>
          <w:szCs w:val="28"/>
        </w:rPr>
        <w:t xml:space="preserve">核心层（国家级 / </w:t>
      </w:r>
      <w:r>
        <w:rPr>
          <w:rFonts w:hint="eastAsia" w:cs="宋体" w:asciiTheme="minorEastAsia" w:hAnsiTheme="minorEastAsia" w:eastAsiaTheme="minorEastAsia"/>
          <w:b w:val="0"/>
          <w:bCs/>
          <w:sz w:val="28"/>
          <w:szCs w:val="28"/>
          <w:lang w:val="en-US" w:eastAsia="zh-CN"/>
        </w:rPr>
        <w:t>省</w:t>
      </w:r>
      <w:r>
        <w:rPr>
          <w:rFonts w:hint="eastAsia" w:cs="宋体" w:asciiTheme="minorEastAsia" w:hAnsiTheme="minorEastAsia" w:eastAsiaTheme="minorEastAsia"/>
          <w:b w:val="0"/>
          <w:bCs/>
          <w:sz w:val="28"/>
          <w:szCs w:val="28"/>
        </w:rPr>
        <w:t>级优质教材）：专业核心课（如《直播运营》《短视频营销》）优先选用国家级职业教育规划教材、行业权威教材，需包含近 3 年直播电商行业案例（如抖音直播、视频号直播实操），且配套数字资源（如实训视频、题库）；例如选用《直播电商运营实务（第二版）》（“十四五” 职业教育国家规划教材）、《短视频营销实战》（互联网营销师职业技能培训配套教材）；</w:t>
      </w:r>
    </w:p>
    <w:p w14:paraId="05F84AA9">
      <w:pPr>
        <w:pStyle w:val="4"/>
        <w:spacing w:before="0" w:after="0" w:line="240" w:lineRule="auto"/>
        <w:ind w:firstLine="560" w:firstLineChars="200"/>
        <w:rPr>
          <w:rFonts w:hint="eastAsia" w:cs="宋体" w:asciiTheme="minorEastAsia" w:hAnsiTheme="minorEastAsia" w:eastAsiaTheme="minorEastAsia"/>
          <w:b w:val="0"/>
          <w:bCs/>
          <w:sz w:val="28"/>
          <w:szCs w:val="28"/>
        </w:rPr>
      </w:pPr>
      <w:r>
        <w:rPr>
          <w:rFonts w:hint="eastAsia" w:cs="宋体" w:asciiTheme="minorEastAsia" w:hAnsiTheme="minorEastAsia" w:eastAsiaTheme="minorEastAsia"/>
          <w:b w:val="0"/>
          <w:bCs/>
          <w:sz w:val="28"/>
          <w:szCs w:val="28"/>
        </w:rPr>
        <w:t>特色层（</w:t>
      </w:r>
      <w:r>
        <w:rPr>
          <w:rFonts w:hint="eastAsia" w:cs="宋体" w:asciiTheme="minorEastAsia" w:hAnsiTheme="minorEastAsia" w:eastAsiaTheme="minorEastAsia"/>
          <w:b w:val="0"/>
          <w:bCs/>
          <w:sz w:val="28"/>
          <w:szCs w:val="28"/>
          <w:lang w:val="en-US" w:eastAsia="zh-CN"/>
        </w:rPr>
        <w:t>项目实训</w:t>
      </w:r>
      <w:r>
        <w:rPr>
          <w:rFonts w:hint="eastAsia" w:cs="宋体" w:asciiTheme="minorEastAsia" w:hAnsiTheme="minorEastAsia" w:eastAsiaTheme="minorEastAsia"/>
          <w:b w:val="0"/>
          <w:bCs/>
          <w:sz w:val="28"/>
          <w:szCs w:val="28"/>
        </w:rPr>
        <w:t>教材）：实践课程（如《选品与采购》《直播</w:t>
      </w:r>
      <w:r>
        <w:rPr>
          <w:rFonts w:hint="eastAsia" w:cs="宋体" w:asciiTheme="minorEastAsia" w:hAnsiTheme="minorEastAsia" w:eastAsiaTheme="minorEastAsia"/>
          <w:b w:val="0"/>
          <w:bCs/>
          <w:sz w:val="28"/>
          <w:szCs w:val="28"/>
          <w:lang w:val="en-US" w:eastAsia="zh-CN"/>
        </w:rPr>
        <w:t>营销</w:t>
      </w:r>
      <w:r>
        <w:rPr>
          <w:rFonts w:hint="eastAsia" w:cs="宋体" w:asciiTheme="minorEastAsia" w:hAnsiTheme="minorEastAsia" w:eastAsiaTheme="minorEastAsia"/>
          <w:b w:val="0"/>
          <w:bCs/>
          <w:sz w:val="28"/>
          <w:szCs w:val="28"/>
        </w:rPr>
        <w:t>》）采用教材，结合柳州本地产业（汽车、螺蛳粉）设计实训项目</w:t>
      </w:r>
      <w:r>
        <w:rPr>
          <w:rFonts w:hint="eastAsia" w:cs="宋体" w:asciiTheme="minorEastAsia" w:hAnsiTheme="minorEastAsia" w:eastAsiaTheme="minorEastAsia"/>
          <w:b w:val="0"/>
          <w:bCs/>
          <w:sz w:val="28"/>
          <w:szCs w:val="28"/>
          <w:lang w:eastAsia="zh-CN"/>
        </w:rPr>
        <w:t>，</w:t>
      </w:r>
      <w:r>
        <w:rPr>
          <w:rFonts w:hint="eastAsia" w:cs="宋体" w:asciiTheme="minorEastAsia" w:hAnsiTheme="minorEastAsia" w:eastAsiaTheme="minorEastAsia"/>
          <w:b w:val="0"/>
          <w:bCs/>
          <w:sz w:val="28"/>
          <w:szCs w:val="28"/>
        </w:rPr>
        <w:t>包含汽车直播脚本、车型卖点拆解、客户异议处理等实操内容；</w:t>
      </w:r>
    </w:p>
    <w:p w14:paraId="7BFE933C">
      <w:pPr>
        <w:pStyle w:val="4"/>
        <w:spacing w:before="0" w:after="0" w:line="240" w:lineRule="auto"/>
        <w:ind w:firstLine="560" w:firstLineChars="200"/>
        <w:rPr>
          <w:rFonts w:hint="eastAsia" w:cs="宋体" w:asciiTheme="minorEastAsia" w:hAnsiTheme="minorEastAsia" w:eastAsiaTheme="minorEastAsia"/>
          <w:b w:val="0"/>
          <w:bCs/>
          <w:sz w:val="28"/>
          <w:szCs w:val="28"/>
        </w:rPr>
      </w:pPr>
      <w:r>
        <w:rPr>
          <w:rFonts w:hint="eastAsia" w:cs="宋体" w:asciiTheme="minorEastAsia" w:hAnsiTheme="minorEastAsia" w:eastAsiaTheme="minorEastAsia"/>
          <w:b w:val="0"/>
          <w:bCs/>
          <w:sz w:val="28"/>
          <w:szCs w:val="28"/>
        </w:rPr>
        <w:t>补充层（动态更新教辅资料）：针对行业新技术（如 AI 数字人直播、短视频 AI 生成）、新规则（如平台直播合规要求），每年更新 “行业动态手册”“实操指南” 等教辅资料，如《202X 年抖音电商直播合规手册》《AI 辅助短视频创作实操指南》，确保教材内容与行业同步。</w:t>
      </w:r>
    </w:p>
    <w:p w14:paraId="74883E11">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2.图书文献配备基本要求</w:t>
      </w:r>
    </w:p>
    <w:p w14:paraId="29C217D9">
      <w:pPr>
        <w:pStyle w:val="17"/>
        <w:ind w:firstLine="480"/>
        <w:rPr>
          <w:rFonts w:hint="eastAsia" w:ascii="宋体" w:hAnsi="宋体" w:eastAsia="宋体" w:cs="宋体"/>
          <w:sz w:val="28"/>
          <w:szCs w:val="28"/>
        </w:rPr>
      </w:pPr>
      <w:r>
        <w:rPr>
          <w:rFonts w:hint="eastAsia" w:cs="宋体" w:asciiTheme="minorEastAsia" w:eastAsiaTheme="minorEastAsia"/>
          <w:color w:val="auto"/>
          <w:sz w:val="28"/>
          <w:szCs w:val="28"/>
        </w:rPr>
        <w:t>图书文献配备能够满足人才培养、专业建设、教学科研等工作需要，方便师生查询、借阅。专业类图书文献主要包括：有关劳动与社会保障技术、方法、思维以及实务操作类图书，经济、管理、法律和文化类文献等。</w:t>
      </w:r>
    </w:p>
    <w:p w14:paraId="1619BB79">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3.数字教学资源配置基本要求</w:t>
      </w:r>
    </w:p>
    <w:p w14:paraId="7439CA0D">
      <w:pPr>
        <w:ind w:firstLine="480"/>
        <w:rPr>
          <w:rFonts w:hint="eastAsia" w:cs="宋体" w:asciiTheme="minorEastAsia" w:hAnsiTheme="minorEastAsia" w:eastAsiaTheme="minorEastAsia"/>
          <w:sz w:val="28"/>
          <w:szCs w:val="28"/>
        </w:rPr>
      </w:pPr>
      <w:bookmarkStart w:id="101" w:name="_Toc31969"/>
      <w:r>
        <w:rPr>
          <w:rFonts w:hint="eastAsia" w:cs="宋体" w:asciiTheme="minorEastAsia" w:hAnsiTheme="minorEastAsia" w:eastAsiaTheme="minorEastAsia"/>
          <w:sz w:val="28"/>
          <w:szCs w:val="28"/>
        </w:rPr>
        <w:t>网络营销与直播电商专业建设支持课堂教学变革的数字化资源，深度融合信息技术，建设了“多平台、多类型、高容量、高应用”的互联网学习资源系统。</w:t>
      </w:r>
    </w:p>
    <w:p w14:paraId="68093E4B">
      <w:pPr>
        <w:ind w:firstLine="480"/>
        <w:rPr>
          <w:rFonts w:hint="eastAsia" w:ascii="宋体" w:hAnsi="宋体" w:eastAsia="宋体" w:cs="宋体"/>
          <w:sz w:val="28"/>
          <w:szCs w:val="28"/>
        </w:rPr>
      </w:pPr>
      <w:r>
        <w:rPr>
          <w:rFonts w:hint="eastAsia" w:cs="宋体" w:asciiTheme="minorEastAsia" w:hAnsiTheme="minorEastAsia" w:eastAsiaTheme="minorEastAsia"/>
          <w:sz w:val="28"/>
          <w:szCs w:val="28"/>
        </w:rPr>
        <w:t>多平台：智慧职教云平台超星平台和校园网平台建立了在线网络课程、精品课程和专业教学资源库，同时为解决教学重难点建立了</w:t>
      </w:r>
      <w:r>
        <w:rPr>
          <w:rFonts w:hint="eastAsia" w:cs="宋体" w:asciiTheme="minorEastAsia" w:hAnsiTheme="minorEastAsia" w:eastAsiaTheme="minorEastAsia"/>
          <w:sz w:val="28"/>
          <w:szCs w:val="28"/>
          <w:lang w:eastAsia="zh-Hans"/>
        </w:rPr>
        <w:t>构</w:t>
      </w:r>
      <w:r>
        <w:rPr>
          <w:rFonts w:hint="eastAsia" w:ascii="宋体" w:hAnsi="宋体" w:eastAsia="宋体" w:cs="宋体"/>
          <w:sz w:val="28"/>
          <w:szCs w:val="28"/>
          <w:lang w:eastAsia="zh-Hans"/>
        </w:rPr>
        <w:t>图模仿仿真系统</w:t>
      </w:r>
      <w:r>
        <w:rPr>
          <w:rFonts w:hint="eastAsia" w:ascii="宋体" w:hAnsi="宋体" w:eastAsia="宋体" w:cs="宋体"/>
          <w:sz w:val="28"/>
          <w:szCs w:val="28"/>
        </w:rPr>
        <w:t>、</w:t>
      </w:r>
      <w:r>
        <w:rPr>
          <w:rFonts w:hint="eastAsia" w:ascii="宋体" w:hAnsi="宋体" w:eastAsia="宋体" w:cs="宋体"/>
          <w:sz w:val="28"/>
          <w:szCs w:val="28"/>
          <w:lang w:eastAsia="zh-Hans"/>
        </w:rPr>
        <w:t>大疆模拟飞行系统</w:t>
      </w:r>
      <w:r>
        <w:rPr>
          <w:rFonts w:hint="eastAsia" w:ascii="宋体" w:hAnsi="宋体" w:eastAsia="宋体" w:cs="宋体"/>
          <w:sz w:val="28"/>
          <w:szCs w:val="28"/>
        </w:rPr>
        <w:t>、</w:t>
      </w:r>
      <w:r>
        <w:rPr>
          <w:rFonts w:hint="eastAsia" w:ascii="宋体" w:hAnsi="宋体" w:eastAsia="宋体" w:cs="宋体"/>
          <w:sz w:val="28"/>
          <w:szCs w:val="28"/>
          <w:lang w:eastAsia="zh-Hans"/>
        </w:rPr>
        <w:t>讯飞星火人工智能</w:t>
      </w:r>
      <w:r>
        <w:rPr>
          <w:rFonts w:hint="eastAsia" w:ascii="宋体" w:hAnsi="宋体" w:eastAsia="宋体" w:cs="宋体"/>
          <w:sz w:val="28"/>
          <w:szCs w:val="28"/>
        </w:rPr>
        <w:t>、</w:t>
      </w:r>
      <w:r>
        <w:rPr>
          <w:rFonts w:hint="eastAsia" w:ascii="宋体" w:hAnsi="宋体" w:eastAsia="宋体" w:cs="宋体"/>
          <w:sz w:val="28"/>
          <w:szCs w:val="28"/>
          <w:lang w:eastAsia="zh-Hans"/>
        </w:rPr>
        <w:t>巨量创意大数据</w:t>
      </w:r>
      <w:r>
        <w:rPr>
          <w:rFonts w:hint="eastAsia" w:ascii="宋体" w:hAnsi="宋体" w:eastAsia="宋体" w:cs="宋体"/>
          <w:sz w:val="28"/>
          <w:szCs w:val="28"/>
        </w:rPr>
        <w:t>、</w:t>
      </w:r>
      <w:r>
        <w:rPr>
          <w:rFonts w:hint="eastAsia" w:ascii="宋体" w:hAnsi="宋体" w:eastAsia="宋体" w:cs="宋体"/>
          <w:sz w:val="28"/>
          <w:szCs w:val="28"/>
          <w:lang w:eastAsia="zh-Hans"/>
        </w:rPr>
        <w:t>飞瓜数据平台</w:t>
      </w:r>
      <w:r>
        <w:rPr>
          <w:rFonts w:hint="eastAsia" w:ascii="宋体" w:hAnsi="宋体" w:eastAsia="宋体" w:cs="宋体"/>
          <w:sz w:val="28"/>
          <w:szCs w:val="28"/>
        </w:rPr>
        <w:t>等，为学生自主学习和教师开展混合式教学、新技术课堂革命提供支撑。</w:t>
      </w:r>
    </w:p>
    <w:p w14:paraId="45A7C0E7">
      <w:pPr>
        <w:ind w:firstLine="480"/>
        <w:rPr>
          <w:rFonts w:hint="eastAsia" w:ascii="宋体" w:hAnsi="宋体" w:eastAsia="宋体" w:cs="宋体"/>
          <w:sz w:val="28"/>
          <w:szCs w:val="28"/>
        </w:rPr>
      </w:pPr>
      <w:r>
        <w:rPr>
          <w:rFonts w:hint="eastAsia" w:ascii="宋体" w:hAnsi="宋体" w:eastAsia="宋体" w:cs="宋体"/>
          <w:sz w:val="28"/>
          <w:szCs w:val="28"/>
        </w:rPr>
        <w:t>多类型：互联网学习资源类型多样，主要有教学动画、微课、教学视频、图片、音频、PPT文本类、试题库等类型，丰富了学生学和教师教的形式，有效促进教学效果的提升。</w:t>
      </w:r>
    </w:p>
    <w:p w14:paraId="4FA028D8">
      <w:pPr>
        <w:ind w:firstLine="480"/>
        <w:rPr>
          <w:rFonts w:hint="eastAsia" w:ascii="宋体" w:hAnsi="宋体" w:eastAsia="宋体" w:cs="宋体"/>
          <w:sz w:val="28"/>
          <w:szCs w:val="28"/>
        </w:rPr>
      </w:pPr>
      <w:r>
        <w:rPr>
          <w:rFonts w:hint="eastAsia" w:ascii="宋体" w:hAnsi="宋体" w:eastAsia="宋体" w:cs="宋体"/>
          <w:sz w:val="28"/>
          <w:szCs w:val="28"/>
        </w:rPr>
        <w:t>高容量：每年对学习资源进行实时更新、动态调整，资源的更新率每年达到10%以上，保证资源的实时性和有效性。</w:t>
      </w:r>
    </w:p>
    <w:p w14:paraId="4E4BD8E2">
      <w:pPr>
        <w:ind w:firstLine="480"/>
        <w:rPr>
          <w:rFonts w:hint="eastAsia" w:ascii="宋体" w:hAnsi="宋体" w:eastAsia="宋体" w:cs="宋体"/>
          <w:sz w:val="28"/>
          <w:szCs w:val="28"/>
        </w:rPr>
      </w:pPr>
      <w:r>
        <w:rPr>
          <w:rFonts w:hint="eastAsia" w:ascii="宋体" w:hAnsi="宋体" w:eastAsia="宋体" w:cs="宋体"/>
          <w:sz w:val="28"/>
          <w:szCs w:val="28"/>
        </w:rPr>
        <w:t>高应用：在线网络课程开展课堂考勤、课程讨论、发布作业、考试等形式多样的互动，丰富了教学活动，提高了课堂教学效果，充分体现了互联网教学和学习资源共享、共用。</w:t>
      </w:r>
    </w:p>
    <w:p w14:paraId="4ECC3DF4">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（四）教学方法</w:t>
      </w:r>
      <w:bookmarkEnd w:id="101"/>
    </w:p>
    <w:p w14:paraId="6F27B07E">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结合网络营销与直播电商专业 “理论融于实践、项目驱动学习” 的特点，构建 “多元方法融合、理实一体推进” 的教学方法体系，具体如下：</w:t>
      </w:r>
    </w:p>
    <w:p w14:paraId="727FE369">
      <w:pPr>
        <w:pStyle w:val="17"/>
        <w:ind w:firstLine="480"/>
        <w:jc w:val="center"/>
        <w:rPr>
          <w:rFonts w:hint="eastAsia" w:ascii="宋体" w:hAnsi="宋体" w:eastAsia="仿宋_GB2312" w:cs="宋体"/>
          <w:b/>
          <w:bCs/>
          <w:color w:val="auto"/>
          <w:sz w:val="20"/>
          <w:szCs w:val="20"/>
          <w:lang w:eastAsia="zh-CN"/>
        </w:rPr>
      </w:pPr>
      <w:r>
        <w:rPr>
          <w:rFonts w:hint="eastAsia"/>
          <w:b/>
          <w:bCs/>
          <w:color w:val="auto"/>
          <w:sz w:val="21"/>
          <w:szCs w:val="21"/>
        </w:rPr>
        <w:t>表8-</w:t>
      </w:r>
      <w:r>
        <w:rPr>
          <w:rFonts w:hint="eastAsia"/>
          <w:b/>
          <w:bCs/>
          <w:color w:val="auto"/>
          <w:sz w:val="21"/>
          <w:szCs w:val="21"/>
          <w:lang w:val="en-US" w:eastAsia="zh-CN"/>
        </w:rPr>
        <w:t>2</w:t>
      </w:r>
      <w:r>
        <w:rPr>
          <w:rFonts w:hint="eastAsia"/>
          <w:b/>
          <w:bCs/>
          <w:color w:val="auto"/>
          <w:sz w:val="21"/>
          <w:szCs w:val="21"/>
        </w:rPr>
        <w:t xml:space="preserve">  </w:t>
      </w:r>
      <w:r>
        <w:rPr>
          <w:rFonts w:hint="eastAsia"/>
          <w:b/>
          <w:bCs/>
          <w:color w:val="auto"/>
          <w:sz w:val="21"/>
          <w:szCs w:val="21"/>
          <w:lang w:val="en-US" w:eastAsia="zh-CN"/>
        </w:rPr>
        <w:t>教学方法</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7"/>
        <w:gridCol w:w="1384"/>
        <w:gridCol w:w="2016"/>
        <w:gridCol w:w="3805"/>
      </w:tblGrid>
      <w:tr w14:paraId="38FC5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7" w:type="dxa"/>
          </w:tcPr>
          <w:p w14:paraId="38EB51E4">
            <w:pPr>
              <w:pStyle w:val="17"/>
              <w:ind w:left="0" w:leftChars="0" w:firstLine="0" w:firstLineChars="0"/>
              <w:jc w:val="center"/>
              <w:rPr>
                <w:rFonts w:hint="eastAsia" w:ascii="仿宋_GB2312" w:hAnsi="仿宋_GB2312" w:eastAsia="仿宋_GB2312" w:cs="仿宋_GB2312"/>
                <w:b/>
                <w:bCs w:val="0"/>
                <w:color w:val="auto"/>
                <w:kern w:val="2"/>
                <w:sz w:val="22"/>
                <w:szCs w:val="22"/>
                <w:lang w:val="en-US" w:eastAsia="zh-CN" w:bidi="ar-SA"/>
              </w:rPr>
            </w:pPr>
            <w:r>
              <w:rPr>
                <w:rFonts w:hint="eastAsia" w:ascii="仿宋_GB2312" w:hAnsi="仿宋_GB2312" w:eastAsia="仿宋_GB2312" w:cs="仿宋_GB2312"/>
                <w:b/>
                <w:bCs w:val="0"/>
                <w:color w:val="auto"/>
                <w:kern w:val="2"/>
                <w:sz w:val="22"/>
                <w:szCs w:val="22"/>
                <w:lang w:val="en-US" w:eastAsia="zh-CN" w:bidi="ar-SA"/>
              </w:rPr>
              <w:t>教学方法</w:t>
            </w:r>
          </w:p>
        </w:tc>
        <w:tc>
          <w:tcPr>
            <w:tcW w:w="1384" w:type="dxa"/>
          </w:tcPr>
          <w:p w14:paraId="6F94ABD9">
            <w:pPr>
              <w:pStyle w:val="17"/>
              <w:ind w:left="0" w:leftChars="0" w:firstLine="0" w:firstLineChars="0"/>
              <w:jc w:val="center"/>
              <w:rPr>
                <w:rFonts w:hint="default" w:ascii="仿宋_GB2312" w:hAnsi="仿宋_GB2312" w:eastAsia="仿宋_GB2312" w:cs="仿宋_GB2312"/>
                <w:b/>
                <w:bCs w:val="0"/>
                <w:color w:val="auto"/>
                <w:kern w:val="2"/>
                <w:sz w:val="22"/>
                <w:szCs w:val="22"/>
                <w:lang w:val="en-US" w:eastAsia="zh-CN" w:bidi="ar-SA"/>
              </w:rPr>
            </w:pPr>
            <w:r>
              <w:rPr>
                <w:rFonts w:hint="eastAsia" w:ascii="仿宋_GB2312" w:hAnsi="仿宋_GB2312" w:eastAsia="仿宋_GB2312" w:cs="仿宋_GB2312"/>
                <w:b/>
                <w:bCs w:val="0"/>
                <w:color w:val="auto"/>
                <w:kern w:val="2"/>
                <w:sz w:val="22"/>
                <w:szCs w:val="22"/>
                <w:lang w:val="en-US" w:eastAsia="zh-CN" w:bidi="ar-SA"/>
              </w:rPr>
              <w:t>核心内涵</w:t>
            </w:r>
          </w:p>
        </w:tc>
        <w:tc>
          <w:tcPr>
            <w:tcW w:w="2016" w:type="dxa"/>
          </w:tcPr>
          <w:p w14:paraId="7C1F8881">
            <w:pPr>
              <w:pStyle w:val="17"/>
              <w:ind w:left="0" w:leftChars="0" w:firstLine="0" w:firstLineChars="0"/>
              <w:jc w:val="center"/>
              <w:rPr>
                <w:rFonts w:hint="eastAsia" w:ascii="仿宋_GB2312" w:hAnsi="仿宋_GB2312" w:eastAsia="仿宋_GB2312" w:cs="仿宋_GB2312"/>
                <w:b/>
                <w:bCs w:val="0"/>
                <w:color w:val="auto"/>
                <w:kern w:val="2"/>
                <w:sz w:val="22"/>
                <w:szCs w:val="22"/>
                <w:lang w:val="en-US" w:eastAsia="zh-CN" w:bidi="ar-SA"/>
              </w:rPr>
            </w:pPr>
            <w:r>
              <w:rPr>
                <w:rFonts w:hint="eastAsia" w:ascii="仿宋_GB2312" w:hAnsi="仿宋_GB2312" w:eastAsia="仿宋_GB2312" w:cs="仿宋_GB2312"/>
                <w:b/>
                <w:bCs w:val="0"/>
                <w:color w:val="auto"/>
                <w:kern w:val="2"/>
                <w:sz w:val="22"/>
                <w:szCs w:val="22"/>
                <w:lang w:val="en-US" w:eastAsia="zh-CN" w:bidi="ar-SA"/>
              </w:rPr>
              <w:t>应用课程 / 场景</w:t>
            </w:r>
          </w:p>
        </w:tc>
        <w:tc>
          <w:tcPr>
            <w:tcW w:w="3805" w:type="dxa"/>
          </w:tcPr>
          <w:p w14:paraId="01CC612E">
            <w:pPr>
              <w:pStyle w:val="17"/>
              <w:jc w:val="center"/>
              <w:rPr>
                <w:rFonts w:hint="eastAsia" w:ascii="仿宋_GB2312" w:hAnsi="仿宋_GB2312" w:eastAsia="仿宋_GB2312" w:cs="仿宋_GB2312"/>
                <w:b/>
                <w:bCs w:val="0"/>
                <w:color w:val="auto"/>
                <w:kern w:val="2"/>
                <w:sz w:val="22"/>
                <w:szCs w:val="22"/>
                <w:lang w:val="en-US" w:eastAsia="zh-CN" w:bidi="ar-SA"/>
              </w:rPr>
            </w:pPr>
            <w:r>
              <w:rPr>
                <w:rFonts w:hint="eastAsia" w:ascii="仿宋_GB2312" w:hAnsi="仿宋_GB2312" w:eastAsia="仿宋_GB2312" w:cs="仿宋_GB2312"/>
                <w:b/>
                <w:bCs w:val="0"/>
                <w:color w:val="auto"/>
                <w:kern w:val="2"/>
                <w:sz w:val="22"/>
                <w:szCs w:val="22"/>
                <w:lang w:val="en-US" w:eastAsia="zh-CN" w:bidi="ar-SA"/>
              </w:rPr>
              <w:t>实施步骤</w:t>
            </w:r>
          </w:p>
        </w:tc>
      </w:tr>
      <w:tr w14:paraId="09677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7" w:type="dxa"/>
          </w:tcPr>
          <w:p w14:paraId="0EAB711F">
            <w:pPr>
              <w:pStyle w:val="17"/>
              <w:ind w:left="0" w:leftChars="0" w:firstLine="0" w:firstLineChars="0"/>
              <w:rPr>
                <w:rFonts w:hint="eastAsia" w:ascii="宋体" w:hAnsi="宋体" w:eastAsia="宋体" w:cs="宋体"/>
                <w:color w:val="auto"/>
                <w:sz w:val="24"/>
                <w:szCs w:val="24"/>
                <w:vertAlign w:val="baseline"/>
              </w:rPr>
            </w:pPr>
            <w:r>
              <w:rPr>
                <w:rFonts w:hint="eastAsia" w:ascii="仿宋_GB2312" w:hAnsi="仿宋_GB2312" w:eastAsia="仿宋_GB2312" w:cs="仿宋_GB2312"/>
                <w:bCs/>
                <w:color w:val="auto"/>
                <w:kern w:val="2"/>
                <w:sz w:val="20"/>
                <w:szCs w:val="20"/>
                <w:lang w:val="en-US" w:eastAsia="zh-CN" w:bidi="ar-SA"/>
              </w:rPr>
              <w:t>项目教学法</w:t>
            </w:r>
          </w:p>
        </w:tc>
        <w:tc>
          <w:tcPr>
            <w:tcW w:w="1384" w:type="dxa"/>
          </w:tcPr>
          <w:p w14:paraId="016D1E2A">
            <w:pPr>
              <w:jc w:val="center"/>
              <w:rPr>
                <w:rFonts w:hint="eastAsia" w:ascii="仿宋_GB2312" w:hAnsi="仿宋_GB2312" w:cs="仿宋_GB2312"/>
                <w:bCs/>
                <w:sz w:val="20"/>
                <w:szCs w:val="20"/>
              </w:rPr>
            </w:pPr>
            <w:r>
              <w:rPr>
                <w:rFonts w:hint="eastAsia" w:ascii="仿宋_GB2312" w:hAnsi="仿宋_GB2312" w:cs="仿宋_GB2312"/>
                <w:bCs/>
                <w:sz w:val="20"/>
                <w:szCs w:val="20"/>
              </w:rPr>
              <w:t>以企业真实项目为载体，学生分组完成 “需求分析 - 方案设计 - 执行落地 - 复盘优化” 全流程</w:t>
            </w:r>
          </w:p>
        </w:tc>
        <w:tc>
          <w:tcPr>
            <w:tcW w:w="2016" w:type="dxa"/>
          </w:tcPr>
          <w:p w14:paraId="70C0FF65">
            <w:pPr>
              <w:jc w:val="center"/>
              <w:rPr>
                <w:rFonts w:hint="eastAsia" w:ascii="仿宋_GB2312" w:hAnsi="仿宋_GB2312" w:cs="仿宋_GB2312"/>
                <w:bCs/>
                <w:sz w:val="20"/>
                <w:szCs w:val="20"/>
                <w:lang w:val="en-US" w:eastAsia="zh-CN"/>
              </w:rPr>
            </w:pPr>
            <w:r>
              <w:rPr>
                <w:rFonts w:hint="eastAsia" w:ascii="仿宋_GB2312" w:hAnsi="仿宋_GB2312" w:cs="仿宋_GB2312"/>
                <w:bCs/>
                <w:sz w:val="20"/>
                <w:szCs w:val="20"/>
              </w:rPr>
              <w:t>《直播运营》《市场策划》</w:t>
            </w:r>
            <w:r>
              <w:rPr>
                <w:rFonts w:hint="eastAsia" w:ascii="仿宋_GB2312" w:hAnsi="仿宋_GB2312" w:cs="仿宋_GB2312"/>
                <w:bCs/>
                <w:sz w:val="20"/>
                <w:szCs w:val="20"/>
                <w:lang w:val="en-US" w:eastAsia="zh-CN"/>
              </w:rPr>
              <w:t>等</w:t>
            </w:r>
          </w:p>
        </w:tc>
        <w:tc>
          <w:tcPr>
            <w:tcW w:w="3805" w:type="dxa"/>
          </w:tcPr>
          <w:p w14:paraId="5A5D9CFE">
            <w:pPr>
              <w:jc w:val="left"/>
              <w:rPr>
                <w:rFonts w:hint="eastAsia" w:ascii="仿宋_GB2312" w:hAnsi="仿宋_GB2312" w:cs="仿宋_GB2312"/>
                <w:bCs/>
                <w:sz w:val="20"/>
                <w:szCs w:val="20"/>
              </w:rPr>
            </w:pPr>
            <w:r>
              <w:rPr>
                <w:rFonts w:hint="eastAsia" w:ascii="仿宋_GB2312" w:hAnsi="仿宋_GB2312" w:cs="仿宋_GB2312"/>
                <w:bCs/>
                <w:sz w:val="20"/>
                <w:szCs w:val="20"/>
              </w:rPr>
              <w:t>1. 项目导入：引入企业真实需求（如 “柳州螺蛳粉品牌直播起号”“上汽通用五菱车型推广”）；</w:t>
            </w:r>
          </w:p>
          <w:p w14:paraId="13848480">
            <w:pPr>
              <w:jc w:val="left"/>
              <w:rPr>
                <w:rFonts w:hint="eastAsia" w:ascii="仿宋_GB2312" w:hAnsi="仿宋_GB2312" w:cs="仿宋_GB2312"/>
                <w:bCs/>
                <w:sz w:val="20"/>
                <w:szCs w:val="20"/>
              </w:rPr>
            </w:pPr>
            <w:r>
              <w:rPr>
                <w:rFonts w:hint="eastAsia" w:ascii="仿宋_GB2312" w:hAnsi="仿宋_GB2312" w:cs="仿宋_GB2312"/>
                <w:bCs/>
                <w:sz w:val="20"/>
                <w:szCs w:val="20"/>
              </w:rPr>
              <w:t>2. 分组分工：每组 4-6 人，设项目经理、策划、执行、数据岗；</w:t>
            </w:r>
          </w:p>
          <w:p w14:paraId="52DB32FD">
            <w:pPr>
              <w:jc w:val="left"/>
              <w:rPr>
                <w:rFonts w:hint="eastAsia" w:ascii="仿宋_GB2312" w:hAnsi="仿宋_GB2312" w:cs="仿宋_GB2312"/>
                <w:bCs/>
                <w:sz w:val="20"/>
                <w:szCs w:val="20"/>
              </w:rPr>
            </w:pPr>
            <w:r>
              <w:rPr>
                <w:rFonts w:hint="eastAsia" w:ascii="仿宋_GB2312" w:hAnsi="仿宋_GB2312" w:cs="仿宋_GB2312"/>
                <w:bCs/>
                <w:sz w:val="20"/>
                <w:szCs w:val="20"/>
              </w:rPr>
              <w:t>3. 过程指导：教师与企业导师共同指导，解决项目中的实际问题（如直播流量低迷、短视频播放量低）；</w:t>
            </w:r>
          </w:p>
          <w:p w14:paraId="28B4E947">
            <w:pPr>
              <w:jc w:val="left"/>
              <w:rPr>
                <w:rFonts w:hint="eastAsia" w:ascii="仿宋_GB2312" w:hAnsi="仿宋_GB2312" w:cs="仿宋_GB2312"/>
                <w:bCs/>
                <w:sz w:val="20"/>
                <w:szCs w:val="20"/>
              </w:rPr>
            </w:pPr>
            <w:r>
              <w:rPr>
                <w:rFonts w:hint="eastAsia" w:ascii="仿宋_GB2312" w:hAnsi="仿宋_GB2312" w:cs="仿宋_GB2312"/>
                <w:bCs/>
                <w:sz w:val="20"/>
                <w:szCs w:val="20"/>
              </w:rPr>
              <w:t>4. 成果验收：企业代表参与项目答辩，按企业标准评分（如直播 GMV、账号粉丝增长）</w:t>
            </w:r>
          </w:p>
        </w:tc>
      </w:tr>
      <w:tr w14:paraId="1BFD0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7" w:type="dxa"/>
          </w:tcPr>
          <w:p w14:paraId="7E0C028A">
            <w:pPr>
              <w:pStyle w:val="17"/>
              <w:ind w:left="0" w:leftChars="0" w:firstLine="0" w:firstLineChars="0"/>
              <w:rPr>
                <w:rFonts w:hint="eastAsia" w:ascii="仿宋_GB2312" w:hAnsi="仿宋_GB2312" w:eastAsia="仿宋_GB2312" w:cs="仿宋_GB2312"/>
                <w:bCs/>
                <w:color w:val="auto"/>
                <w:kern w:val="2"/>
                <w:sz w:val="20"/>
                <w:szCs w:val="20"/>
                <w:lang w:val="en-US" w:eastAsia="zh-CN" w:bidi="ar-SA"/>
              </w:rPr>
            </w:pPr>
            <w:r>
              <w:rPr>
                <w:rFonts w:hint="eastAsia" w:ascii="仿宋_GB2312" w:hAnsi="仿宋_GB2312" w:eastAsia="仿宋_GB2312" w:cs="仿宋_GB2312"/>
                <w:bCs/>
                <w:color w:val="auto"/>
                <w:kern w:val="2"/>
                <w:sz w:val="20"/>
                <w:szCs w:val="20"/>
                <w:lang w:val="en-US" w:eastAsia="zh-CN" w:bidi="ar-SA"/>
              </w:rPr>
              <w:t>理实一体化教学</w:t>
            </w:r>
          </w:p>
        </w:tc>
        <w:tc>
          <w:tcPr>
            <w:tcW w:w="1384" w:type="dxa"/>
          </w:tcPr>
          <w:p w14:paraId="0C38CF24">
            <w:pPr>
              <w:jc w:val="center"/>
              <w:rPr>
                <w:rFonts w:hint="eastAsia" w:ascii="仿宋_GB2312" w:hAnsi="仿宋_GB2312" w:cs="仿宋_GB2312"/>
                <w:bCs/>
                <w:sz w:val="20"/>
                <w:szCs w:val="20"/>
              </w:rPr>
            </w:pPr>
            <w:r>
              <w:rPr>
                <w:rFonts w:hint="eastAsia" w:ascii="仿宋_GB2312" w:hAnsi="仿宋_GB2312" w:cs="仿宋_GB2312"/>
                <w:bCs/>
                <w:sz w:val="20"/>
                <w:szCs w:val="20"/>
              </w:rPr>
              <w:t>课堂与实训室结合，边讲边练，实时将理论转化为实操能力</w:t>
            </w:r>
          </w:p>
        </w:tc>
        <w:tc>
          <w:tcPr>
            <w:tcW w:w="2016" w:type="dxa"/>
          </w:tcPr>
          <w:p w14:paraId="69417351">
            <w:pPr>
              <w:jc w:val="center"/>
              <w:rPr>
                <w:rFonts w:hint="eastAsia" w:ascii="仿宋_GB2312" w:hAnsi="仿宋_GB2312" w:eastAsia="仿宋_GB2312" w:cs="仿宋_GB2312"/>
                <w:bCs/>
                <w:sz w:val="20"/>
                <w:szCs w:val="20"/>
                <w:lang w:val="en-US" w:eastAsia="zh-CN"/>
              </w:rPr>
            </w:pPr>
            <w:r>
              <w:rPr>
                <w:rFonts w:hint="eastAsia" w:ascii="仿宋_GB2312" w:hAnsi="仿宋_GB2312" w:cs="仿宋_GB2312"/>
                <w:bCs/>
                <w:sz w:val="20"/>
                <w:szCs w:val="20"/>
              </w:rPr>
              <w:t>《直播销售》《短视频创作》</w:t>
            </w:r>
            <w:r>
              <w:rPr>
                <w:rFonts w:hint="eastAsia" w:ascii="仿宋_GB2312" w:hAnsi="仿宋_GB2312" w:cs="仿宋_GB2312"/>
                <w:bCs/>
                <w:sz w:val="20"/>
                <w:szCs w:val="20"/>
                <w:lang w:val="en-US" w:eastAsia="zh-CN"/>
              </w:rPr>
              <w:t>等</w:t>
            </w:r>
          </w:p>
        </w:tc>
        <w:tc>
          <w:tcPr>
            <w:tcW w:w="3805" w:type="dxa"/>
          </w:tcPr>
          <w:p w14:paraId="4BA4DEAF">
            <w:pPr>
              <w:jc w:val="left"/>
              <w:rPr>
                <w:rFonts w:hint="eastAsia" w:ascii="仿宋_GB2312" w:hAnsi="仿宋_GB2312" w:cs="仿宋_GB2312"/>
                <w:bCs/>
                <w:sz w:val="20"/>
                <w:szCs w:val="20"/>
              </w:rPr>
            </w:pPr>
            <w:r>
              <w:rPr>
                <w:rFonts w:hint="eastAsia" w:ascii="仿宋_GB2312" w:hAnsi="仿宋_GB2312" w:cs="仿宋_GB2312"/>
                <w:bCs/>
                <w:sz w:val="20"/>
                <w:szCs w:val="20"/>
              </w:rPr>
              <w:t>1. 理论精讲：在多媒体教室讲解核心知识点（如 “直播话术设计原则”“短视频运镜技巧”）；</w:t>
            </w:r>
          </w:p>
          <w:p w14:paraId="507BB99D">
            <w:pPr>
              <w:jc w:val="left"/>
              <w:rPr>
                <w:rFonts w:hint="eastAsia" w:ascii="仿宋_GB2312" w:hAnsi="仿宋_GB2312" w:cs="仿宋_GB2312"/>
                <w:bCs/>
                <w:sz w:val="20"/>
                <w:szCs w:val="20"/>
              </w:rPr>
            </w:pPr>
            <w:r>
              <w:rPr>
                <w:rFonts w:hint="eastAsia" w:ascii="仿宋_GB2312" w:hAnsi="仿宋_GB2312" w:cs="仿宋_GB2312"/>
                <w:bCs/>
                <w:sz w:val="20"/>
                <w:szCs w:val="20"/>
              </w:rPr>
              <w:t>2. 实操训练：立即进入实训室（直播实训室、商品信息采编室），学生分组实操（如设计直播话术并演练、拍摄短视频并剪辑）；</w:t>
            </w:r>
          </w:p>
          <w:p w14:paraId="5F143046">
            <w:pPr>
              <w:jc w:val="left"/>
              <w:rPr>
                <w:rFonts w:hint="eastAsia" w:ascii="仿宋_GB2312" w:hAnsi="仿宋_GB2312" w:cs="仿宋_GB2312"/>
                <w:bCs/>
                <w:sz w:val="20"/>
                <w:szCs w:val="20"/>
              </w:rPr>
            </w:pPr>
            <w:r>
              <w:rPr>
                <w:rFonts w:hint="eastAsia" w:ascii="仿宋_GB2312" w:hAnsi="仿宋_GB2312" w:cs="仿宋_GB2312"/>
                <w:bCs/>
                <w:sz w:val="20"/>
                <w:szCs w:val="20"/>
              </w:rPr>
              <w:t>3. 即时点评：教师现场观察，实时纠正问题（如直播语速过快、短视频运镜不稳），确保理论与实操同步掌握</w:t>
            </w:r>
          </w:p>
        </w:tc>
      </w:tr>
      <w:tr w14:paraId="50E45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7" w:type="dxa"/>
          </w:tcPr>
          <w:p w14:paraId="4E499D47">
            <w:pPr>
              <w:pStyle w:val="17"/>
              <w:ind w:left="0" w:leftChars="0" w:firstLine="0" w:firstLineChars="0"/>
              <w:rPr>
                <w:rFonts w:hint="eastAsia" w:ascii="仿宋_GB2312" w:hAnsi="仿宋_GB2312" w:eastAsia="仿宋_GB2312" w:cs="仿宋_GB2312"/>
                <w:bCs/>
                <w:color w:val="auto"/>
                <w:kern w:val="2"/>
                <w:sz w:val="20"/>
                <w:szCs w:val="20"/>
                <w:lang w:val="en-US" w:eastAsia="zh-CN" w:bidi="ar-SA"/>
              </w:rPr>
            </w:pPr>
            <w:r>
              <w:rPr>
                <w:rFonts w:hint="eastAsia" w:ascii="仿宋_GB2312" w:hAnsi="仿宋_GB2312" w:eastAsia="仿宋_GB2312" w:cs="仿宋_GB2312"/>
                <w:bCs/>
                <w:color w:val="auto"/>
                <w:kern w:val="2"/>
                <w:sz w:val="20"/>
                <w:szCs w:val="20"/>
                <w:lang w:val="en-US" w:eastAsia="zh-CN" w:bidi="ar-SA"/>
              </w:rPr>
              <w:t>情境教学法</w:t>
            </w:r>
          </w:p>
        </w:tc>
        <w:tc>
          <w:tcPr>
            <w:tcW w:w="1384" w:type="dxa"/>
          </w:tcPr>
          <w:p w14:paraId="1E8C84F8">
            <w:pPr>
              <w:jc w:val="center"/>
              <w:rPr>
                <w:rFonts w:hint="eastAsia" w:ascii="仿宋_GB2312" w:hAnsi="仿宋_GB2312" w:cs="仿宋_GB2312"/>
                <w:bCs/>
                <w:sz w:val="20"/>
                <w:szCs w:val="20"/>
              </w:rPr>
            </w:pPr>
            <w:r>
              <w:rPr>
                <w:rFonts w:hint="eastAsia" w:ascii="仿宋_GB2312" w:hAnsi="仿宋_GB2312" w:cs="仿宋_GB2312"/>
                <w:bCs/>
                <w:sz w:val="20"/>
                <w:szCs w:val="20"/>
              </w:rPr>
              <w:t>模拟企业真实工作场景，训练学生应变能力与岗位适配性</w:t>
            </w:r>
          </w:p>
        </w:tc>
        <w:tc>
          <w:tcPr>
            <w:tcW w:w="2016" w:type="dxa"/>
          </w:tcPr>
          <w:p w14:paraId="457E29EB">
            <w:pPr>
              <w:jc w:val="center"/>
              <w:rPr>
                <w:rFonts w:hint="eastAsia" w:ascii="仿宋_GB2312" w:hAnsi="仿宋_GB2312" w:cs="仿宋_GB2312"/>
                <w:bCs/>
                <w:sz w:val="20"/>
                <w:szCs w:val="20"/>
              </w:rPr>
            </w:pPr>
            <w:r>
              <w:rPr>
                <w:rFonts w:hint="eastAsia" w:ascii="仿宋_GB2312" w:hAnsi="仿宋_GB2312" w:cs="仿宋_GB2312"/>
                <w:bCs/>
                <w:sz w:val="20"/>
                <w:szCs w:val="20"/>
              </w:rPr>
              <w:t>《客户服务与管理》《直播运营》</w:t>
            </w:r>
          </w:p>
        </w:tc>
        <w:tc>
          <w:tcPr>
            <w:tcW w:w="3805" w:type="dxa"/>
          </w:tcPr>
          <w:p w14:paraId="38D13442">
            <w:pPr>
              <w:jc w:val="left"/>
              <w:rPr>
                <w:rFonts w:hint="eastAsia" w:ascii="仿宋_GB2312" w:hAnsi="仿宋_GB2312" w:cs="仿宋_GB2312"/>
                <w:bCs/>
                <w:sz w:val="20"/>
                <w:szCs w:val="20"/>
              </w:rPr>
            </w:pPr>
            <w:r>
              <w:rPr>
                <w:rFonts w:hint="eastAsia" w:ascii="仿宋_GB2312" w:hAnsi="仿宋_GB2312" w:cs="仿宋_GB2312"/>
                <w:bCs/>
                <w:sz w:val="20"/>
                <w:szCs w:val="20"/>
              </w:rPr>
              <w:t>1. 场景设计：模拟直播突发场景（如用户质疑产品质量、库存不足、设备故障）、客户投诉场景（如直播售后退换货、产品不符投诉）；</w:t>
            </w:r>
          </w:p>
          <w:p w14:paraId="4D7FE5C0">
            <w:pPr>
              <w:jc w:val="left"/>
              <w:rPr>
                <w:rFonts w:hint="eastAsia" w:ascii="仿宋_GB2312" w:hAnsi="仿宋_GB2312" w:cs="仿宋_GB2312"/>
                <w:bCs/>
                <w:sz w:val="20"/>
                <w:szCs w:val="20"/>
              </w:rPr>
            </w:pPr>
            <w:r>
              <w:rPr>
                <w:rFonts w:hint="eastAsia" w:ascii="仿宋_GB2312" w:hAnsi="仿宋_GB2312" w:cs="仿宋_GB2312"/>
                <w:bCs/>
                <w:sz w:val="20"/>
                <w:szCs w:val="20"/>
              </w:rPr>
              <w:t>2. 角色扮演：学生分别扮演主播、中控、客服、用户，按场景完成应对；</w:t>
            </w:r>
          </w:p>
          <w:p w14:paraId="16CCAED4">
            <w:pPr>
              <w:jc w:val="left"/>
              <w:rPr>
                <w:rFonts w:hint="eastAsia" w:ascii="仿宋_GB2312" w:hAnsi="仿宋_GB2312" w:cs="仿宋_GB2312"/>
                <w:bCs/>
                <w:sz w:val="20"/>
                <w:szCs w:val="20"/>
              </w:rPr>
            </w:pPr>
            <w:r>
              <w:rPr>
                <w:rFonts w:hint="eastAsia" w:ascii="仿宋_GB2312" w:hAnsi="仿宋_GB2312" w:cs="仿宋_GB2312"/>
                <w:bCs/>
                <w:sz w:val="20"/>
                <w:szCs w:val="20"/>
              </w:rPr>
              <w:t>3. 复盘总结：师生共同分析应对过程中的优点与不足，提炼标准流程（如 “用户质疑产品质量的应对话术模板”）</w:t>
            </w:r>
          </w:p>
        </w:tc>
      </w:tr>
      <w:tr w14:paraId="44F6A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7" w:type="dxa"/>
          </w:tcPr>
          <w:p w14:paraId="230DE82F">
            <w:pPr>
              <w:pStyle w:val="17"/>
              <w:ind w:left="0" w:leftChars="0" w:firstLine="0" w:firstLineChars="0"/>
              <w:rPr>
                <w:rFonts w:hint="eastAsia" w:ascii="仿宋_GB2312" w:hAnsi="仿宋_GB2312" w:eastAsia="仿宋_GB2312" w:cs="仿宋_GB2312"/>
                <w:bCs/>
                <w:color w:val="auto"/>
                <w:kern w:val="2"/>
                <w:sz w:val="20"/>
                <w:szCs w:val="20"/>
                <w:lang w:val="en-US" w:eastAsia="zh-CN" w:bidi="ar-SA"/>
              </w:rPr>
            </w:pPr>
            <w:r>
              <w:rPr>
                <w:rFonts w:hint="eastAsia" w:ascii="仿宋_GB2312" w:hAnsi="仿宋_GB2312" w:eastAsia="仿宋_GB2312" w:cs="仿宋_GB2312"/>
                <w:bCs/>
                <w:color w:val="auto"/>
                <w:kern w:val="2"/>
                <w:sz w:val="20"/>
                <w:szCs w:val="20"/>
                <w:lang w:val="en-US" w:eastAsia="zh-CN" w:bidi="ar-SA"/>
              </w:rPr>
              <w:t>翻转课堂教学法</w:t>
            </w:r>
          </w:p>
        </w:tc>
        <w:tc>
          <w:tcPr>
            <w:tcW w:w="1384" w:type="dxa"/>
          </w:tcPr>
          <w:p w14:paraId="19BF6883">
            <w:pPr>
              <w:jc w:val="center"/>
              <w:rPr>
                <w:rFonts w:hint="eastAsia" w:ascii="仿宋_GB2312" w:hAnsi="仿宋_GB2312" w:cs="仿宋_GB2312"/>
                <w:bCs/>
                <w:sz w:val="20"/>
                <w:szCs w:val="20"/>
              </w:rPr>
            </w:pPr>
            <w:r>
              <w:rPr>
                <w:rFonts w:hint="eastAsia" w:ascii="仿宋_GB2312" w:hAnsi="仿宋_GB2312" w:cs="仿宋_GB2312"/>
                <w:bCs/>
                <w:sz w:val="20"/>
                <w:szCs w:val="20"/>
              </w:rPr>
              <w:t>学生提前线上学理论，课堂聚焦实操与互动，提升学习效率</w:t>
            </w:r>
          </w:p>
        </w:tc>
        <w:tc>
          <w:tcPr>
            <w:tcW w:w="2016" w:type="dxa"/>
          </w:tcPr>
          <w:p w14:paraId="6EDBAA3C">
            <w:pPr>
              <w:jc w:val="center"/>
              <w:rPr>
                <w:rFonts w:hint="eastAsia" w:ascii="仿宋_GB2312" w:hAnsi="仿宋_GB2312" w:eastAsia="仿宋_GB2312" w:cs="仿宋_GB2312"/>
                <w:bCs/>
                <w:sz w:val="20"/>
                <w:szCs w:val="20"/>
                <w:lang w:val="en-US" w:eastAsia="zh-CN"/>
              </w:rPr>
            </w:pPr>
            <w:r>
              <w:rPr>
                <w:rFonts w:hint="eastAsia" w:ascii="仿宋_GB2312" w:hAnsi="仿宋_GB2312" w:cs="仿宋_GB2312"/>
                <w:bCs/>
                <w:sz w:val="20"/>
                <w:szCs w:val="20"/>
              </w:rPr>
              <w:t>《商务数据分析与应用》《网络推广》</w:t>
            </w:r>
            <w:r>
              <w:rPr>
                <w:rFonts w:hint="eastAsia" w:ascii="仿宋_GB2312" w:hAnsi="仿宋_GB2312" w:cs="仿宋_GB2312"/>
                <w:bCs/>
                <w:sz w:val="20"/>
                <w:szCs w:val="20"/>
                <w:lang w:val="en-US" w:eastAsia="zh-CN"/>
              </w:rPr>
              <w:t>等</w:t>
            </w:r>
          </w:p>
        </w:tc>
        <w:tc>
          <w:tcPr>
            <w:tcW w:w="3805" w:type="dxa"/>
          </w:tcPr>
          <w:p w14:paraId="1D679426">
            <w:pPr>
              <w:jc w:val="left"/>
              <w:rPr>
                <w:rFonts w:hint="eastAsia" w:ascii="仿宋_GB2312" w:hAnsi="仿宋_GB2312" w:cs="仿宋_GB2312"/>
                <w:bCs/>
                <w:sz w:val="20"/>
                <w:szCs w:val="20"/>
              </w:rPr>
            </w:pPr>
            <w:r>
              <w:rPr>
                <w:rFonts w:hint="eastAsia" w:ascii="仿宋_GB2312" w:hAnsi="仿宋_GB2312" w:cs="仿宋_GB2312"/>
                <w:bCs/>
                <w:sz w:val="20"/>
                <w:szCs w:val="20"/>
              </w:rPr>
              <w:t>1. 线上预习：学生通过超星平台学习理论知识（如 “直播数据指标含义”“SEO 优化原理”），完成预习作业（如数据指标辨析、SEO 关键词筛选）；</w:t>
            </w:r>
          </w:p>
          <w:p w14:paraId="563F8199">
            <w:pPr>
              <w:jc w:val="left"/>
              <w:rPr>
                <w:rFonts w:hint="eastAsia" w:ascii="仿宋_GB2312" w:hAnsi="仿宋_GB2312" w:cs="仿宋_GB2312"/>
                <w:bCs/>
                <w:sz w:val="20"/>
                <w:szCs w:val="20"/>
              </w:rPr>
            </w:pPr>
            <w:r>
              <w:rPr>
                <w:rFonts w:hint="eastAsia" w:ascii="仿宋_GB2312" w:hAnsi="仿宋_GB2312" w:cs="仿宋_GB2312"/>
                <w:bCs/>
                <w:sz w:val="20"/>
                <w:szCs w:val="20"/>
              </w:rPr>
              <w:t>2. 课堂互动：教师针对预习中的问题答疑，组织小组讨论（如 “如何通过数据优化直播策略”“不同行业 SEO 方法差异”）；</w:t>
            </w:r>
          </w:p>
          <w:p w14:paraId="05DB6618">
            <w:pPr>
              <w:jc w:val="left"/>
              <w:rPr>
                <w:rFonts w:hint="eastAsia" w:ascii="仿宋_GB2312" w:hAnsi="仿宋_GB2312" w:cs="仿宋_GB2312"/>
                <w:bCs/>
                <w:sz w:val="20"/>
                <w:szCs w:val="20"/>
              </w:rPr>
            </w:pPr>
            <w:r>
              <w:rPr>
                <w:rFonts w:hint="eastAsia" w:ascii="仿宋_GB2312" w:hAnsi="仿宋_GB2312" w:cs="仿宋_GB2312"/>
                <w:bCs/>
                <w:sz w:val="20"/>
                <w:szCs w:val="20"/>
              </w:rPr>
              <w:t>3. 实操巩固：学生分组完成实操任务（如分析直播数据报告、优化网站 SEO），教师现场指导</w:t>
            </w:r>
          </w:p>
        </w:tc>
      </w:tr>
      <w:tr w14:paraId="0F7FB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7" w:type="dxa"/>
          </w:tcPr>
          <w:p w14:paraId="62E745D0">
            <w:pPr>
              <w:pStyle w:val="17"/>
              <w:ind w:left="0" w:leftChars="0" w:firstLine="0" w:firstLineChars="0"/>
              <w:rPr>
                <w:rFonts w:hint="eastAsia" w:ascii="宋体" w:hAnsi="宋体" w:eastAsia="宋体" w:cs="宋体"/>
                <w:color w:val="auto"/>
                <w:sz w:val="24"/>
                <w:szCs w:val="24"/>
                <w:vertAlign w:val="baseline"/>
              </w:rPr>
            </w:pPr>
            <w:r>
              <w:rPr>
                <w:rFonts w:hint="eastAsia" w:ascii="仿宋_GB2312" w:hAnsi="仿宋_GB2312" w:eastAsia="仿宋_GB2312" w:cs="仿宋_GB2312"/>
                <w:bCs/>
                <w:color w:val="auto"/>
                <w:kern w:val="2"/>
                <w:sz w:val="20"/>
                <w:szCs w:val="20"/>
                <w:lang w:val="en-US" w:eastAsia="zh-CN" w:bidi="ar-SA"/>
              </w:rPr>
              <w:t>案例教学法</w:t>
            </w:r>
          </w:p>
        </w:tc>
        <w:tc>
          <w:tcPr>
            <w:tcW w:w="1384" w:type="dxa"/>
          </w:tcPr>
          <w:p w14:paraId="20CC9A74">
            <w:pPr>
              <w:jc w:val="center"/>
              <w:rPr>
                <w:rFonts w:hint="eastAsia" w:ascii="仿宋_GB2312" w:hAnsi="仿宋_GB2312" w:cs="仿宋_GB2312"/>
                <w:bCs/>
                <w:sz w:val="20"/>
                <w:szCs w:val="20"/>
              </w:rPr>
            </w:pPr>
            <w:r>
              <w:rPr>
                <w:rFonts w:hint="eastAsia" w:ascii="仿宋_GB2312" w:hAnsi="仿宋_GB2312" w:cs="仿宋_GB2312"/>
                <w:bCs/>
                <w:sz w:val="20"/>
                <w:szCs w:val="20"/>
              </w:rPr>
              <w:t>以行业经典案例、本地企业案例为载体，培养学生分析与应用能力</w:t>
            </w:r>
          </w:p>
        </w:tc>
        <w:tc>
          <w:tcPr>
            <w:tcW w:w="2016" w:type="dxa"/>
          </w:tcPr>
          <w:p w14:paraId="68D0FF70">
            <w:pPr>
              <w:jc w:val="center"/>
              <w:rPr>
                <w:rFonts w:hint="eastAsia" w:ascii="仿宋_GB2312" w:hAnsi="仿宋_GB2312" w:cs="仿宋_GB2312"/>
                <w:bCs/>
                <w:sz w:val="20"/>
                <w:szCs w:val="20"/>
              </w:rPr>
            </w:pPr>
            <w:r>
              <w:rPr>
                <w:rFonts w:hint="eastAsia" w:ascii="仿宋_GB2312" w:hAnsi="仿宋_GB2312" w:cs="仿宋_GB2312"/>
                <w:bCs/>
                <w:sz w:val="20"/>
                <w:szCs w:val="20"/>
              </w:rPr>
              <w:t>《新媒体运营》《市场策划》</w:t>
            </w:r>
          </w:p>
        </w:tc>
        <w:tc>
          <w:tcPr>
            <w:tcW w:w="3805" w:type="dxa"/>
          </w:tcPr>
          <w:p w14:paraId="6DD4D86C">
            <w:pPr>
              <w:jc w:val="left"/>
              <w:rPr>
                <w:rFonts w:hint="eastAsia" w:ascii="仿宋_GB2312" w:hAnsi="仿宋_GB2312" w:cs="仿宋_GB2312"/>
                <w:bCs/>
                <w:sz w:val="20"/>
                <w:szCs w:val="20"/>
              </w:rPr>
            </w:pPr>
            <w:r>
              <w:rPr>
                <w:rFonts w:hint="eastAsia" w:ascii="仿宋_GB2312" w:hAnsi="仿宋_GB2312" w:cs="仿宋_GB2312"/>
                <w:bCs/>
                <w:sz w:val="20"/>
                <w:szCs w:val="20"/>
              </w:rPr>
              <w:t>1. 案例选取：选取典型案例（如 “交个朋友直播间转型”“柳州螺蛳粉品牌短视频营销”），包含背景、过程、结果、数据；</w:t>
            </w:r>
          </w:p>
          <w:p w14:paraId="55229ADD">
            <w:pPr>
              <w:jc w:val="left"/>
              <w:rPr>
                <w:rFonts w:hint="eastAsia" w:ascii="仿宋_GB2312" w:hAnsi="仿宋_GB2312" w:cs="仿宋_GB2312"/>
                <w:bCs/>
                <w:sz w:val="20"/>
                <w:szCs w:val="20"/>
              </w:rPr>
            </w:pPr>
            <w:r>
              <w:rPr>
                <w:rFonts w:hint="eastAsia" w:ascii="仿宋_GB2312" w:hAnsi="仿宋_GB2312" w:cs="仿宋_GB2312"/>
                <w:bCs/>
                <w:sz w:val="20"/>
                <w:szCs w:val="20"/>
              </w:rPr>
              <w:t>2. 案例分析：学生分组拆解案例（如 “案例中的成功要素”“可复制的经验”“存在的问题”）；</w:t>
            </w:r>
          </w:p>
          <w:p w14:paraId="7E6C9403">
            <w:pPr>
              <w:jc w:val="left"/>
              <w:rPr>
                <w:rFonts w:hint="eastAsia" w:ascii="仿宋_GB2312" w:hAnsi="仿宋_GB2312" w:cs="仿宋_GB2312"/>
                <w:bCs/>
                <w:sz w:val="20"/>
                <w:szCs w:val="20"/>
              </w:rPr>
            </w:pPr>
            <w:r>
              <w:rPr>
                <w:rFonts w:hint="eastAsia" w:ascii="仿宋_GB2312" w:hAnsi="仿宋_GB2312" w:cs="仿宋_GB2312"/>
                <w:bCs/>
                <w:sz w:val="20"/>
                <w:szCs w:val="20"/>
              </w:rPr>
              <w:t>3. 迁移应用：结合本地产业设计类似方案（如 “柳州本地文创产品新媒体推广方案”“柳州汽车配件直播营销方案”）</w:t>
            </w:r>
          </w:p>
        </w:tc>
      </w:tr>
    </w:tbl>
    <w:p w14:paraId="1357AD20">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2. 新技术融合应用</w:t>
      </w:r>
    </w:p>
    <w:p w14:paraId="7FE997B1">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引入 AI 辅助教学：在《短视频创作》《AI 数字内容生产》等课程中，指导学生使用 AI 工具，同时讲解 AI 工具的适用场景与局限性；</w:t>
      </w:r>
    </w:p>
    <w:p w14:paraId="422DDF6A">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开展虚拟仿真教学：利用 VR 技术模拟直播场景，让学生在虚拟环境中训练直播控场能力；通过虚拟仿真系统模拟电商平台数据波动，训练学生数据分析与策略调整能力；</w:t>
      </w:r>
    </w:p>
    <w:p w14:paraId="1C49E035">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推进线上线下联动：利用直播平台开展 “云实训”，如学生在实训室直播，企业导师在线观看并实时指导；通过社群开展课后互动，教师发布实操任务，学生提交作业（如短视频作品、直播回放），教师在线点评。</w:t>
      </w:r>
    </w:p>
    <w:p w14:paraId="1E00093A">
      <w:pPr>
        <w:pStyle w:val="2"/>
        <w:spacing w:line="360" w:lineRule="auto"/>
        <w:ind w:firstLine="562" w:firstLineChars="200"/>
        <w:rPr>
          <w:rFonts w:hint="eastAsia" w:asciiTheme="minorEastAsia" w:hAnsiTheme="minorEastAsia" w:eastAsiaTheme="minorEastAsia"/>
          <w:sz w:val="28"/>
          <w:szCs w:val="22"/>
        </w:rPr>
      </w:pPr>
      <w:bookmarkStart w:id="102" w:name="_Toc3480"/>
      <w:r>
        <w:rPr>
          <w:rFonts w:hint="eastAsia" w:asciiTheme="minorEastAsia" w:hAnsiTheme="minorEastAsia" w:eastAsiaTheme="minorEastAsia"/>
          <w:sz w:val="28"/>
          <w:szCs w:val="22"/>
        </w:rPr>
        <w:t>（五）学习评价</w:t>
      </w:r>
      <w:bookmarkEnd w:id="102"/>
    </w:p>
    <w:p w14:paraId="3188DD67">
      <w:pPr>
        <w:pStyle w:val="2"/>
        <w:spacing w:line="360" w:lineRule="auto"/>
        <w:ind w:firstLine="560" w:firstLineChars="200"/>
        <w:rPr>
          <w:rFonts w:hint="eastAsia" w:ascii="宋体" w:hAnsi="宋体" w:eastAsia="宋体" w:cs="宋体"/>
          <w:b w:val="0"/>
          <w:bCs/>
          <w:sz w:val="28"/>
          <w:szCs w:val="28"/>
        </w:rPr>
      </w:pPr>
      <w:bookmarkStart w:id="103" w:name="_Toc10781"/>
      <w:r>
        <w:rPr>
          <w:rFonts w:hint="eastAsia" w:ascii="宋体" w:hAnsi="宋体" w:eastAsia="宋体" w:cs="宋体"/>
          <w:b w:val="0"/>
          <w:bCs/>
          <w:sz w:val="28"/>
          <w:szCs w:val="28"/>
        </w:rPr>
        <w:t>构建 “三维度、多主体、全流程” 学习评价体系，兼顾共性要求与课程差异，灵活适配不同教学内容：</w:t>
      </w:r>
    </w:p>
    <w:p w14:paraId="0E5F4AFB">
      <w:pPr>
        <w:pStyle w:val="2"/>
        <w:spacing w:line="360" w:lineRule="auto"/>
        <w:ind w:firstLine="560" w:firstLineChars="200"/>
        <w:rPr>
          <w:rFonts w:hint="eastAsia" w:ascii="宋体" w:hAnsi="宋体" w:eastAsia="宋体" w:cs="宋体"/>
          <w:b w:val="0"/>
          <w:bCs/>
          <w:sz w:val="28"/>
          <w:szCs w:val="28"/>
        </w:rPr>
      </w:pPr>
      <w:r>
        <w:rPr>
          <w:rFonts w:hint="eastAsia" w:ascii="宋体" w:hAnsi="宋体" w:eastAsia="宋体" w:cs="宋体"/>
          <w:b w:val="0"/>
          <w:bCs/>
          <w:sz w:val="28"/>
          <w:szCs w:val="28"/>
          <w:lang w:val="en-US" w:eastAsia="zh-CN"/>
        </w:rPr>
        <w:t>1.</w:t>
      </w:r>
      <w:r>
        <w:rPr>
          <w:rFonts w:hint="eastAsia" w:ascii="宋体" w:hAnsi="宋体" w:eastAsia="宋体" w:cs="宋体"/>
          <w:b w:val="0"/>
          <w:bCs/>
          <w:sz w:val="28"/>
          <w:szCs w:val="28"/>
        </w:rPr>
        <w:t>评价维度</w:t>
      </w:r>
    </w:p>
    <w:p w14:paraId="2AE2B8EC">
      <w:pPr>
        <w:pStyle w:val="2"/>
        <w:spacing w:line="360" w:lineRule="auto"/>
        <w:ind w:firstLine="560" w:firstLineChars="200"/>
        <w:rPr>
          <w:rFonts w:hint="eastAsia" w:ascii="宋体" w:hAnsi="宋体" w:eastAsia="宋体" w:cs="宋体"/>
          <w:b w:val="0"/>
          <w:bCs/>
          <w:sz w:val="28"/>
          <w:szCs w:val="28"/>
        </w:rPr>
      </w:pPr>
      <w:r>
        <w:rPr>
          <w:rFonts w:hint="eastAsia" w:ascii="宋体" w:hAnsi="宋体" w:eastAsia="宋体" w:cs="宋体"/>
          <w:b w:val="0"/>
          <w:bCs/>
          <w:sz w:val="28"/>
          <w:szCs w:val="28"/>
        </w:rPr>
        <w:t>聚焦知识、能力、素养三维核心。知识维度考查专业理论（如直播电商规则、数据分析逻辑）与职业规范（如行业合规要求），通过理论测试、案例分析等方式开展；能力维度侧重实操表现（如短视频创作、直播运营、推广效果）、协作能力（小组任务参与度）及创新能力（营销方案设计），以实际成果（如账号运营数据、项目报告）为核心依据；素养维度关注职业道德（如客户服务规范）、职业态度（学习主动性、责任心），参考日常出勤、课堂参与及企业实践反馈。</w:t>
      </w:r>
    </w:p>
    <w:p w14:paraId="332C7E16">
      <w:pPr>
        <w:pStyle w:val="2"/>
        <w:spacing w:line="360" w:lineRule="auto"/>
        <w:ind w:firstLine="560" w:firstLineChars="200"/>
        <w:rPr>
          <w:rFonts w:hint="eastAsia" w:ascii="宋体" w:hAnsi="宋体" w:eastAsia="宋体" w:cs="宋体"/>
          <w:b w:val="0"/>
          <w:bCs/>
          <w:sz w:val="28"/>
          <w:szCs w:val="28"/>
        </w:rPr>
      </w:pPr>
      <w:r>
        <w:rPr>
          <w:rFonts w:hint="eastAsia" w:ascii="宋体" w:hAnsi="宋体" w:eastAsia="宋体" w:cs="宋体"/>
          <w:b w:val="0"/>
          <w:bCs/>
          <w:sz w:val="28"/>
          <w:szCs w:val="28"/>
          <w:lang w:val="en-US" w:eastAsia="zh-CN"/>
        </w:rPr>
        <w:t>2.</w:t>
      </w:r>
      <w:r>
        <w:rPr>
          <w:rFonts w:hint="eastAsia" w:ascii="宋体" w:hAnsi="宋体" w:eastAsia="宋体" w:cs="宋体"/>
          <w:b w:val="0"/>
          <w:bCs/>
          <w:sz w:val="28"/>
          <w:szCs w:val="28"/>
        </w:rPr>
        <w:t>评价主体与流程</w:t>
      </w:r>
    </w:p>
    <w:p w14:paraId="43BCE073">
      <w:pPr>
        <w:pStyle w:val="2"/>
        <w:spacing w:line="360" w:lineRule="auto"/>
        <w:ind w:firstLine="560" w:firstLineChars="200"/>
        <w:rPr>
          <w:rFonts w:hint="eastAsia" w:ascii="宋体" w:hAnsi="宋体" w:eastAsia="宋体" w:cs="宋体"/>
          <w:b w:val="0"/>
          <w:bCs/>
          <w:sz w:val="28"/>
          <w:szCs w:val="28"/>
        </w:rPr>
      </w:pPr>
      <w:r>
        <w:rPr>
          <w:rFonts w:hint="eastAsia" w:ascii="宋体" w:hAnsi="宋体" w:eastAsia="宋体" w:cs="宋体"/>
          <w:b w:val="0"/>
          <w:bCs/>
          <w:sz w:val="28"/>
          <w:szCs w:val="28"/>
        </w:rPr>
        <w:t>多元主体协同参与，教师主导理论与实操评价，企业导师侧重实践表现点评，学生通过自评反思学习成效、互评促进团队协作。全流程覆盖学习周期，过程性评价关注阶段性任务（如实训作业、课堂互动），终结性评价结合课程特点灵活选择形式（如笔试、项目答辩、职业技能证书认证等），不局限固定模式。</w:t>
      </w:r>
    </w:p>
    <w:p w14:paraId="6836E99F">
      <w:pPr>
        <w:pStyle w:val="2"/>
        <w:spacing w:line="360" w:lineRule="auto"/>
        <w:ind w:firstLine="560" w:firstLineChars="200"/>
        <w:rPr>
          <w:rFonts w:hint="eastAsia" w:ascii="宋体" w:hAnsi="宋体" w:eastAsia="宋体" w:cs="宋体"/>
          <w:b w:val="0"/>
          <w:bCs/>
          <w:sz w:val="28"/>
          <w:szCs w:val="28"/>
        </w:rPr>
      </w:pPr>
      <w:r>
        <w:rPr>
          <w:rFonts w:hint="eastAsia" w:ascii="宋体" w:hAnsi="宋体" w:eastAsia="宋体" w:cs="宋体"/>
          <w:b w:val="0"/>
          <w:bCs/>
          <w:sz w:val="28"/>
          <w:szCs w:val="28"/>
          <w:lang w:val="en-US" w:eastAsia="zh-CN"/>
        </w:rPr>
        <w:t>3.</w:t>
      </w:r>
      <w:r>
        <w:rPr>
          <w:rFonts w:hint="eastAsia" w:ascii="宋体" w:hAnsi="宋体" w:eastAsia="宋体" w:cs="宋体"/>
          <w:b w:val="0"/>
          <w:bCs/>
          <w:sz w:val="28"/>
          <w:szCs w:val="28"/>
        </w:rPr>
        <w:t>结果应用</w:t>
      </w:r>
    </w:p>
    <w:p w14:paraId="1BAB8BF9">
      <w:pPr>
        <w:pStyle w:val="2"/>
        <w:spacing w:line="360" w:lineRule="auto"/>
        <w:ind w:firstLine="560" w:firstLineChars="200"/>
        <w:rPr>
          <w:rFonts w:hint="eastAsia" w:ascii="宋体" w:hAnsi="宋体" w:eastAsia="宋体" w:cs="宋体"/>
          <w:b w:val="0"/>
          <w:bCs/>
          <w:sz w:val="28"/>
          <w:szCs w:val="28"/>
        </w:rPr>
      </w:pPr>
      <w:r>
        <w:rPr>
          <w:rFonts w:hint="eastAsia" w:ascii="宋体" w:hAnsi="宋体" w:eastAsia="宋体" w:cs="宋体"/>
          <w:b w:val="0"/>
          <w:bCs/>
          <w:sz w:val="28"/>
          <w:szCs w:val="28"/>
        </w:rPr>
        <w:t>结合课程要求认定学分，为学生提供个性化能力改进建议；通过评价数据优化教学内容与方法；将评价结果作为实习、就业推荐的重要参考，优先推荐表现突出者对接优质企业资源。</w:t>
      </w:r>
    </w:p>
    <w:p w14:paraId="6D1D127E">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（六）质量管理</w:t>
      </w:r>
      <w:bookmarkEnd w:id="103"/>
    </w:p>
    <w:p w14:paraId="0F5B4D8F">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1.构建专业质量保证体</w:t>
      </w:r>
    </w:p>
    <w:p w14:paraId="3CBB3301">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遵循计划-执行-检查-处理的工作方法，依据国家教学标准，设置专业建设小组，专业教学负责人为组长，以专业教师团队为主体的组织。同时邀请中小微企业专家共同完成专业修订人才培养标准、课程标准、岗位实习标准、实训条件建设标准，建立健全目标链和标准链。完善教学基本状态数据网络平台，开展专业、课程、基地、师资教学质量诊断与改进，构建内控和外控相结合、动态和静态相结合的教学监控系统，形成贯通培养目标、培养过程、过程监控、培养结果等人才培养全过程的质量保证体系。</w:t>
      </w:r>
    </w:p>
    <w:p w14:paraId="74A06ED9">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2.构建专业教学质量保证体系</w:t>
      </w:r>
    </w:p>
    <w:p w14:paraId="49C97198">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开展专业群教学诊断，应用教学基本状态数据，进行专业群质量状态分析和持续改进。</w:t>
      </w:r>
    </w:p>
    <w:p w14:paraId="5017AA50">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3.多方协同的专业可持续发展保障机制</w:t>
      </w:r>
    </w:p>
    <w:p w14:paraId="36ED8D97">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每年开展产业调研分析，将新技术、新工艺、新规范等产业先进元素纳入教学标准和教学内容；多方协同、共同制定对接产业、科学规范、国际可借鉴的人才培养方案和课程标准。</w:t>
      </w:r>
    </w:p>
    <w:p w14:paraId="525D9B1E">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健全对接产业、动态调整、自我完善的专业建设发展机制。定期开展政行企校多方参与的产业分析和专业调研，建立专业淘汰和新增机制，动态调整专业结构，动态调整专业定位，修改优化人才培养标准和教学内容，切实提高人才培养的针对性和适应性。</w:t>
      </w:r>
    </w:p>
    <w:p w14:paraId="6C14AFC1">
      <w:pPr>
        <w:pStyle w:val="17"/>
        <w:ind w:firstLine="480"/>
        <w:rPr>
          <w:rFonts w:hint="eastAsia" w:ascii="宋体" w:hAnsi="宋体" w:eastAsia="宋体" w:cs="宋体"/>
          <w:sz w:val="28"/>
          <w:szCs w:val="28"/>
        </w:rPr>
      </w:pPr>
      <w:r>
        <w:rPr>
          <w:rFonts w:hint="eastAsia" w:ascii="宋体" w:hAnsi="宋体" w:eastAsia="宋体" w:cs="宋体"/>
          <w:color w:val="auto"/>
          <w:sz w:val="28"/>
          <w:szCs w:val="28"/>
        </w:rPr>
        <w:t>引进第三方评价，开展毕业生就业质量跟踪调查，把毕业生就业率、就业质量、创业成效、学生思想道德素养和持续发展能力、用人单位满意率、对区域经济发展贡献水平作为质量评价的重要指标，引导专业群建设的方向和效果，适时调整专业设置，优化课程教学内容，确保人才培养质量。</w:t>
      </w:r>
    </w:p>
    <w:p w14:paraId="70A7617E">
      <w:pPr>
        <w:pStyle w:val="3"/>
        <w:spacing w:before="156" w:beforeLines="50" w:after="0" w:line="360" w:lineRule="auto"/>
        <w:rPr>
          <w:rFonts w:hint="eastAsia" w:ascii="黑体" w:hAnsi="黑体" w:eastAsia="黑体"/>
          <w:sz w:val="32"/>
          <w:szCs w:val="32"/>
        </w:rPr>
      </w:pPr>
      <w:bookmarkStart w:id="104" w:name="_Toc4226"/>
      <w:r>
        <w:rPr>
          <w:rFonts w:hint="eastAsia" w:ascii="黑体" w:hAnsi="黑体" w:eastAsia="黑体"/>
          <w:sz w:val="32"/>
          <w:szCs w:val="32"/>
        </w:rPr>
        <w:t>九、毕业要求</w:t>
      </w:r>
      <w:bookmarkEnd w:id="104"/>
    </w:p>
    <w:p w14:paraId="60540BA5">
      <w:pPr>
        <w:ind w:firstLine="560" w:firstLineChars="200"/>
        <w:rPr>
          <w:rFonts w:hint="eastAsia" w:ascii="宋体" w:hAnsi="宋体" w:eastAsia="宋体" w:cs="宋体"/>
          <w:sz w:val="28"/>
          <w:szCs w:val="28"/>
        </w:rPr>
      </w:pPr>
      <w:r>
        <w:rPr>
          <w:rFonts w:hint="eastAsia" w:ascii="宋体" w:hAnsi="宋体" w:eastAsia="宋体" w:cs="宋体"/>
          <w:sz w:val="28"/>
          <w:szCs w:val="28"/>
        </w:rPr>
        <w:t>学分：总学分150学分，其中必修课学分130学分，选修课不低于20学分。</w:t>
      </w:r>
    </w:p>
    <w:p w14:paraId="134F8FF0">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6E51993D">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4B70BC0F">
      <w:pPr>
        <w:pStyle w:val="3"/>
        <w:spacing w:before="156" w:beforeLines="50" w:after="0" w:line="360" w:lineRule="auto"/>
        <w:rPr>
          <w:rFonts w:hint="eastAsia" w:ascii="黑体" w:hAnsi="黑体" w:eastAsia="黑体"/>
          <w:sz w:val="32"/>
          <w:szCs w:val="32"/>
        </w:rPr>
      </w:pPr>
      <w:bookmarkStart w:id="105" w:name="_Toc29093"/>
      <w:r>
        <w:rPr>
          <w:rFonts w:hint="eastAsia" w:ascii="黑体" w:hAnsi="黑体" w:eastAsia="黑体"/>
          <w:sz w:val="32"/>
          <w:szCs w:val="32"/>
        </w:rPr>
        <w:t>十、有关人才培养方案的补充说明</w:t>
      </w:r>
      <w:bookmarkEnd w:id="105"/>
    </w:p>
    <w:p w14:paraId="3EEB71E0">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无</w:t>
      </w:r>
    </w:p>
    <w:p w14:paraId="697C83D3">
      <w:pPr>
        <w:pStyle w:val="3"/>
        <w:spacing w:before="156" w:beforeLines="50" w:after="0" w:line="360" w:lineRule="auto"/>
        <w:rPr>
          <w:rFonts w:hint="eastAsia" w:ascii="黑体" w:hAnsi="黑体" w:eastAsia="黑体"/>
          <w:sz w:val="32"/>
          <w:szCs w:val="32"/>
        </w:rPr>
      </w:pPr>
      <w:bookmarkStart w:id="106" w:name="_Toc30899"/>
      <w:r>
        <w:rPr>
          <w:rFonts w:hint="eastAsia" w:ascii="黑体" w:hAnsi="黑体" w:eastAsia="黑体"/>
          <w:sz w:val="32"/>
          <w:szCs w:val="32"/>
        </w:rPr>
        <w:t>十一、附录</w:t>
      </w:r>
      <w:bookmarkEnd w:id="106"/>
    </w:p>
    <w:p w14:paraId="68DA339B">
      <w:pPr>
        <w:pStyle w:val="2"/>
        <w:spacing w:line="360" w:lineRule="auto"/>
        <w:ind w:firstLine="562" w:firstLineChars="200"/>
        <w:rPr>
          <w:rFonts w:hint="eastAsia" w:asciiTheme="minorEastAsia" w:hAnsiTheme="minorEastAsia" w:eastAsiaTheme="minorEastAsia"/>
          <w:sz w:val="28"/>
          <w:szCs w:val="22"/>
        </w:rPr>
      </w:pPr>
      <w:bookmarkStart w:id="107" w:name="_Toc110195877"/>
      <w:bookmarkStart w:id="108" w:name="_Toc24944"/>
      <w:bookmarkStart w:id="109" w:name="_Toc110198116"/>
      <w:bookmarkStart w:id="110" w:name="_Toc110196058"/>
      <w:bookmarkStart w:id="111" w:name="_Toc28118"/>
      <w:bookmarkStart w:id="112" w:name="_Toc110198141"/>
      <w:bookmarkStart w:id="113"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07"/>
      <w:bookmarkEnd w:id="108"/>
      <w:bookmarkEnd w:id="109"/>
      <w:bookmarkEnd w:id="110"/>
      <w:bookmarkEnd w:id="111"/>
    </w:p>
    <w:p w14:paraId="15FAA81D">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3"/>
        <w:tblW w:w="498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0"/>
        <w:gridCol w:w="885"/>
        <w:gridCol w:w="3091"/>
        <w:gridCol w:w="2388"/>
        <w:gridCol w:w="1466"/>
      </w:tblGrid>
      <w:tr w14:paraId="7F1EE9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14:paraId="4C101C1A">
            <w:pPr>
              <w:jc w:val="center"/>
              <w:rPr>
                <w:b/>
                <w:bCs/>
                <w:sz w:val="21"/>
                <w:szCs w:val="16"/>
              </w:rPr>
            </w:pPr>
            <w:bookmarkStart w:id="114" w:name="_Hlk136508028"/>
            <w:r>
              <w:rPr>
                <w:rFonts w:hint="eastAsia"/>
                <w:b/>
                <w:bCs/>
                <w:sz w:val="21"/>
                <w:szCs w:val="16"/>
              </w:rPr>
              <w:t>序号</w:t>
            </w:r>
          </w:p>
        </w:tc>
        <w:tc>
          <w:tcPr>
            <w:tcW w:w="520" w:type="pct"/>
            <w:vAlign w:val="center"/>
          </w:tcPr>
          <w:p w14:paraId="2112FACC">
            <w:pPr>
              <w:jc w:val="center"/>
              <w:rPr>
                <w:b/>
                <w:bCs/>
                <w:sz w:val="21"/>
                <w:szCs w:val="16"/>
              </w:rPr>
            </w:pPr>
            <w:r>
              <w:rPr>
                <w:rFonts w:hint="eastAsia"/>
                <w:b/>
                <w:bCs/>
                <w:sz w:val="21"/>
                <w:szCs w:val="16"/>
              </w:rPr>
              <w:t>姓名</w:t>
            </w:r>
          </w:p>
        </w:tc>
        <w:tc>
          <w:tcPr>
            <w:tcW w:w="1817" w:type="pct"/>
            <w:vAlign w:val="center"/>
          </w:tcPr>
          <w:p w14:paraId="702C266B">
            <w:pPr>
              <w:jc w:val="center"/>
              <w:rPr>
                <w:b/>
                <w:bCs/>
                <w:sz w:val="21"/>
                <w:szCs w:val="16"/>
              </w:rPr>
            </w:pPr>
            <w:r>
              <w:rPr>
                <w:rFonts w:hint="eastAsia"/>
                <w:b/>
                <w:bCs/>
                <w:sz w:val="21"/>
                <w:szCs w:val="16"/>
              </w:rPr>
              <w:t>工作单位</w:t>
            </w:r>
          </w:p>
        </w:tc>
        <w:tc>
          <w:tcPr>
            <w:tcW w:w="1404" w:type="pct"/>
            <w:vAlign w:val="center"/>
          </w:tcPr>
          <w:p w14:paraId="68CACD8E">
            <w:pPr>
              <w:jc w:val="center"/>
              <w:rPr>
                <w:b/>
                <w:bCs/>
                <w:sz w:val="21"/>
                <w:szCs w:val="16"/>
              </w:rPr>
            </w:pPr>
            <w:r>
              <w:rPr>
                <w:rFonts w:hint="eastAsia"/>
                <w:b/>
                <w:bCs/>
                <w:sz w:val="21"/>
                <w:szCs w:val="16"/>
              </w:rPr>
              <w:t>职称/职务</w:t>
            </w:r>
          </w:p>
        </w:tc>
        <w:tc>
          <w:tcPr>
            <w:tcW w:w="862" w:type="pct"/>
            <w:vAlign w:val="center"/>
          </w:tcPr>
          <w:p w14:paraId="473CB600">
            <w:pPr>
              <w:jc w:val="center"/>
              <w:rPr>
                <w:b/>
                <w:bCs/>
                <w:sz w:val="21"/>
                <w:szCs w:val="16"/>
              </w:rPr>
            </w:pPr>
            <w:r>
              <w:rPr>
                <w:rFonts w:hint="eastAsia"/>
                <w:b/>
                <w:bCs/>
                <w:sz w:val="21"/>
                <w:szCs w:val="16"/>
              </w:rPr>
              <w:t>技术领域</w:t>
            </w:r>
          </w:p>
        </w:tc>
      </w:tr>
      <w:bookmarkEnd w:id="114"/>
      <w:tr w14:paraId="7E3CC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5FF77D38">
            <w:pPr>
              <w:widowControl/>
              <w:spacing w:line="276" w:lineRule="auto"/>
              <w:jc w:val="center"/>
              <w:rPr>
                <w:sz w:val="21"/>
                <w:szCs w:val="16"/>
              </w:rPr>
            </w:pPr>
            <w:r>
              <w:rPr>
                <w:rFonts w:hint="eastAsia"/>
                <w:sz w:val="21"/>
                <w:szCs w:val="16"/>
              </w:rPr>
              <w:t>1</w:t>
            </w:r>
          </w:p>
        </w:tc>
        <w:tc>
          <w:tcPr>
            <w:tcW w:w="520" w:type="pct"/>
            <w:vAlign w:val="center"/>
          </w:tcPr>
          <w:p w14:paraId="348BB26C">
            <w:pPr>
              <w:widowControl/>
              <w:spacing w:line="276" w:lineRule="auto"/>
              <w:jc w:val="center"/>
              <w:rPr>
                <w:sz w:val="21"/>
                <w:szCs w:val="16"/>
              </w:rPr>
            </w:pPr>
            <w:r>
              <w:rPr>
                <w:rFonts w:hint="eastAsia" w:ascii="宋体" w:hAnsi="宋体" w:cs="Calibri"/>
                <w:color w:val="000000"/>
                <w:kern w:val="0"/>
                <w:sz w:val="21"/>
                <w:szCs w:val="21"/>
              </w:rPr>
              <w:t>冯浩</w:t>
            </w:r>
          </w:p>
        </w:tc>
        <w:tc>
          <w:tcPr>
            <w:tcW w:w="1817" w:type="pct"/>
            <w:vAlign w:val="center"/>
          </w:tcPr>
          <w:p w14:paraId="6E48B458">
            <w:pPr>
              <w:widowControl/>
              <w:spacing w:line="276" w:lineRule="auto"/>
              <w:rPr>
                <w:sz w:val="21"/>
                <w:szCs w:val="16"/>
              </w:rPr>
            </w:pPr>
            <w:r>
              <w:rPr>
                <w:rFonts w:hint="eastAsia" w:ascii="宋体" w:hAnsi="宋体" w:cs="Calibri"/>
                <w:color w:val="000000"/>
                <w:kern w:val="0"/>
                <w:sz w:val="21"/>
                <w:szCs w:val="21"/>
              </w:rPr>
              <w:t>柳州赏味文化传播有限公司</w:t>
            </w:r>
          </w:p>
        </w:tc>
        <w:tc>
          <w:tcPr>
            <w:tcW w:w="1404" w:type="pct"/>
            <w:vAlign w:val="center"/>
          </w:tcPr>
          <w:p w14:paraId="763B8F5F">
            <w:pPr>
              <w:widowControl/>
              <w:spacing w:line="276" w:lineRule="auto"/>
              <w:jc w:val="center"/>
              <w:rPr>
                <w:sz w:val="21"/>
                <w:szCs w:val="16"/>
              </w:rPr>
            </w:pPr>
            <w:r>
              <w:rPr>
                <w:rFonts w:hint="eastAsia" w:ascii="宋体" w:hAnsi="宋体" w:cs="Calibri"/>
                <w:color w:val="000000"/>
                <w:kern w:val="0"/>
                <w:sz w:val="21"/>
                <w:szCs w:val="21"/>
              </w:rPr>
              <w:t>总经理</w:t>
            </w:r>
          </w:p>
        </w:tc>
        <w:tc>
          <w:tcPr>
            <w:tcW w:w="862" w:type="pct"/>
            <w:vAlign w:val="center"/>
          </w:tcPr>
          <w:p w14:paraId="65F83602">
            <w:pPr>
              <w:widowControl/>
              <w:spacing w:line="276" w:lineRule="auto"/>
              <w:jc w:val="center"/>
              <w:rPr>
                <w:sz w:val="21"/>
                <w:szCs w:val="16"/>
              </w:rPr>
            </w:pPr>
            <w:r>
              <w:rPr>
                <w:rFonts w:hint="eastAsia" w:ascii="宋体" w:hAnsi="宋体" w:cs="Calibri"/>
                <w:color w:val="000000"/>
                <w:kern w:val="0"/>
                <w:sz w:val="21"/>
                <w:szCs w:val="21"/>
              </w:rPr>
              <w:t>短视频</w:t>
            </w:r>
            <w:r>
              <w:rPr>
                <w:rFonts w:ascii="宋体" w:hAnsi="宋体" w:cs="Calibri"/>
                <w:color w:val="000000"/>
                <w:kern w:val="0"/>
                <w:sz w:val="21"/>
                <w:szCs w:val="21"/>
              </w:rPr>
              <w:t>营销</w:t>
            </w:r>
          </w:p>
        </w:tc>
      </w:tr>
      <w:tr w14:paraId="254D0D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7C92BD3E">
            <w:pPr>
              <w:widowControl/>
              <w:spacing w:line="276" w:lineRule="auto"/>
              <w:jc w:val="center"/>
              <w:rPr>
                <w:sz w:val="21"/>
                <w:szCs w:val="16"/>
              </w:rPr>
            </w:pPr>
            <w:r>
              <w:rPr>
                <w:rFonts w:hint="eastAsia"/>
                <w:sz w:val="21"/>
                <w:szCs w:val="16"/>
              </w:rPr>
              <w:t>2</w:t>
            </w:r>
          </w:p>
        </w:tc>
        <w:tc>
          <w:tcPr>
            <w:tcW w:w="520" w:type="pct"/>
            <w:vAlign w:val="center"/>
          </w:tcPr>
          <w:p w14:paraId="2472DD40">
            <w:pPr>
              <w:widowControl/>
              <w:spacing w:line="276" w:lineRule="auto"/>
              <w:jc w:val="center"/>
              <w:rPr>
                <w:sz w:val="21"/>
                <w:szCs w:val="16"/>
              </w:rPr>
            </w:pPr>
            <w:r>
              <w:rPr>
                <w:rFonts w:hint="eastAsia" w:ascii="宋体" w:hAnsi="宋体" w:cs="Calibri"/>
                <w:color w:val="000000"/>
                <w:kern w:val="0"/>
                <w:sz w:val="21"/>
                <w:szCs w:val="21"/>
              </w:rPr>
              <w:t>江洪建</w:t>
            </w:r>
          </w:p>
        </w:tc>
        <w:tc>
          <w:tcPr>
            <w:tcW w:w="1817" w:type="pct"/>
            <w:vAlign w:val="center"/>
          </w:tcPr>
          <w:p w14:paraId="659E9F1D">
            <w:pPr>
              <w:widowControl/>
              <w:spacing w:line="276" w:lineRule="auto"/>
              <w:rPr>
                <w:sz w:val="21"/>
                <w:szCs w:val="16"/>
              </w:rPr>
            </w:pPr>
            <w:r>
              <w:rPr>
                <w:rFonts w:hint="eastAsia" w:ascii="宋体" w:hAnsi="宋体" w:cs="Calibri"/>
                <w:color w:val="000000"/>
                <w:kern w:val="0"/>
                <w:sz w:val="21"/>
                <w:szCs w:val="21"/>
              </w:rPr>
              <w:t>柳州必燃供应链科技有限公司</w:t>
            </w:r>
          </w:p>
        </w:tc>
        <w:tc>
          <w:tcPr>
            <w:tcW w:w="1404" w:type="pct"/>
            <w:vAlign w:val="center"/>
          </w:tcPr>
          <w:p w14:paraId="114B0496">
            <w:pPr>
              <w:widowControl/>
              <w:spacing w:line="276" w:lineRule="auto"/>
              <w:jc w:val="center"/>
              <w:rPr>
                <w:sz w:val="21"/>
                <w:szCs w:val="16"/>
              </w:rPr>
            </w:pPr>
            <w:r>
              <w:rPr>
                <w:rFonts w:hint="eastAsia" w:ascii="宋体" w:hAnsi="宋体" w:cs="Calibri"/>
                <w:color w:val="000000"/>
                <w:kern w:val="0"/>
                <w:sz w:val="21"/>
                <w:szCs w:val="21"/>
              </w:rPr>
              <w:t>总经理</w:t>
            </w:r>
          </w:p>
        </w:tc>
        <w:tc>
          <w:tcPr>
            <w:tcW w:w="862" w:type="pct"/>
            <w:vAlign w:val="center"/>
          </w:tcPr>
          <w:p w14:paraId="05FBBB4C">
            <w:pPr>
              <w:widowControl/>
              <w:spacing w:line="276" w:lineRule="auto"/>
              <w:jc w:val="center"/>
              <w:rPr>
                <w:sz w:val="21"/>
                <w:szCs w:val="16"/>
              </w:rPr>
            </w:pPr>
            <w:r>
              <w:rPr>
                <w:rFonts w:hint="eastAsia" w:ascii="宋体" w:hAnsi="宋体" w:cs="Calibri"/>
                <w:color w:val="000000"/>
                <w:kern w:val="0"/>
                <w:sz w:val="21"/>
                <w:szCs w:val="21"/>
              </w:rPr>
              <w:t>直播电商</w:t>
            </w:r>
          </w:p>
        </w:tc>
      </w:tr>
      <w:tr w14:paraId="4D424E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vAlign w:val="center"/>
          </w:tcPr>
          <w:p w14:paraId="17FA9FA4">
            <w:pPr>
              <w:widowControl/>
              <w:spacing w:line="276" w:lineRule="auto"/>
              <w:jc w:val="center"/>
              <w:rPr>
                <w:sz w:val="21"/>
                <w:szCs w:val="16"/>
              </w:rPr>
            </w:pPr>
            <w:r>
              <w:rPr>
                <w:rFonts w:hint="eastAsia"/>
                <w:sz w:val="21"/>
                <w:szCs w:val="16"/>
              </w:rPr>
              <w:t>3</w:t>
            </w:r>
          </w:p>
        </w:tc>
        <w:tc>
          <w:tcPr>
            <w:tcW w:w="520" w:type="pct"/>
            <w:vAlign w:val="center"/>
          </w:tcPr>
          <w:p w14:paraId="04CB09FC">
            <w:pPr>
              <w:widowControl/>
              <w:spacing w:line="276" w:lineRule="auto"/>
              <w:jc w:val="center"/>
              <w:rPr>
                <w:sz w:val="21"/>
                <w:szCs w:val="16"/>
              </w:rPr>
            </w:pPr>
            <w:r>
              <w:rPr>
                <w:rFonts w:hint="eastAsia" w:ascii="宋体" w:hAnsi="宋体" w:cs="Calibri"/>
                <w:color w:val="000000"/>
                <w:kern w:val="0"/>
                <w:sz w:val="21"/>
                <w:szCs w:val="21"/>
              </w:rPr>
              <w:t>朱晋晋</w:t>
            </w:r>
          </w:p>
        </w:tc>
        <w:tc>
          <w:tcPr>
            <w:tcW w:w="1817" w:type="pct"/>
            <w:vAlign w:val="center"/>
          </w:tcPr>
          <w:p w14:paraId="7C4AACE2">
            <w:pPr>
              <w:widowControl/>
              <w:spacing w:line="276" w:lineRule="auto"/>
              <w:rPr>
                <w:sz w:val="21"/>
                <w:szCs w:val="16"/>
              </w:rPr>
            </w:pPr>
            <w:r>
              <w:rPr>
                <w:rFonts w:hint="eastAsia" w:ascii="宋体" w:hAnsi="宋体" w:cs="Calibri"/>
                <w:color w:val="000000"/>
                <w:kern w:val="0"/>
                <w:sz w:val="21"/>
                <w:szCs w:val="21"/>
              </w:rPr>
              <w:t>广西绘谱文化传媒有限公司</w:t>
            </w:r>
          </w:p>
        </w:tc>
        <w:tc>
          <w:tcPr>
            <w:tcW w:w="1404" w:type="pct"/>
            <w:vAlign w:val="center"/>
          </w:tcPr>
          <w:p w14:paraId="57D75DF9">
            <w:pPr>
              <w:widowControl/>
              <w:spacing w:line="276" w:lineRule="auto"/>
              <w:jc w:val="center"/>
              <w:rPr>
                <w:sz w:val="21"/>
                <w:szCs w:val="16"/>
              </w:rPr>
            </w:pPr>
            <w:r>
              <w:rPr>
                <w:rFonts w:hint="eastAsia" w:ascii="宋体" w:hAnsi="宋体" w:cs="Calibri"/>
                <w:color w:val="000000"/>
                <w:kern w:val="0"/>
                <w:sz w:val="21"/>
                <w:szCs w:val="21"/>
              </w:rPr>
              <w:t>总经理</w:t>
            </w:r>
          </w:p>
        </w:tc>
        <w:tc>
          <w:tcPr>
            <w:tcW w:w="862" w:type="pct"/>
            <w:vAlign w:val="center"/>
          </w:tcPr>
          <w:p w14:paraId="7C3D0DAB">
            <w:pPr>
              <w:widowControl/>
              <w:spacing w:line="276" w:lineRule="auto"/>
              <w:jc w:val="center"/>
              <w:rPr>
                <w:sz w:val="21"/>
                <w:szCs w:val="16"/>
              </w:rPr>
            </w:pPr>
            <w:r>
              <w:rPr>
                <w:rFonts w:ascii="宋体" w:hAnsi="宋体" w:cs="Calibri"/>
                <w:color w:val="000000"/>
                <w:kern w:val="0"/>
                <w:sz w:val="21"/>
                <w:szCs w:val="21"/>
              </w:rPr>
              <w:t>网络营销</w:t>
            </w:r>
          </w:p>
        </w:tc>
      </w:tr>
      <w:tr w14:paraId="75D159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03D44937">
            <w:pPr>
              <w:widowControl/>
              <w:spacing w:line="276" w:lineRule="auto"/>
              <w:jc w:val="center"/>
              <w:rPr>
                <w:sz w:val="21"/>
                <w:szCs w:val="16"/>
              </w:rPr>
            </w:pPr>
            <w:r>
              <w:rPr>
                <w:rFonts w:hint="eastAsia"/>
                <w:sz w:val="21"/>
                <w:szCs w:val="16"/>
              </w:rPr>
              <w:t>4</w:t>
            </w:r>
          </w:p>
        </w:tc>
        <w:tc>
          <w:tcPr>
            <w:tcW w:w="520" w:type="pct"/>
            <w:vAlign w:val="center"/>
          </w:tcPr>
          <w:p w14:paraId="02096334">
            <w:pPr>
              <w:widowControl/>
              <w:spacing w:line="276" w:lineRule="auto"/>
              <w:jc w:val="center"/>
              <w:rPr>
                <w:sz w:val="21"/>
                <w:szCs w:val="16"/>
              </w:rPr>
            </w:pPr>
            <w:r>
              <w:rPr>
                <w:rFonts w:hint="eastAsia" w:ascii="宋体" w:hAnsi="宋体" w:cs="Calibri"/>
                <w:color w:val="000000"/>
                <w:kern w:val="0"/>
                <w:sz w:val="21"/>
                <w:szCs w:val="21"/>
              </w:rPr>
              <w:t>张益勤</w:t>
            </w:r>
          </w:p>
        </w:tc>
        <w:tc>
          <w:tcPr>
            <w:tcW w:w="1817" w:type="pct"/>
            <w:vAlign w:val="center"/>
          </w:tcPr>
          <w:p w14:paraId="3D2F796A">
            <w:pPr>
              <w:widowControl/>
              <w:spacing w:line="276" w:lineRule="auto"/>
              <w:rPr>
                <w:sz w:val="21"/>
                <w:szCs w:val="16"/>
              </w:rPr>
            </w:pPr>
            <w:r>
              <w:rPr>
                <w:rFonts w:hint="eastAsia" w:ascii="宋体" w:hAnsi="宋体" w:cs="Calibri"/>
                <w:color w:val="000000"/>
                <w:kern w:val="0"/>
                <w:sz w:val="21"/>
                <w:szCs w:val="21"/>
              </w:rPr>
              <w:t>上汽通用五菱股份有限公司</w:t>
            </w:r>
          </w:p>
        </w:tc>
        <w:tc>
          <w:tcPr>
            <w:tcW w:w="1404" w:type="pct"/>
            <w:vAlign w:val="center"/>
          </w:tcPr>
          <w:p w14:paraId="6151A1D6">
            <w:pPr>
              <w:widowControl/>
              <w:spacing w:line="276" w:lineRule="auto"/>
              <w:jc w:val="center"/>
              <w:rPr>
                <w:sz w:val="21"/>
                <w:szCs w:val="16"/>
              </w:rPr>
            </w:pPr>
            <w:r>
              <w:rPr>
                <w:rFonts w:hint="eastAsia" w:ascii="宋体" w:hAnsi="宋体" w:cs="Calibri"/>
                <w:color w:val="000000"/>
                <w:kern w:val="0"/>
                <w:sz w:val="21"/>
                <w:szCs w:val="21"/>
              </w:rPr>
              <w:t>获客中心总经理</w:t>
            </w:r>
          </w:p>
        </w:tc>
        <w:tc>
          <w:tcPr>
            <w:tcW w:w="862" w:type="pct"/>
            <w:vAlign w:val="center"/>
          </w:tcPr>
          <w:p w14:paraId="13BA86C8">
            <w:pPr>
              <w:widowControl/>
              <w:spacing w:line="276" w:lineRule="auto"/>
              <w:jc w:val="center"/>
              <w:rPr>
                <w:sz w:val="21"/>
                <w:szCs w:val="16"/>
              </w:rPr>
            </w:pPr>
            <w:r>
              <w:rPr>
                <w:rFonts w:hint="eastAsia" w:ascii="宋体" w:hAnsi="宋体" w:cs="Calibri"/>
                <w:color w:val="000000"/>
                <w:kern w:val="0"/>
                <w:sz w:val="21"/>
                <w:szCs w:val="21"/>
              </w:rPr>
              <w:t>新媒体运营</w:t>
            </w:r>
          </w:p>
        </w:tc>
      </w:tr>
      <w:tr w14:paraId="530004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7B6A5CCC">
            <w:pPr>
              <w:widowControl/>
              <w:spacing w:line="276" w:lineRule="auto"/>
              <w:jc w:val="center"/>
              <w:rPr>
                <w:sz w:val="21"/>
                <w:szCs w:val="16"/>
              </w:rPr>
            </w:pPr>
            <w:r>
              <w:rPr>
                <w:rFonts w:hint="eastAsia"/>
                <w:sz w:val="21"/>
                <w:szCs w:val="16"/>
              </w:rPr>
              <w:t>5</w:t>
            </w:r>
          </w:p>
        </w:tc>
        <w:tc>
          <w:tcPr>
            <w:tcW w:w="520" w:type="pct"/>
            <w:vAlign w:val="center"/>
          </w:tcPr>
          <w:p w14:paraId="3A76F03A">
            <w:pPr>
              <w:widowControl/>
              <w:spacing w:line="276" w:lineRule="auto"/>
              <w:jc w:val="center"/>
              <w:rPr>
                <w:sz w:val="21"/>
                <w:szCs w:val="16"/>
              </w:rPr>
            </w:pPr>
            <w:r>
              <w:rPr>
                <w:rFonts w:hint="eastAsia" w:ascii="宋体" w:hAnsi="宋体" w:cs="Calibri"/>
                <w:color w:val="000000"/>
                <w:kern w:val="0"/>
                <w:sz w:val="21"/>
                <w:szCs w:val="21"/>
              </w:rPr>
              <w:t>黄华</w:t>
            </w:r>
          </w:p>
        </w:tc>
        <w:tc>
          <w:tcPr>
            <w:tcW w:w="1817" w:type="pct"/>
            <w:vAlign w:val="center"/>
          </w:tcPr>
          <w:p w14:paraId="7FEAAD1E">
            <w:pPr>
              <w:widowControl/>
              <w:spacing w:line="276" w:lineRule="auto"/>
              <w:rPr>
                <w:sz w:val="21"/>
                <w:szCs w:val="16"/>
              </w:rPr>
            </w:pPr>
            <w:r>
              <w:rPr>
                <w:rFonts w:hint="eastAsia" w:ascii="宋体" w:hAnsi="宋体" w:cs="Calibri"/>
                <w:color w:val="000000"/>
                <w:kern w:val="0"/>
                <w:sz w:val="21"/>
                <w:szCs w:val="21"/>
              </w:rPr>
              <w:t>联润集团</w:t>
            </w:r>
          </w:p>
        </w:tc>
        <w:tc>
          <w:tcPr>
            <w:tcW w:w="1404" w:type="pct"/>
            <w:vAlign w:val="center"/>
          </w:tcPr>
          <w:p w14:paraId="6900661C">
            <w:pPr>
              <w:widowControl/>
              <w:spacing w:line="276" w:lineRule="auto"/>
              <w:jc w:val="center"/>
              <w:rPr>
                <w:sz w:val="21"/>
                <w:szCs w:val="16"/>
              </w:rPr>
            </w:pPr>
            <w:r>
              <w:rPr>
                <w:rFonts w:hint="eastAsia" w:ascii="宋体" w:hAnsi="宋体" w:cs="Calibri"/>
                <w:color w:val="000000"/>
                <w:kern w:val="0"/>
                <w:sz w:val="21"/>
                <w:szCs w:val="21"/>
              </w:rPr>
              <w:t>东风风行品牌市场经理</w:t>
            </w:r>
          </w:p>
        </w:tc>
        <w:tc>
          <w:tcPr>
            <w:tcW w:w="862" w:type="pct"/>
            <w:vAlign w:val="center"/>
          </w:tcPr>
          <w:p w14:paraId="4F5A3715">
            <w:pPr>
              <w:widowControl/>
              <w:spacing w:line="276" w:lineRule="auto"/>
              <w:jc w:val="center"/>
              <w:rPr>
                <w:sz w:val="21"/>
                <w:szCs w:val="16"/>
              </w:rPr>
            </w:pPr>
            <w:r>
              <w:rPr>
                <w:rFonts w:hint="eastAsia" w:ascii="宋体" w:hAnsi="宋体" w:cs="Calibri"/>
                <w:color w:val="000000"/>
                <w:kern w:val="0"/>
                <w:sz w:val="21"/>
                <w:szCs w:val="21"/>
              </w:rPr>
              <w:t>直播电商</w:t>
            </w:r>
          </w:p>
        </w:tc>
      </w:tr>
      <w:tr w14:paraId="6A9D52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4" w:type="pct"/>
            <w:vAlign w:val="center"/>
          </w:tcPr>
          <w:p w14:paraId="42BCADCF">
            <w:pPr>
              <w:widowControl/>
              <w:spacing w:line="276" w:lineRule="auto"/>
              <w:jc w:val="center"/>
              <w:rPr>
                <w:rFonts w:hint="eastAsia" w:ascii="宋体" w:hAnsi="宋体" w:cs="Calibri"/>
                <w:color w:val="000000"/>
                <w:kern w:val="0"/>
                <w:sz w:val="21"/>
                <w:szCs w:val="21"/>
              </w:rPr>
            </w:pPr>
            <w:r>
              <w:rPr>
                <w:rFonts w:hint="eastAsia" w:ascii="宋体" w:hAnsi="宋体" w:cs="Calibri"/>
                <w:color w:val="000000"/>
                <w:kern w:val="0"/>
                <w:sz w:val="21"/>
                <w:szCs w:val="21"/>
              </w:rPr>
              <w:t>6</w:t>
            </w:r>
          </w:p>
        </w:tc>
        <w:tc>
          <w:tcPr>
            <w:tcW w:w="520" w:type="pct"/>
            <w:vAlign w:val="center"/>
          </w:tcPr>
          <w:p w14:paraId="5B64A455">
            <w:pPr>
              <w:widowControl/>
              <w:spacing w:line="276" w:lineRule="auto"/>
              <w:jc w:val="center"/>
              <w:rPr>
                <w:rFonts w:hint="eastAsia" w:ascii="宋体" w:hAnsi="宋体" w:cs="Calibri"/>
                <w:color w:val="000000"/>
                <w:kern w:val="0"/>
                <w:sz w:val="21"/>
                <w:szCs w:val="21"/>
              </w:rPr>
            </w:pPr>
            <w:r>
              <w:rPr>
                <w:rFonts w:hint="eastAsia" w:ascii="宋体" w:hAnsi="宋体" w:cs="Calibri"/>
                <w:color w:val="000000"/>
                <w:kern w:val="0"/>
                <w:sz w:val="21"/>
                <w:szCs w:val="21"/>
              </w:rPr>
              <w:t>陈焱</w:t>
            </w:r>
          </w:p>
        </w:tc>
        <w:tc>
          <w:tcPr>
            <w:tcW w:w="1817" w:type="pct"/>
            <w:vAlign w:val="center"/>
          </w:tcPr>
          <w:p w14:paraId="3F012B51">
            <w:pPr>
              <w:widowControl/>
              <w:spacing w:line="276" w:lineRule="auto"/>
              <w:rPr>
                <w:rFonts w:hint="eastAsia" w:ascii="宋体" w:hAnsi="宋体" w:cs="Calibri"/>
                <w:color w:val="000000"/>
                <w:kern w:val="0"/>
                <w:sz w:val="21"/>
                <w:szCs w:val="21"/>
              </w:rPr>
            </w:pPr>
            <w:r>
              <w:rPr>
                <w:rFonts w:hint="eastAsia" w:ascii="宋体" w:hAnsi="宋体" w:cs="Calibri"/>
                <w:color w:val="000000"/>
                <w:kern w:val="0"/>
                <w:sz w:val="21"/>
                <w:szCs w:val="21"/>
              </w:rPr>
              <w:t>广西集优科技有限公司</w:t>
            </w:r>
          </w:p>
        </w:tc>
        <w:tc>
          <w:tcPr>
            <w:tcW w:w="1404" w:type="pct"/>
            <w:vAlign w:val="center"/>
          </w:tcPr>
          <w:p w14:paraId="2AE7A57C">
            <w:pPr>
              <w:widowControl/>
              <w:spacing w:line="276" w:lineRule="auto"/>
              <w:jc w:val="center"/>
              <w:rPr>
                <w:rFonts w:hint="eastAsia" w:ascii="宋体" w:hAnsi="宋体" w:cs="Calibri"/>
                <w:color w:val="000000"/>
                <w:kern w:val="0"/>
                <w:sz w:val="21"/>
                <w:szCs w:val="21"/>
              </w:rPr>
            </w:pPr>
            <w:r>
              <w:rPr>
                <w:rFonts w:hint="eastAsia" w:ascii="宋体" w:hAnsi="宋体" w:cs="Calibri"/>
                <w:color w:val="000000"/>
                <w:kern w:val="0"/>
                <w:sz w:val="21"/>
                <w:szCs w:val="21"/>
              </w:rPr>
              <w:t>总经理</w:t>
            </w:r>
          </w:p>
        </w:tc>
        <w:tc>
          <w:tcPr>
            <w:tcW w:w="862" w:type="pct"/>
            <w:vAlign w:val="center"/>
          </w:tcPr>
          <w:p w14:paraId="13C43E79">
            <w:pPr>
              <w:widowControl/>
              <w:spacing w:line="276" w:lineRule="auto"/>
              <w:jc w:val="center"/>
              <w:rPr>
                <w:rFonts w:hint="eastAsia" w:ascii="宋体" w:hAnsi="宋体" w:cs="Calibri"/>
                <w:color w:val="000000"/>
                <w:kern w:val="0"/>
                <w:sz w:val="21"/>
                <w:szCs w:val="21"/>
              </w:rPr>
            </w:pPr>
            <w:r>
              <w:rPr>
                <w:rFonts w:hint="eastAsia" w:ascii="宋体" w:hAnsi="宋体" w:cs="Calibri"/>
                <w:color w:val="000000"/>
                <w:kern w:val="0"/>
                <w:sz w:val="21"/>
                <w:szCs w:val="21"/>
              </w:rPr>
              <w:t>短视频</w:t>
            </w:r>
            <w:r>
              <w:rPr>
                <w:rFonts w:ascii="宋体" w:hAnsi="宋体" w:cs="Calibri"/>
                <w:color w:val="000000"/>
                <w:kern w:val="0"/>
                <w:sz w:val="21"/>
                <w:szCs w:val="21"/>
              </w:rPr>
              <w:t>营销</w:t>
            </w:r>
          </w:p>
        </w:tc>
      </w:tr>
      <w:tr w14:paraId="19D3D4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4" w:type="pct"/>
            <w:vAlign w:val="center"/>
          </w:tcPr>
          <w:p w14:paraId="307EF1DF">
            <w:pPr>
              <w:widowControl/>
              <w:spacing w:line="276" w:lineRule="auto"/>
              <w:jc w:val="center"/>
              <w:rPr>
                <w:rFonts w:hint="eastAsia" w:ascii="宋体" w:hAnsi="宋体" w:cs="Calibri"/>
                <w:color w:val="000000"/>
                <w:kern w:val="0"/>
                <w:sz w:val="21"/>
                <w:szCs w:val="21"/>
              </w:rPr>
            </w:pPr>
            <w:r>
              <w:rPr>
                <w:rFonts w:hint="eastAsia" w:ascii="宋体" w:hAnsi="宋体" w:cs="Calibri"/>
                <w:color w:val="000000"/>
                <w:kern w:val="0"/>
                <w:sz w:val="21"/>
                <w:szCs w:val="21"/>
              </w:rPr>
              <w:t>7</w:t>
            </w:r>
          </w:p>
        </w:tc>
        <w:tc>
          <w:tcPr>
            <w:tcW w:w="520" w:type="pct"/>
            <w:vAlign w:val="center"/>
          </w:tcPr>
          <w:p w14:paraId="1111B89A">
            <w:pPr>
              <w:widowControl/>
              <w:spacing w:line="276" w:lineRule="auto"/>
              <w:jc w:val="center"/>
              <w:rPr>
                <w:rFonts w:hint="eastAsia" w:ascii="宋体" w:hAnsi="宋体" w:cs="Calibri"/>
                <w:color w:val="000000"/>
                <w:kern w:val="0"/>
                <w:sz w:val="21"/>
                <w:szCs w:val="21"/>
              </w:rPr>
            </w:pPr>
            <w:r>
              <w:rPr>
                <w:rFonts w:hint="eastAsia" w:ascii="宋体" w:hAnsi="宋体" w:cs="Calibri"/>
                <w:color w:val="000000"/>
                <w:kern w:val="0"/>
                <w:sz w:val="21"/>
                <w:szCs w:val="21"/>
              </w:rPr>
              <w:t>韦芳丽</w:t>
            </w:r>
          </w:p>
        </w:tc>
        <w:tc>
          <w:tcPr>
            <w:tcW w:w="1817" w:type="pct"/>
            <w:vAlign w:val="center"/>
          </w:tcPr>
          <w:p w14:paraId="6FE3B573">
            <w:pPr>
              <w:widowControl/>
              <w:spacing w:line="276" w:lineRule="auto"/>
              <w:rPr>
                <w:rFonts w:hint="eastAsia" w:ascii="宋体" w:hAnsi="宋体" w:cs="Calibri"/>
                <w:color w:val="000000"/>
                <w:kern w:val="0"/>
                <w:sz w:val="21"/>
                <w:szCs w:val="21"/>
              </w:rPr>
            </w:pPr>
            <w:r>
              <w:rPr>
                <w:rFonts w:hint="eastAsia" w:ascii="宋体" w:hAnsi="宋体" w:cs="Calibri"/>
                <w:color w:val="000000"/>
                <w:kern w:val="0"/>
                <w:sz w:val="21"/>
                <w:szCs w:val="21"/>
              </w:rPr>
              <w:t>广西柒柒文化传播有限公司</w:t>
            </w:r>
          </w:p>
        </w:tc>
        <w:tc>
          <w:tcPr>
            <w:tcW w:w="1404" w:type="pct"/>
            <w:vAlign w:val="center"/>
          </w:tcPr>
          <w:p w14:paraId="0DB4DDE3">
            <w:pPr>
              <w:widowControl/>
              <w:spacing w:line="276" w:lineRule="auto"/>
              <w:jc w:val="center"/>
              <w:rPr>
                <w:rFonts w:hint="eastAsia" w:ascii="宋体" w:hAnsi="宋体" w:cs="Calibri"/>
                <w:color w:val="000000"/>
                <w:kern w:val="0"/>
                <w:sz w:val="21"/>
                <w:szCs w:val="21"/>
              </w:rPr>
            </w:pPr>
            <w:r>
              <w:rPr>
                <w:rFonts w:hint="eastAsia" w:ascii="宋体" w:hAnsi="宋体" w:cs="Calibri"/>
                <w:color w:val="000000"/>
                <w:kern w:val="0"/>
                <w:sz w:val="21"/>
                <w:szCs w:val="21"/>
              </w:rPr>
              <w:t>总经理</w:t>
            </w:r>
          </w:p>
        </w:tc>
        <w:tc>
          <w:tcPr>
            <w:tcW w:w="862" w:type="pct"/>
            <w:vAlign w:val="center"/>
          </w:tcPr>
          <w:p w14:paraId="6EB11086">
            <w:pPr>
              <w:widowControl/>
              <w:spacing w:line="276" w:lineRule="auto"/>
              <w:jc w:val="center"/>
              <w:rPr>
                <w:rFonts w:hint="eastAsia" w:ascii="宋体" w:hAnsi="宋体" w:cs="Calibri"/>
                <w:color w:val="000000"/>
                <w:kern w:val="0"/>
                <w:sz w:val="21"/>
                <w:szCs w:val="21"/>
              </w:rPr>
            </w:pPr>
            <w:r>
              <w:rPr>
                <w:rFonts w:hint="eastAsia" w:ascii="宋体" w:hAnsi="宋体" w:cs="Calibri"/>
                <w:color w:val="000000"/>
                <w:kern w:val="0"/>
                <w:sz w:val="21"/>
                <w:szCs w:val="21"/>
              </w:rPr>
              <w:t>直播营销</w:t>
            </w:r>
          </w:p>
        </w:tc>
      </w:tr>
    </w:tbl>
    <w:p w14:paraId="6E854080">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900"/>
        <w:gridCol w:w="1544"/>
        <w:gridCol w:w="2578"/>
        <w:gridCol w:w="2820"/>
      </w:tblGrid>
      <w:tr w14:paraId="35D6A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0908723A">
            <w:pPr>
              <w:jc w:val="center"/>
              <w:rPr>
                <w:b/>
                <w:bCs/>
                <w:sz w:val="21"/>
                <w:szCs w:val="16"/>
              </w:rPr>
            </w:pPr>
            <w:r>
              <w:rPr>
                <w:rFonts w:hint="eastAsia"/>
                <w:b/>
                <w:bCs/>
                <w:sz w:val="21"/>
                <w:szCs w:val="16"/>
              </w:rPr>
              <w:t>序号</w:t>
            </w:r>
          </w:p>
        </w:tc>
        <w:tc>
          <w:tcPr>
            <w:tcW w:w="528" w:type="pct"/>
            <w:vAlign w:val="center"/>
          </w:tcPr>
          <w:p w14:paraId="2412DB23">
            <w:pPr>
              <w:jc w:val="center"/>
              <w:rPr>
                <w:b/>
                <w:bCs/>
                <w:sz w:val="21"/>
                <w:szCs w:val="16"/>
              </w:rPr>
            </w:pPr>
            <w:r>
              <w:rPr>
                <w:rFonts w:hint="eastAsia"/>
                <w:b/>
                <w:bCs/>
                <w:sz w:val="21"/>
                <w:szCs w:val="16"/>
              </w:rPr>
              <w:t>姓 名</w:t>
            </w:r>
          </w:p>
        </w:tc>
        <w:tc>
          <w:tcPr>
            <w:tcW w:w="906" w:type="pct"/>
            <w:vAlign w:val="center"/>
          </w:tcPr>
          <w:p w14:paraId="026D8CCF">
            <w:pPr>
              <w:jc w:val="center"/>
              <w:rPr>
                <w:b/>
                <w:bCs/>
                <w:sz w:val="21"/>
                <w:szCs w:val="16"/>
              </w:rPr>
            </w:pPr>
            <w:r>
              <w:rPr>
                <w:rFonts w:hint="eastAsia"/>
                <w:b/>
                <w:bCs/>
                <w:sz w:val="21"/>
                <w:szCs w:val="16"/>
              </w:rPr>
              <w:t>技术职称</w:t>
            </w:r>
          </w:p>
        </w:tc>
        <w:tc>
          <w:tcPr>
            <w:tcW w:w="1513" w:type="pct"/>
            <w:vAlign w:val="center"/>
          </w:tcPr>
          <w:p w14:paraId="3FBF926D">
            <w:pPr>
              <w:jc w:val="center"/>
              <w:rPr>
                <w:b/>
                <w:bCs/>
                <w:sz w:val="21"/>
                <w:szCs w:val="16"/>
              </w:rPr>
            </w:pPr>
            <w:r>
              <w:rPr>
                <w:rFonts w:hint="eastAsia"/>
                <w:b/>
                <w:bCs/>
                <w:sz w:val="21"/>
                <w:szCs w:val="16"/>
              </w:rPr>
              <w:t>所属部门</w:t>
            </w:r>
          </w:p>
        </w:tc>
        <w:tc>
          <w:tcPr>
            <w:tcW w:w="1655" w:type="pct"/>
            <w:vAlign w:val="center"/>
          </w:tcPr>
          <w:p w14:paraId="33614667">
            <w:pPr>
              <w:jc w:val="center"/>
              <w:rPr>
                <w:b/>
                <w:bCs/>
                <w:sz w:val="21"/>
                <w:szCs w:val="16"/>
              </w:rPr>
            </w:pPr>
            <w:r>
              <w:rPr>
                <w:rFonts w:hint="eastAsia"/>
                <w:b/>
                <w:bCs/>
                <w:sz w:val="21"/>
                <w:szCs w:val="16"/>
              </w:rPr>
              <w:t>主要教学方向</w:t>
            </w:r>
          </w:p>
        </w:tc>
      </w:tr>
      <w:tr w14:paraId="0D1DB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082A5D32">
            <w:pPr>
              <w:jc w:val="center"/>
              <w:rPr>
                <w:rFonts w:hint="eastAsia" w:ascii="方正仿宋_GB2312" w:hAnsi="方正仿宋_GB2312" w:eastAsia="方正仿宋_GB2312" w:cs="方正仿宋_GB2312"/>
                <w:sz w:val="21"/>
                <w:szCs w:val="16"/>
              </w:rPr>
            </w:pPr>
            <w:r>
              <w:rPr>
                <w:rFonts w:hint="eastAsia" w:ascii="方正仿宋_GB2312" w:hAnsi="方正仿宋_GB2312" w:eastAsia="方正仿宋_GB2312" w:cs="方正仿宋_GB2312"/>
                <w:sz w:val="21"/>
                <w:szCs w:val="16"/>
              </w:rPr>
              <w:t>1</w:t>
            </w:r>
          </w:p>
        </w:tc>
        <w:tc>
          <w:tcPr>
            <w:tcW w:w="528" w:type="pct"/>
            <w:vAlign w:val="center"/>
          </w:tcPr>
          <w:p w14:paraId="5C460A4C">
            <w:pPr>
              <w:widowControl/>
              <w:spacing w:line="276" w:lineRule="auto"/>
              <w:jc w:val="center"/>
              <w:rPr>
                <w:rFonts w:hint="eastAsia" w:ascii="方正仿宋_GB2312" w:hAnsi="方正仿宋_GB2312" w:eastAsia="方正仿宋_GB2312" w:cs="方正仿宋_GB2312"/>
                <w:sz w:val="21"/>
                <w:szCs w:val="16"/>
              </w:rPr>
            </w:pPr>
            <w:r>
              <w:rPr>
                <w:rFonts w:hint="eastAsia" w:ascii="方正仿宋_GB2312" w:hAnsi="方正仿宋_GB2312" w:eastAsia="方正仿宋_GB2312" w:cs="方正仿宋_GB2312"/>
                <w:color w:val="000000"/>
                <w:kern w:val="0"/>
                <w:sz w:val="21"/>
                <w:szCs w:val="21"/>
              </w:rPr>
              <w:t>韦晓霞</w:t>
            </w:r>
          </w:p>
        </w:tc>
        <w:tc>
          <w:tcPr>
            <w:tcW w:w="906" w:type="pct"/>
            <w:vAlign w:val="center"/>
          </w:tcPr>
          <w:p w14:paraId="0605FC3A">
            <w:pPr>
              <w:widowControl/>
              <w:spacing w:line="276" w:lineRule="auto"/>
              <w:jc w:val="center"/>
              <w:rPr>
                <w:rFonts w:hint="eastAsia" w:ascii="方正仿宋_GB2312" w:hAnsi="方正仿宋_GB2312" w:eastAsia="方正仿宋_GB2312" w:cs="方正仿宋_GB2312"/>
                <w:sz w:val="21"/>
                <w:szCs w:val="16"/>
              </w:rPr>
            </w:pPr>
            <w:r>
              <w:rPr>
                <w:rFonts w:hint="eastAsia" w:ascii="方正仿宋_GB2312" w:hAnsi="方正仿宋_GB2312" w:eastAsia="方正仿宋_GB2312" w:cs="方正仿宋_GB2312"/>
                <w:color w:val="000000"/>
                <w:kern w:val="0"/>
                <w:sz w:val="21"/>
                <w:szCs w:val="21"/>
              </w:rPr>
              <w:t>副教授</w:t>
            </w:r>
          </w:p>
        </w:tc>
        <w:tc>
          <w:tcPr>
            <w:tcW w:w="1513" w:type="pct"/>
            <w:vAlign w:val="center"/>
          </w:tcPr>
          <w:p w14:paraId="2EA9DECA">
            <w:pPr>
              <w:widowControl/>
              <w:spacing w:line="276" w:lineRule="auto"/>
              <w:rPr>
                <w:rFonts w:hint="eastAsia" w:ascii="方正仿宋_GB2312" w:hAnsi="方正仿宋_GB2312" w:eastAsia="方正仿宋_GB2312" w:cs="方正仿宋_GB2312"/>
                <w:sz w:val="21"/>
                <w:szCs w:val="16"/>
              </w:rPr>
            </w:pPr>
            <w:r>
              <w:rPr>
                <w:rFonts w:hint="eastAsia" w:ascii="方正仿宋_GB2312" w:hAnsi="方正仿宋_GB2312" w:eastAsia="方正仿宋_GB2312" w:cs="方正仿宋_GB2312"/>
                <w:color w:val="000000"/>
                <w:kern w:val="0"/>
                <w:sz w:val="21"/>
                <w:szCs w:val="21"/>
              </w:rPr>
              <w:t>贸易与旅游管理学院</w:t>
            </w:r>
          </w:p>
        </w:tc>
        <w:tc>
          <w:tcPr>
            <w:tcW w:w="1655" w:type="pct"/>
            <w:vAlign w:val="center"/>
          </w:tcPr>
          <w:p w14:paraId="45D4BB2E">
            <w:pPr>
              <w:widowControl/>
              <w:spacing w:line="276" w:lineRule="auto"/>
              <w:jc w:val="left"/>
              <w:rPr>
                <w:rFonts w:hint="eastAsia" w:ascii="方正仿宋_GB2312" w:hAnsi="方正仿宋_GB2312" w:eastAsia="方正仿宋_GB2312" w:cs="方正仿宋_GB2312"/>
                <w:sz w:val="21"/>
                <w:szCs w:val="16"/>
              </w:rPr>
            </w:pPr>
            <w:r>
              <w:rPr>
                <w:rFonts w:hint="eastAsia" w:ascii="方正仿宋_GB2312" w:hAnsi="方正仿宋_GB2312" w:eastAsia="方正仿宋_GB2312" w:cs="方正仿宋_GB2312"/>
                <w:color w:val="000000"/>
                <w:kern w:val="0"/>
                <w:sz w:val="21"/>
                <w:szCs w:val="21"/>
              </w:rPr>
              <w:t>网络营销、新媒体运营</w:t>
            </w:r>
          </w:p>
        </w:tc>
      </w:tr>
      <w:tr w14:paraId="1ED2D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492A0E47">
            <w:pPr>
              <w:widowControl/>
              <w:spacing w:line="276"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w:t>
            </w:r>
          </w:p>
        </w:tc>
        <w:tc>
          <w:tcPr>
            <w:tcW w:w="528" w:type="pct"/>
            <w:vAlign w:val="center"/>
          </w:tcPr>
          <w:p w14:paraId="6D72A28A">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张丹</w:t>
            </w:r>
          </w:p>
        </w:tc>
        <w:tc>
          <w:tcPr>
            <w:tcW w:w="906" w:type="pct"/>
            <w:vAlign w:val="center"/>
          </w:tcPr>
          <w:p w14:paraId="61D285C9">
            <w:pPr>
              <w:widowControl/>
              <w:spacing w:line="276"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副教授</w:t>
            </w:r>
          </w:p>
        </w:tc>
        <w:tc>
          <w:tcPr>
            <w:tcW w:w="1513" w:type="pct"/>
            <w:vAlign w:val="center"/>
          </w:tcPr>
          <w:p w14:paraId="64636162">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贸易与旅游管理学院</w:t>
            </w:r>
          </w:p>
        </w:tc>
        <w:tc>
          <w:tcPr>
            <w:tcW w:w="1655" w:type="pct"/>
            <w:vAlign w:val="center"/>
          </w:tcPr>
          <w:p w14:paraId="539BE5FC">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网络营销、内容制作</w:t>
            </w:r>
          </w:p>
        </w:tc>
      </w:tr>
      <w:tr w14:paraId="0A3BB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19BFEC91">
            <w:pPr>
              <w:widowControl/>
              <w:spacing w:line="276"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3</w:t>
            </w:r>
          </w:p>
        </w:tc>
        <w:tc>
          <w:tcPr>
            <w:tcW w:w="528" w:type="pct"/>
            <w:vAlign w:val="center"/>
          </w:tcPr>
          <w:p w14:paraId="72E3492B">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覃小耘</w:t>
            </w:r>
          </w:p>
        </w:tc>
        <w:tc>
          <w:tcPr>
            <w:tcW w:w="906" w:type="pct"/>
            <w:vAlign w:val="center"/>
          </w:tcPr>
          <w:p w14:paraId="147AF64D">
            <w:pPr>
              <w:widowControl/>
              <w:spacing w:line="276"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讲师</w:t>
            </w:r>
          </w:p>
        </w:tc>
        <w:tc>
          <w:tcPr>
            <w:tcW w:w="1513" w:type="pct"/>
            <w:vAlign w:val="center"/>
          </w:tcPr>
          <w:p w14:paraId="4C47AF3B">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贸易与旅游管理学院</w:t>
            </w:r>
          </w:p>
        </w:tc>
        <w:tc>
          <w:tcPr>
            <w:tcW w:w="1655" w:type="pct"/>
            <w:vAlign w:val="center"/>
          </w:tcPr>
          <w:p w14:paraId="751A3A4E">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短视频营销、新媒体运营</w:t>
            </w:r>
          </w:p>
        </w:tc>
      </w:tr>
      <w:tr w14:paraId="20B13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2F80D274">
            <w:pPr>
              <w:widowControl/>
              <w:spacing w:line="276"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4</w:t>
            </w:r>
          </w:p>
        </w:tc>
        <w:tc>
          <w:tcPr>
            <w:tcW w:w="528" w:type="pct"/>
            <w:vAlign w:val="center"/>
          </w:tcPr>
          <w:p w14:paraId="7C1675DE">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江朋</w:t>
            </w:r>
          </w:p>
        </w:tc>
        <w:tc>
          <w:tcPr>
            <w:tcW w:w="906" w:type="pct"/>
            <w:vAlign w:val="center"/>
          </w:tcPr>
          <w:p w14:paraId="04B4BBAA">
            <w:pPr>
              <w:widowControl/>
              <w:spacing w:line="276"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讲师</w:t>
            </w:r>
          </w:p>
        </w:tc>
        <w:tc>
          <w:tcPr>
            <w:tcW w:w="1513" w:type="pct"/>
            <w:vAlign w:val="center"/>
          </w:tcPr>
          <w:p w14:paraId="24901F88">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贸易与旅游管理学院</w:t>
            </w:r>
          </w:p>
        </w:tc>
        <w:tc>
          <w:tcPr>
            <w:tcW w:w="1655" w:type="pct"/>
            <w:vAlign w:val="center"/>
          </w:tcPr>
          <w:p w14:paraId="481675C7">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短视频营销、市场策划</w:t>
            </w:r>
          </w:p>
        </w:tc>
      </w:tr>
      <w:tr w14:paraId="4952A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499E71B2">
            <w:pPr>
              <w:widowControl/>
              <w:spacing w:line="276" w:lineRule="auto"/>
              <w:jc w:val="center"/>
              <w:rPr>
                <w:rFonts w:hint="eastAsia" w:ascii="方正仿宋_GB2312" w:hAnsi="方正仿宋_GB2312" w:eastAsia="方正仿宋_GB2312" w:cs="方正仿宋_GB2312"/>
                <w:color w:val="000000"/>
                <w:kern w:val="0"/>
                <w:sz w:val="21"/>
                <w:szCs w:val="21"/>
              </w:rPr>
            </w:pPr>
            <w:bookmarkStart w:id="115" w:name="_Toc4730"/>
            <w:r>
              <w:rPr>
                <w:rFonts w:hint="eastAsia" w:ascii="方正仿宋_GB2312" w:hAnsi="方正仿宋_GB2312" w:eastAsia="方正仿宋_GB2312" w:cs="方正仿宋_GB2312"/>
                <w:color w:val="000000"/>
                <w:kern w:val="0"/>
                <w:sz w:val="21"/>
                <w:szCs w:val="21"/>
              </w:rPr>
              <w:t>5</w:t>
            </w:r>
          </w:p>
        </w:tc>
        <w:tc>
          <w:tcPr>
            <w:tcW w:w="528" w:type="pct"/>
            <w:vAlign w:val="center"/>
          </w:tcPr>
          <w:p w14:paraId="5E7C83EB">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樊雨</w:t>
            </w:r>
          </w:p>
        </w:tc>
        <w:tc>
          <w:tcPr>
            <w:tcW w:w="906" w:type="pct"/>
            <w:vAlign w:val="center"/>
          </w:tcPr>
          <w:p w14:paraId="69DDA86F">
            <w:pPr>
              <w:widowControl/>
              <w:spacing w:line="276"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硕士未定级</w:t>
            </w:r>
          </w:p>
        </w:tc>
        <w:tc>
          <w:tcPr>
            <w:tcW w:w="1513" w:type="pct"/>
            <w:vAlign w:val="center"/>
          </w:tcPr>
          <w:p w14:paraId="779390E6">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贸易与旅游管理学院</w:t>
            </w:r>
          </w:p>
        </w:tc>
        <w:tc>
          <w:tcPr>
            <w:tcW w:w="1655" w:type="pct"/>
            <w:vAlign w:val="center"/>
          </w:tcPr>
          <w:p w14:paraId="732ABAF1">
            <w:pPr>
              <w:widowControl/>
              <w:spacing w:line="276" w:lineRule="auto"/>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媒体传播</w:t>
            </w:r>
          </w:p>
        </w:tc>
      </w:tr>
    </w:tbl>
    <w:p w14:paraId="029AE2F8">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12"/>
      <w:bookmarkEnd w:id="113"/>
      <w:bookmarkEnd w:id="115"/>
    </w:p>
    <w:p w14:paraId="0B01FF97">
      <w:pPr>
        <w:ind w:firstLine="560" w:firstLineChars="200"/>
        <w:rPr>
          <w:rFonts w:hint="eastAsia" w:ascii="宋体" w:hAnsi="宋体" w:eastAsia="宋体" w:cs="宋体"/>
          <w:sz w:val="28"/>
          <w:szCs w:val="28"/>
        </w:rPr>
      </w:pPr>
      <w:r>
        <w:rPr>
          <w:rFonts w:hint="eastAsia" w:ascii="宋体" w:hAnsi="宋体" w:eastAsia="宋体" w:cs="宋体"/>
          <w:sz w:val="28"/>
          <w:szCs w:val="28"/>
        </w:rPr>
        <w:t>我们与上汽通用五菱股份有限公司、广西柳工机械股份有限公司、柳州赏味文化传播有限公司、柳州斑马科技、广西绘谱文化传媒有限公司、广西集优科技有限公司等不同类型的网络营销相关企业的一线专家，运用问卷调查、头脑风暴、工作日志等方法进行典型工作任务、职业能力分析，并开展教育专家、企业专家、专任教师共同参与的研讨会。</w:t>
      </w:r>
    </w:p>
    <w:p w14:paraId="66B6FFE0">
      <w:pPr>
        <w:ind w:firstLine="560" w:firstLineChars="200"/>
        <w:rPr>
          <w:rFonts w:hint="eastAsia" w:ascii="宋体" w:hAnsi="宋体" w:eastAsia="宋体" w:cs="宋体"/>
          <w:sz w:val="28"/>
          <w:szCs w:val="28"/>
        </w:rPr>
      </w:pPr>
      <w:r>
        <w:rPr>
          <w:rFonts w:hint="eastAsia" w:ascii="宋体" w:hAnsi="宋体" w:eastAsia="宋体" w:cs="宋体"/>
          <w:sz w:val="28"/>
          <w:szCs w:val="28"/>
        </w:rPr>
        <w:t>通过分析，可以发现就业岗位的地域特点有：网络营销与直播电商相关企业岗位主要分为新媒体运营、短视频营销、直播电商三个大类。网络营销与直播电商专业学生对口的就业岗位主要是新媒体运营、短视频策划、直播营销、社群营销等。其中，新媒体运营岗位是网络营销与直播电商相关企业需求量最大的，岗位职责所包含的范围广、内容多，包括微信运营、微博运营、短视频制作、短视频营销、网络电商、直播营销等。网络营销与直播电商相关企业的另外一个特点就是岗位安排较为灵活，新媒体运营相关岗位要求从业者善于热点收集和内容产出，熟悉各网络平台的运营流程、活动规则，善于数据分析，熟练运用各种推广方式，以及需要一定的文案策划功底和创新思维等。</w:t>
      </w:r>
    </w:p>
    <w:p w14:paraId="158311CE">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网络营销与直播电商专业人才在网络营销与直播电商相关企业对应的工作领域及工作内容如表所示：</w:t>
      </w:r>
    </w:p>
    <w:p w14:paraId="604EC36E">
      <w:pPr>
        <w:widowControl/>
        <w:ind w:right="160" w:rightChars="50"/>
        <w:jc w:val="center"/>
        <w:rPr>
          <w:b/>
          <w:kern w:val="0"/>
          <w:sz w:val="21"/>
          <w:szCs w:val="21"/>
        </w:rPr>
      </w:pPr>
      <w:r>
        <w:rPr>
          <w:rFonts w:hint="eastAsia" w:ascii="宋体" w:hAnsi="宋体" w:eastAsia="宋体" w:cs="宋体"/>
          <w:b/>
          <w:kern w:val="0"/>
          <w:sz w:val="21"/>
          <w:szCs w:val="21"/>
        </w:rPr>
        <w:t>表</w:t>
      </w:r>
      <w:r>
        <w:rPr>
          <w:rFonts w:hint="eastAsia"/>
          <w:b/>
          <w:kern w:val="0"/>
          <w:sz w:val="21"/>
          <w:szCs w:val="21"/>
        </w:rPr>
        <w:t>11</w:t>
      </w:r>
      <w:r>
        <w:rPr>
          <w:b/>
          <w:kern w:val="0"/>
          <w:sz w:val="21"/>
          <w:szCs w:val="21"/>
        </w:rPr>
        <w:t>-</w:t>
      </w:r>
      <w:r>
        <w:rPr>
          <w:rFonts w:hint="eastAsia"/>
          <w:b/>
          <w:kern w:val="0"/>
          <w:sz w:val="21"/>
          <w:szCs w:val="21"/>
        </w:rPr>
        <w:t>3 网络营销与直播电商专业岗位（群）分析</w:t>
      </w:r>
    </w:p>
    <w:tbl>
      <w:tblPr>
        <w:tblStyle w:val="13"/>
        <w:tblW w:w="81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2"/>
        <w:gridCol w:w="2022"/>
        <w:gridCol w:w="4692"/>
      </w:tblGrid>
      <w:tr w14:paraId="6E25F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Align w:val="center"/>
          </w:tcPr>
          <w:p w14:paraId="48AC4A9F">
            <w:pPr>
              <w:snapToGrid w:val="0"/>
              <w:jc w:val="center"/>
              <w:rPr>
                <w:rFonts w:hint="eastAsia" w:ascii="方正仿宋_GB2312" w:hAnsi="方正仿宋_GB2312" w:eastAsia="方正仿宋_GB2312" w:cs="方正仿宋_GB2312"/>
                <w:b/>
                <w:color w:val="000000"/>
                <w:sz w:val="21"/>
                <w:szCs w:val="21"/>
              </w:rPr>
            </w:pPr>
            <w:r>
              <w:rPr>
                <w:rFonts w:hint="eastAsia" w:ascii="方正仿宋_GB2312" w:hAnsi="方正仿宋_GB2312" w:eastAsia="方正仿宋_GB2312" w:cs="方正仿宋_GB2312"/>
                <w:b/>
                <w:color w:val="000000"/>
                <w:sz w:val="21"/>
                <w:szCs w:val="21"/>
              </w:rPr>
              <w:t>工作领域</w:t>
            </w:r>
          </w:p>
        </w:tc>
        <w:tc>
          <w:tcPr>
            <w:tcW w:w="2022" w:type="dxa"/>
            <w:vAlign w:val="center"/>
          </w:tcPr>
          <w:p w14:paraId="14B792AD">
            <w:pPr>
              <w:snapToGrid w:val="0"/>
              <w:jc w:val="center"/>
              <w:rPr>
                <w:rFonts w:hint="eastAsia" w:ascii="方正仿宋_GB2312" w:hAnsi="方正仿宋_GB2312" w:eastAsia="方正仿宋_GB2312" w:cs="方正仿宋_GB2312"/>
                <w:b/>
                <w:color w:val="000000"/>
                <w:sz w:val="21"/>
                <w:szCs w:val="21"/>
              </w:rPr>
            </w:pPr>
            <w:r>
              <w:rPr>
                <w:rFonts w:hint="eastAsia" w:ascii="方正仿宋_GB2312" w:hAnsi="方正仿宋_GB2312" w:eastAsia="方正仿宋_GB2312" w:cs="方正仿宋_GB2312"/>
                <w:b/>
                <w:color w:val="000000"/>
                <w:sz w:val="21"/>
                <w:szCs w:val="21"/>
              </w:rPr>
              <w:t>工作任务</w:t>
            </w:r>
          </w:p>
        </w:tc>
        <w:tc>
          <w:tcPr>
            <w:tcW w:w="4692" w:type="dxa"/>
            <w:vAlign w:val="center"/>
          </w:tcPr>
          <w:p w14:paraId="6182B350">
            <w:pPr>
              <w:snapToGrid w:val="0"/>
              <w:jc w:val="center"/>
              <w:rPr>
                <w:rFonts w:hint="eastAsia" w:ascii="方正仿宋_GB2312" w:hAnsi="方正仿宋_GB2312" w:eastAsia="方正仿宋_GB2312" w:cs="方正仿宋_GB2312"/>
                <w:b/>
                <w:color w:val="000000"/>
                <w:sz w:val="21"/>
                <w:szCs w:val="21"/>
              </w:rPr>
            </w:pPr>
            <w:r>
              <w:rPr>
                <w:rFonts w:hint="eastAsia" w:ascii="方正仿宋_GB2312" w:hAnsi="方正仿宋_GB2312" w:eastAsia="方正仿宋_GB2312" w:cs="方正仿宋_GB2312"/>
                <w:b/>
                <w:color w:val="000000"/>
                <w:sz w:val="21"/>
                <w:szCs w:val="21"/>
              </w:rPr>
              <w:t>工作岗位</w:t>
            </w:r>
          </w:p>
        </w:tc>
      </w:tr>
      <w:tr w14:paraId="4E085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restart"/>
            <w:vAlign w:val="center"/>
          </w:tcPr>
          <w:p w14:paraId="411A31EC">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账号策划</w:t>
            </w:r>
          </w:p>
        </w:tc>
        <w:tc>
          <w:tcPr>
            <w:tcW w:w="2022" w:type="dxa"/>
            <w:vAlign w:val="center"/>
          </w:tcPr>
          <w:p w14:paraId="24F9FFA1">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前期调研</w:t>
            </w:r>
          </w:p>
        </w:tc>
        <w:tc>
          <w:tcPr>
            <w:tcW w:w="4692" w:type="dxa"/>
            <w:vMerge w:val="restart"/>
            <w:vAlign w:val="center"/>
          </w:tcPr>
          <w:p w14:paraId="25D0959D">
            <w:pPr>
              <w:snapToGrid w:val="0"/>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自媒体策划专员、新媒体策划助理、品牌策划专员、创意策划总监、媒介策划经理</w:t>
            </w:r>
          </w:p>
        </w:tc>
      </w:tr>
      <w:tr w14:paraId="34FA6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321E7D17">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56B1A95B">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账号定位</w:t>
            </w:r>
          </w:p>
        </w:tc>
        <w:tc>
          <w:tcPr>
            <w:tcW w:w="4692" w:type="dxa"/>
            <w:vMerge w:val="continue"/>
            <w:vAlign w:val="center"/>
          </w:tcPr>
          <w:p w14:paraId="78BAE544">
            <w:pPr>
              <w:snapToGrid w:val="0"/>
              <w:rPr>
                <w:rFonts w:hint="eastAsia" w:ascii="方正仿宋_GB2312" w:hAnsi="方正仿宋_GB2312" w:eastAsia="方正仿宋_GB2312" w:cs="方正仿宋_GB2312"/>
                <w:color w:val="000000"/>
                <w:sz w:val="21"/>
                <w:szCs w:val="21"/>
              </w:rPr>
            </w:pPr>
          </w:p>
        </w:tc>
      </w:tr>
      <w:tr w14:paraId="0DDE1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0451559E">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3F4E4E16">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起号建设</w:t>
            </w:r>
          </w:p>
        </w:tc>
        <w:tc>
          <w:tcPr>
            <w:tcW w:w="4692" w:type="dxa"/>
            <w:vMerge w:val="continue"/>
            <w:vAlign w:val="center"/>
          </w:tcPr>
          <w:p w14:paraId="3A168AF8">
            <w:pPr>
              <w:snapToGrid w:val="0"/>
              <w:rPr>
                <w:rFonts w:hint="eastAsia" w:ascii="方正仿宋_GB2312" w:hAnsi="方正仿宋_GB2312" w:eastAsia="方正仿宋_GB2312" w:cs="方正仿宋_GB2312"/>
                <w:color w:val="000000"/>
                <w:sz w:val="21"/>
                <w:szCs w:val="21"/>
              </w:rPr>
            </w:pPr>
          </w:p>
        </w:tc>
      </w:tr>
      <w:tr w14:paraId="0793D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1B629607">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302257B8">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变现设计</w:t>
            </w:r>
          </w:p>
        </w:tc>
        <w:tc>
          <w:tcPr>
            <w:tcW w:w="4692" w:type="dxa"/>
            <w:vMerge w:val="continue"/>
            <w:vAlign w:val="center"/>
          </w:tcPr>
          <w:p w14:paraId="308C0B21">
            <w:pPr>
              <w:snapToGrid w:val="0"/>
              <w:rPr>
                <w:rFonts w:hint="eastAsia" w:ascii="方正仿宋_GB2312" w:hAnsi="方正仿宋_GB2312" w:eastAsia="方正仿宋_GB2312" w:cs="方正仿宋_GB2312"/>
                <w:color w:val="000000"/>
                <w:sz w:val="21"/>
                <w:szCs w:val="21"/>
              </w:rPr>
            </w:pPr>
          </w:p>
        </w:tc>
      </w:tr>
      <w:tr w14:paraId="4EF59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restart"/>
            <w:vAlign w:val="center"/>
          </w:tcPr>
          <w:p w14:paraId="4CAACF3F">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网络推广</w:t>
            </w:r>
          </w:p>
        </w:tc>
        <w:tc>
          <w:tcPr>
            <w:tcW w:w="2022" w:type="dxa"/>
            <w:vAlign w:val="center"/>
          </w:tcPr>
          <w:p w14:paraId="4FDD8358">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内容制作</w:t>
            </w:r>
          </w:p>
        </w:tc>
        <w:tc>
          <w:tcPr>
            <w:tcW w:w="4692" w:type="dxa"/>
            <w:vMerge w:val="restart"/>
            <w:vAlign w:val="center"/>
          </w:tcPr>
          <w:p w14:paraId="0004B08C">
            <w:pPr>
              <w:snapToGrid w:val="0"/>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网络推广运营专员、微博运营专员、新媒体文案编辑专员、新媒体运营、网络营销顾问、自媒体运营、网络营销经理等。</w:t>
            </w:r>
          </w:p>
        </w:tc>
      </w:tr>
      <w:tr w14:paraId="38344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3F637F71">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671CF015">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自营账号推广</w:t>
            </w:r>
          </w:p>
        </w:tc>
        <w:tc>
          <w:tcPr>
            <w:tcW w:w="4692" w:type="dxa"/>
            <w:vMerge w:val="continue"/>
            <w:vAlign w:val="center"/>
          </w:tcPr>
          <w:p w14:paraId="5C335442">
            <w:pPr>
              <w:snapToGrid w:val="0"/>
              <w:rPr>
                <w:rFonts w:hint="eastAsia" w:ascii="方正仿宋_GB2312" w:hAnsi="方正仿宋_GB2312" w:eastAsia="方正仿宋_GB2312" w:cs="方正仿宋_GB2312"/>
                <w:color w:val="000000"/>
                <w:sz w:val="21"/>
                <w:szCs w:val="21"/>
              </w:rPr>
            </w:pPr>
          </w:p>
        </w:tc>
      </w:tr>
      <w:tr w14:paraId="674D5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47A58268">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3388BC81">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行业媒体推广</w:t>
            </w:r>
          </w:p>
        </w:tc>
        <w:tc>
          <w:tcPr>
            <w:tcW w:w="4692" w:type="dxa"/>
            <w:vMerge w:val="continue"/>
            <w:vAlign w:val="center"/>
          </w:tcPr>
          <w:p w14:paraId="1FB469D9">
            <w:pPr>
              <w:snapToGrid w:val="0"/>
              <w:rPr>
                <w:rFonts w:hint="eastAsia" w:ascii="方正仿宋_GB2312" w:hAnsi="方正仿宋_GB2312" w:eastAsia="方正仿宋_GB2312" w:cs="方正仿宋_GB2312"/>
                <w:color w:val="000000"/>
                <w:sz w:val="21"/>
                <w:szCs w:val="21"/>
              </w:rPr>
            </w:pPr>
          </w:p>
        </w:tc>
      </w:tr>
      <w:tr w14:paraId="3A04E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restart"/>
            <w:vAlign w:val="center"/>
          </w:tcPr>
          <w:p w14:paraId="1D88B6CE">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短视频运营</w:t>
            </w:r>
          </w:p>
        </w:tc>
        <w:tc>
          <w:tcPr>
            <w:tcW w:w="2022" w:type="dxa"/>
            <w:vAlign w:val="center"/>
          </w:tcPr>
          <w:p w14:paraId="20D9C37F">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短视频制作</w:t>
            </w:r>
          </w:p>
        </w:tc>
        <w:tc>
          <w:tcPr>
            <w:tcW w:w="4692" w:type="dxa"/>
            <w:vMerge w:val="restart"/>
            <w:vAlign w:val="center"/>
          </w:tcPr>
          <w:p w14:paraId="5D2D9DA0">
            <w:pPr>
              <w:snapToGrid w:val="0"/>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短视频制作专员、视频后期制作师、短视频出镜主播、短视频策划专员、短视频运营等</w:t>
            </w:r>
          </w:p>
        </w:tc>
      </w:tr>
      <w:tr w14:paraId="2EA66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6A6C6112">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5AD4CE79">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短视频发布</w:t>
            </w:r>
          </w:p>
        </w:tc>
        <w:tc>
          <w:tcPr>
            <w:tcW w:w="4692" w:type="dxa"/>
            <w:vMerge w:val="continue"/>
            <w:vAlign w:val="center"/>
          </w:tcPr>
          <w:p w14:paraId="3101D71E">
            <w:pPr>
              <w:snapToGrid w:val="0"/>
              <w:rPr>
                <w:rFonts w:hint="eastAsia" w:ascii="方正仿宋_GB2312" w:hAnsi="方正仿宋_GB2312" w:eastAsia="方正仿宋_GB2312" w:cs="方正仿宋_GB2312"/>
                <w:color w:val="000000"/>
                <w:sz w:val="21"/>
                <w:szCs w:val="21"/>
              </w:rPr>
            </w:pPr>
          </w:p>
        </w:tc>
      </w:tr>
      <w:tr w14:paraId="0B218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40E14048">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1C6BF2FC">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流量监控</w:t>
            </w:r>
          </w:p>
        </w:tc>
        <w:tc>
          <w:tcPr>
            <w:tcW w:w="4692" w:type="dxa"/>
            <w:vMerge w:val="continue"/>
            <w:vAlign w:val="center"/>
          </w:tcPr>
          <w:p w14:paraId="74556571">
            <w:pPr>
              <w:snapToGrid w:val="0"/>
              <w:rPr>
                <w:rFonts w:hint="eastAsia" w:ascii="方正仿宋_GB2312" w:hAnsi="方正仿宋_GB2312" w:eastAsia="方正仿宋_GB2312" w:cs="方正仿宋_GB2312"/>
                <w:color w:val="000000"/>
                <w:sz w:val="21"/>
                <w:szCs w:val="21"/>
              </w:rPr>
            </w:pPr>
          </w:p>
        </w:tc>
      </w:tr>
      <w:tr w14:paraId="6E98E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restart"/>
            <w:vAlign w:val="center"/>
          </w:tcPr>
          <w:p w14:paraId="21339036">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主播</w:t>
            </w:r>
          </w:p>
        </w:tc>
        <w:tc>
          <w:tcPr>
            <w:tcW w:w="2022" w:type="dxa"/>
            <w:vAlign w:val="center"/>
          </w:tcPr>
          <w:p w14:paraId="52302C8D">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直播前准备</w:t>
            </w:r>
          </w:p>
        </w:tc>
        <w:tc>
          <w:tcPr>
            <w:tcW w:w="4692" w:type="dxa"/>
            <w:vMerge w:val="restart"/>
            <w:vAlign w:val="center"/>
          </w:tcPr>
          <w:p w14:paraId="1D29FB43">
            <w:pPr>
              <w:snapToGrid w:val="0"/>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品牌电商主播、自媒体主播、电商直播间助播</w:t>
            </w:r>
          </w:p>
        </w:tc>
      </w:tr>
      <w:tr w14:paraId="702D5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7B85824F">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4BE51A58">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上播</w:t>
            </w:r>
          </w:p>
        </w:tc>
        <w:tc>
          <w:tcPr>
            <w:tcW w:w="4692" w:type="dxa"/>
            <w:vMerge w:val="continue"/>
            <w:vAlign w:val="center"/>
          </w:tcPr>
          <w:p w14:paraId="2F306F5F">
            <w:pPr>
              <w:snapToGrid w:val="0"/>
              <w:rPr>
                <w:rFonts w:hint="eastAsia" w:ascii="方正仿宋_GB2312" w:hAnsi="方正仿宋_GB2312" w:eastAsia="方正仿宋_GB2312" w:cs="方正仿宋_GB2312"/>
                <w:color w:val="000000"/>
                <w:sz w:val="21"/>
                <w:szCs w:val="21"/>
              </w:rPr>
            </w:pPr>
          </w:p>
        </w:tc>
      </w:tr>
      <w:tr w14:paraId="59D39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1715EB8E">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3EFA5D0F">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直播复盘</w:t>
            </w:r>
          </w:p>
        </w:tc>
        <w:tc>
          <w:tcPr>
            <w:tcW w:w="4692" w:type="dxa"/>
            <w:vMerge w:val="continue"/>
            <w:vAlign w:val="center"/>
          </w:tcPr>
          <w:p w14:paraId="25D0E450">
            <w:pPr>
              <w:snapToGrid w:val="0"/>
              <w:rPr>
                <w:rFonts w:hint="eastAsia" w:ascii="方正仿宋_GB2312" w:hAnsi="方正仿宋_GB2312" w:eastAsia="方正仿宋_GB2312" w:cs="方正仿宋_GB2312"/>
                <w:color w:val="000000"/>
                <w:sz w:val="21"/>
                <w:szCs w:val="21"/>
              </w:rPr>
            </w:pPr>
          </w:p>
        </w:tc>
      </w:tr>
      <w:tr w14:paraId="0100D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restart"/>
            <w:vAlign w:val="center"/>
          </w:tcPr>
          <w:p w14:paraId="268A0606">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直播运营</w:t>
            </w:r>
          </w:p>
        </w:tc>
        <w:tc>
          <w:tcPr>
            <w:tcW w:w="2022" w:type="dxa"/>
            <w:vAlign w:val="center"/>
          </w:tcPr>
          <w:p w14:paraId="1815EC86">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直播产品运营</w:t>
            </w:r>
          </w:p>
        </w:tc>
        <w:tc>
          <w:tcPr>
            <w:tcW w:w="4692" w:type="dxa"/>
            <w:vMerge w:val="restart"/>
            <w:vAlign w:val="center"/>
          </w:tcPr>
          <w:p w14:paraId="1C1F8A14">
            <w:pPr>
              <w:snapToGrid w:val="0"/>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电商直播运营、直播数据分析师、直播策划员、直播BD、直播中控师、直播栏目编导</w:t>
            </w:r>
          </w:p>
        </w:tc>
      </w:tr>
      <w:tr w14:paraId="600E8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18B785A5">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538ED066">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直播内容运营</w:t>
            </w:r>
          </w:p>
        </w:tc>
        <w:tc>
          <w:tcPr>
            <w:tcW w:w="4692" w:type="dxa"/>
            <w:vMerge w:val="continue"/>
            <w:vAlign w:val="center"/>
          </w:tcPr>
          <w:p w14:paraId="28DDCD02">
            <w:pPr>
              <w:snapToGrid w:val="0"/>
              <w:rPr>
                <w:rFonts w:hint="eastAsia" w:ascii="方正仿宋_GB2312" w:hAnsi="方正仿宋_GB2312" w:eastAsia="方正仿宋_GB2312" w:cs="方正仿宋_GB2312"/>
                <w:color w:val="000000"/>
                <w:sz w:val="21"/>
                <w:szCs w:val="21"/>
              </w:rPr>
            </w:pPr>
          </w:p>
        </w:tc>
      </w:tr>
      <w:tr w14:paraId="4A866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29ADCAA3">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0B439BCC">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直播活动运营</w:t>
            </w:r>
          </w:p>
        </w:tc>
        <w:tc>
          <w:tcPr>
            <w:tcW w:w="4692" w:type="dxa"/>
            <w:vMerge w:val="continue"/>
            <w:vAlign w:val="center"/>
          </w:tcPr>
          <w:p w14:paraId="3BBC86A6">
            <w:pPr>
              <w:snapToGrid w:val="0"/>
              <w:rPr>
                <w:rFonts w:hint="eastAsia" w:ascii="方正仿宋_GB2312" w:hAnsi="方正仿宋_GB2312" w:eastAsia="方正仿宋_GB2312" w:cs="方正仿宋_GB2312"/>
                <w:color w:val="000000"/>
                <w:sz w:val="21"/>
                <w:szCs w:val="21"/>
              </w:rPr>
            </w:pPr>
          </w:p>
        </w:tc>
      </w:tr>
      <w:tr w14:paraId="21B70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215904FC">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6F210CD0">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直播复盘</w:t>
            </w:r>
          </w:p>
        </w:tc>
        <w:tc>
          <w:tcPr>
            <w:tcW w:w="4692" w:type="dxa"/>
            <w:vMerge w:val="continue"/>
            <w:vAlign w:val="center"/>
          </w:tcPr>
          <w:p w14:paraId="61F57C86">
            <w:pPr>
              <w:snapToGrid w:val="0"/>
              <w:rPr>
                <w:rFonts w:hint="eastAsia" w:ascii="方正仿宋_GB2312" w:hAnsi="方正仿宋_GB2312" w:eastAsia="方正仿宋_GB2312" w:cs="方正仿宋_GB2312"/>
                <w:color w:val="000000"/>
                <w:sz w:val="21"/>
                <w:szCs w:val="21"/>
              </w:rPr>
            </w:pPr>
          </w:p>
        </w:tc>
      </w:tr>
      <w:tr w14:paraId="034C3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restart"/>
            <w:vAlign w:val="center"/>
          </w:tcPr>
          <w:p w14:paraId="06D4AE0A">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售后服务</w:t>
            </w:r>
          </w:p>
        </w:tc>
        <w:tc>
          <w:tcPr>
            <w:tcW w:w="2022" w:type="dxa"/>
            <w:vAlign w:val="center"/>
          </w:tcPr>
          <w:p w14:paraId="28256DE8">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客户维护</w:t>
            </w:r>
          </w:p>
        </w:tc>
        <w:tc>
          <w:tcPr>
            <w:tcW w:w="4692" w:type="dxa"/>
            <w:vMerge w:val="restart"/>
            <w:vAlign w:val="center"/>
          </w:tcPr>
          <w:p w14:paraId="3EF62091">
            <w:pPr>
              <w:snapToGrid w:val="0"/>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自媒体客服、电商直播客服、售前售后客服</w:t>
            </w:r>
          </w:p>
        </w:tc>
      </w:tr>
      <w:tr w14:paraId="310F8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1E2E3620">
            <w:pPr>
              <w:snapToGrid w:val="0"/>
              <w:jc w:val="center"/>
              <w:rPr>
                <w:rFonts w:hint="eastAsia" w:ascii="方正仿宋_GB2312" w:hAnsi="方正仿宋_GB2312" w:eastAsia="方正仿宋_GB2312" w:cs="方正仿宋_GB2312"/>
                <w:color w:val="000000"/>
                <w:sz w:val="21"/>
                <w:szCs w:val="21"/>
              </w:rPr>
            </w:pPr>
          </w:p>
        </w:tc>
        <w:tc>
          <w:tcPr>
            <w:tcW w:w="2022" w:type="dxa"/>
            <w:vAlign w:val="center"/>
          </w:tcPr>
          <w:p w14:paraId="6DDF3A2C">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数据统计</w:t>
            </w:r>
          </w:p>
        </w:tc>
        <w:tc>
          <w:tcPr>
            <w:tcW w:w="4692" w:type="dxa"/>
            <w:vMerge w:val="continue"/>
            <w:vAlign w:val="center"/>
          </w:tcPr>
          <w:p w14:paraId="27C7A4F2">
            <w:pPr>
              <w:snapToGrid w:val="0"/>
              <w:rPr>
                <w:rFonts w:hint="eastAsia" w:ascii="方正仿宋_GB2312" w:hAnsi="方正仿宋_GB2312" w:eastAsia="方正仿宋_GB2312" w:cs="方正仿宋_GB2312"/>
                <w:color w:val="000000"/>
                <w:sz w:val="21"/>
                <w:szCs w:val="21"/>
              </w:rPr>
            </w:pPr>
          </w:p>
        </w:tc>
      </w:tr>
      <w:tr w14:paraId="697A4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restart"/>
            <w:vAlign w:val="center"/>
          </w:tcPr>
          <w:p w14:paraId="3CD08816">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社群运营</w:t>
            </w:r>
          </w:p>
        </w:tc>
        <w:tc>
          <w:tcPr>
            <w:tcW w:w="2022" w:type="dxa"/>
            <w:vAlign w:val="center"/>
          </w:tcPr>
          <w:p w14:paraId="27018A3D">
            <w:pPr>
              <w:snapToGrid w:val="0"/>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用户拉新及留存</w:t>
            </w:r>
          </w:p>
        </w:tc>
        <w:tc>
          <w:tcPr>
            <w:tcW w:w="4692" w:type="dxa"/>
            <w:vMerge w:val="restart"/>
            <w:vAlign w:val="center"/>
          </w:tcPr>
          <w:p w14:paraId="0120FC43">
            <w:pPr>
              <w:snapToGrid w:val="0"/>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公众号运营专员、公众号编辑员、社群运营专员、社群互动专员等</w:t>
            </w:r>
          </w:p>
        </w:tc>
      </w:tr>
      <w:tr w14:paraId="7E113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14435F08">
            <w:pPr>
              <w:snapToGrid w:val="0"/>
              <w:jc w:val="center"/>
              <w:rPr>
                <w:rFonts w:hint="eastAsia" w:ascii="宋体" w:hAnsi="宋体"/>
                <w:color w:val="000000"/>
                <w:sz w:val="21"/>
                <w:szCs w:val="21"/>
              </w:rPr>
            </w:pPr>
          </w:p>
        </w:tc>
        <w:tc>
          <w:tcPr>
            <w:tcW w:w="2022" w:type="dxa"/>
            <w:vAlign w:val="center"/>
          </w:tcPr>
          <w:p w14:paraId="77A17657">
            <w:pPr>
              <w:snapToGrid w:val="0"/>
              <w:jc w:val="center"/>
              <w:rPr>
                <w:rFonts w:hint="eastAsia" w:ascii="宋体" w:hAnsi="宋体"/>
                <w:color w:val="000000"/>
                <w:sz w:val="21"/>
                <w:szCs w:val="21"/>
              </w:rPr>
            </w:pPr>
            <w:r>
              <w:rPr>
                <w:rFonts w:hint="eastAsia" w:ascii="宋体" w:hAnsi="宋体" w:eastAsia="宋体" w:cs="宋体"/>
                <w:color w:val="000000"/>
                <w:sz w:val="21"/>
                <w:szCs w:val="21"/>
              </w:rPr>
              <w:t>制</w:t>
            </w:r>
            <w:r>
              <w:rPr>
                <w:rFonts w:hint="eastAsia" w:ascii="宋体" w:hAnsi="宋体"/>
                <w:color w:val="000000"/>
                <w:sz w:val="21"/>
                <w:szCs w:val="21"/>
              </w:rPr>
              <w:t>度管理</w:t>
            </w:r>
          </w:p>
        </w:tc>
        <w:tc>
          <w:tcPr>
            <w:tcW w:w="4692" w:type="dxa"/>
            <w:vMerge w:val="continue"/>
            <w:vAlign w:val="center"/>
          </w:tcPr>
          <w:p w14:paraId="0845EFE7">
            <w:pPr>
              <w:snapToGrid w:val="0"/>
              <w:rPr>
                <w:rFonts w:hint="eastAsia" w:ascii="宋体" w:hAnsi="宋体"/>
                <w:color w:val="000000"/>
                <w:sz w:val="21"/>
                <w:szCs w:val="21"/>
              </w:rPr>
            </w:pPr>
          </w:p>
        </w:tc>
      </w:tr>
      <w:tr w14:paraId="68565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7503ED76">
            <w:pPr>
              <w:snapToGrid w:val="0"/>
              <w:jc w:val="center"/>
              <w:rPr>
                <w:rFonts w:hint="eastAsia" w:ascii="宋体" w:hAnsi="宋体"/>
                <w:color w:val="000000"/>
                <w:sz w:val="21"/>
                <w:szCs w:val="21"/>
              </w:rPr>
            </w:pPr>
          </w:p>
        </w:tc>
        <w:tc>
          <w:tcPr>
            <w:tcW w:w="2022" w:type="dxa"/>
            <w:vAlign w:val="center"/>
          </w:tcPr>
          <w:p w14:paraId="32B9BA95">
            <w:pPr>
              <w:snapToGrid w:val="0"/>
              <w:jc w:val="center"/>
              <w:rPr>
                <w:rFonts w:hint="eastAsia" w:ascii="宋体" w:hAnsi="宋体"/>
                <w:color w:val="000000"/>
                <w:sz w:val="21"/>
                <w:szCs w:val="21"/>
              </w:rPr>
            </w:pPr>
            <w:r>
              <w:rPr>
                <w:rFonts w:hint="eastAsia" w:ascii="宋体" w:hAnsi="宋体" w:eastAsia="宋体" w:cs="宋体"/>
                <w:color w:val="000000"/>
                <w:sz w:val="21"/>
                <w:szCs w:val="21"/>
              </w:rPr>
              <w:t>群</w:t>
            </w:r>
            <w:r>
              <w:rPr>
                <w:rFonts w:hint="eastAsia" w:ascii="宋体" w:hAnsi="宋体"/>
                <w:color w:val="000000"/>
                <w:sz w:val="21"/>
                <w:szCs w:val="21"/>
              </w:rPr>
              <w:t>活动策划</w:t>
            </w:r>
          </w:p>
        </w:tc>
        <w:tc>
          <w:tcPr>
            <w:tcW w:w="4692" w:type="dxa"/>
            <w:vMerge w:val="continue"/>
            <w:vAlign w:val="center"/>
          </w:tcPr>
          <w:p w14:paraId="1A37C391">
            <w:pPr>
              <w:snapToGrid w:val="0"/>
              <w:rPr>
                <w:rFonts w:hint="eastAsia" w:ascii="宋体" w:hAnsi="宋体"/>
                <w:color w:val="000000"/>
                <w:sz w:val="21"/>
                <w:szCs w:val="21"/>
              </w:rPr>
            </w:pPr>
          </w:p>
        </w:tc>
      </w:tr>
      <w:tr w14:paraId="19AF5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92" w:type="dxa"/>
            <w:vMerge w:val="continue"/>
            <w:vAlign w:val="center"/>
          </w:tcPr>
          <w:p w14:paraId="53903958">
            <w:pPr>
              <w:snapToGrid w:val="0"/>
              <w:jc w:val="center"/>
              <w:rPr>
                <w:rFonts w:hint="eastAsia" w:ascii="宋体" w:hAnsi="宋体"/>
                <w:color w:val="000000"/>
                <w:sz w:val="21"/>
                <w:szCs w:val="21"/>
              </w:rPr>
            </w:pPr>
          </w:p>
        </w:tc>
        <w:tc>
          <w:tcPr>
            <w:tcW w:w="2022" w:type="dxa"/>
            <w:vAlign w:val="center"/>
          </w:tcPr>
          <w:p w14:paraId="5EF4C52D">
            <w:pPr>
              <w:snapToGrid w:val="0"/>
              <w:jc w:val="center"/>
              <w:rPr>
                <w:rFonts w:hint="eastAsia" w:ascii="宋体" w:hAnsi="宋体"/>
                <w:color w:val="000000"/>
                <w:sz w:val="21"/>
                <w:szCs w:val="21"/>
              </w:rPr>
            </w:pPr>
            <w:r>
              <w:rPr>
                <w:rFonts w:hint="eastAsia" w:ascii="宋体" w:hAnsi="宋体" w:eastAsia="宋体" w:cs="宋体"/>
                <w:color w:val="000000"/>
                <w:sz w:val="21"/>
                <w:szCs w:val="21"/>
              </w:rPr>
              <w:t>变</w:t>
            </w:r>
            <w:r>
              <w:rPr>
                <w:rFonts w:hint="eastAsia" w:ascii="宋体" w:hAnsi="宋体"/>
                <w:color w:val="000000"/>
                <w:sz w:val="21"/>
                <w:szCs w:val="21"/>
              </w:rPr>
              <w:t>现设计</w:t>
            </w:r>
          </w:p>
        </w:tc>
        <w:tc>
          <w:tcPr>
            <w:tcW w:w="4692" w:type="dxa"/>
            <w:vMerge w:val="continue"/>
            <w:vAlign w:val="center"/>
          </w:tcPr>
          <w:p w14:paraId="6F3D31E0">
            <w:pPr>
              <w:snapToGrid w:val="0"/>
              <w:rPr>
                <w:rFonts w:hint="eastAsia" w:ascii="宋体" w:hAnsi="宋体"/>
                <w:color w:val="000000"/>
                <w:sz w:val="21"/>
                <w:szCs w:val="21"/>
              </w:rPr>
            </w:pPr>
          </w:p>
        </w:tc>
      </w:tr>
    </w:tbl>
    <w:p w14:paraId="76FA4F06">
      <w:pPr>
        <w:widowControl/>
        <w:ind w:right="160" w:rightChars="50"/>
        <w:jc w:val="center"/>
        <w:rPr>
          <w:b/>
          <w:kern w:val="0"/>
          <w:sz w:val="21"/>
          <w:szCs w:val="21"/>
        </w:rPr>
      </w:pPr>
    </w:p>
    <w:p w14:paraId="7BB6A0CC">
      <w:pPr>
        <w:ind w:firstLine="560" w:firstLineChars="200"/>
        <w:rPr>
          <w:rFonts w:hint="eastAsia" w:ascii="宋体" w:hAnsi="宋体" w:eastAsia="宋体" w:cs="宋体"/>
          <w:sz w:val="28"/>
          <w:szCs w:val="28"/>
        </w:rPr>
      </w:pPr>
      <w:r>
        <w:rPr>
          <w:rFonts w:hint="eastAsia" w:ascii="宋体" w:hAnsi="宋体" w:eastAsia="宋体" w:cs="宋体"/>
          <w:sz w:val="28"/>
          <w:szCs w:val="28"/>
        </w:rPr>
        <w:t>通过对不同类型网络营销与直播电商相关企业的调研，得出了相应的工作岗位和工作内容，针对相应的工作岗位，我们进行了岗位能力与素质分析，见下表：</w:t>
      </w:r>
    </w:p>
    <w:p w14:paraId="2843A99F">
      <w:pPr>
        <w:widowControl/>
        <w:ind w:right="160" w:rightChars="50"/>
        <w:jc w:val="center"/>
        <w:rPr>
          <w:b/>
          <w:kern w:val="0"/>
          <w:sz w:val="21"/>
          <w:szCs w:val="21"/>
        </w:rPr>
      </w:pPr>
      <w:r>
        <w:rPr>
          <w:rFonts w:hint="eastAsia" w:ascii="宋体" w:hAnsi="宋体" w:eastAsia="宋体" w:cs="宋体"/>
          <w:b/>
          <w:kern w:val="0"/>
          <w:sz w:val="21"/>
          <w:szCs w:val="21"/>
        </w:rPr>
        <w:t>表</w:t>
      </w:r>
      <w:r>
        <w:rPr>
          <w:rFonts w:hint="eastAsia"/>
          <w:b/>
          <w:kern w:val="0"/>
          <w:sz w:val="21"/>
          <w:szCs w:val="21"/>
        </w:rPr>
        <w:t>11-4 网络营销与直播电商专业工作岗位能力和素质要求一览表</w:t>
      </w:r>
    </w:p>
    <w:tbl>
      <w:tblPr>
        <w:tblStyle w:val="14"/>
        <w:tblW w:w="9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3"/>
        <w:gridCol w:w="4086"/>
        <w:gridCol w:w="2860"/>
      </w:tblGrid>
      <w:tr w14:paraId="30C1C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vAlign w:val="center"/>
          </w:tcPr>
          <w:p w14:paraId="46CF07D0">
            <w:pPr>
              <w:widowControl/>
              <w:ind w:right="160" w:rightChars="50"/>
              <w:jc w:val="center"/>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b/>
                <w:sz w:val="21"/>
                <w:szCs w:val="21"/>
              </w:rPr>
              <w:t>工作岗位</w:t>
            </w:r>
          </w:p>
        </w:tc>
        <w:tc>
          <w:tcPr>
            <w:tcW w:w="4086" w:type="dxa"/>
            <w:vAlign w:val="center"/>
          </w:tcPr>
          <w:p w14:paraId="0F6B823E">
            <w:pPr>
              <w:widowControl/>
              <w:ind w:right="160" w:rightChars="50"/>
              <w:jc w:val="center"/>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b/>
                <w:sz w:val="21"/>
                <w:szCs w:val="21"/>
              </w:rPr>
              <w:t>岗位工作内容</w:t>
            </w:r>
          </w:p>
        </w:tc>
        <w:tc>
          <w:tcPr>
            <w:tcW w:w="2860" w:type="dxa"/>
            <w:vAlign w:val="center"/>
          </w:tcPr>
          <w:p w14:paraId="2A704989">
            <w:pPr>
              <w:widowControl/>
              <w:ind w:right="160" w:rightChars="50"/>
              <w:jc w:val="center"/>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b/>
                <w:sz w:val="21"/>
                <w:szCs w:val="21"/>
              </w:rPr>
              <w:t>岗位能力和素质要求</w:t>
            </w:r>
          </w:p>
        </w:tc>
      </w:tr>
      <w:tr w14:paraId="429B6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vAlign w:val="center"/>
          </w:tcPr>
          <w:p w14:paraId="15A54F4B">
            <w:pPr>
              <w:widowControl/>
              <w:ind w:right="160" w:rightChars="50"/>
              <w:jc w:val="center"/>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sz w:val="21"/>
                <w:szCs w:val="21"/>
              </w:rPr>
              <w:t>网络推广运营专员、微博运营专员、新媒体文案编辑专员、新媒体运营、网络营销顾问、新媒体运营主管、网络营销经理、自媒体运营等</w:t>
            </w:r>
          </w:p>
        </w:tc>
        <w:tc>
          <w:tcPr>
            <w:tcW w:w="4086" w:type="dxa"/>
            <w:vAlign w:val="center"/>
          </w:tcPr>
          <w:p w14:paraId="01DFA30D">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1.负责公司品牌以及新产品的全网运营推广战略策划和执行；</w:t>
            </w:r>
          </w:p>
          <w:p w14:paraId="7B7EE30A">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2.针对相关行业进行市场调研、分析，并制定针对性推广策略；</w:t>
            </w:r>
          </w:p>
          <w:p w14:paraId="4DD8F51D">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3.规划各类线上主题活动，并跟进、总结、反馈活动情况；</w:t>
            </w:r>
          </w:p>
          <w:p w14:paraId="17403B78">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4.负责品牌及产品在互联网的推广，实现品牌经营数据化；</w:t>
            </w:r>
          </w:p>
          <w:p w14:paraId="16362D95">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5.跟踪公司经营目标达成情况，提供网络媒体投放分析意见及改进建议。</w:t>
            </w:r>
          </w:p>
          <w:p w14:paraId="377F6F71">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6.参与定制新媒体项目宣传方案和营销策略，并落地执行；</w:t>
            </w:r>
          </w:p>
          <w:p w14:paraId="2EE31260">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7.微博及头条自媒体的日常运营及推广；</w:t>
            </w:r>
          </w:p>
          <w:p w14:paraId="5844BBEC">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8.悉小红书等平台的文案制作规则，并能独立策划；</w:t>
            </w:r>
          </w:p>
          <w:p w14:paraId="5FEA3EC6">
            <w:pPr>
              <w:widowControl/>
              <w:ind w:right="160" w:rightChars="50"/>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sz w:val="21"/>
                <w:szCs w:val="21"/>
              </w:rPr>
              <w:t>9.运营公司新媒体账号，策划线上活动，产出符合公司和产品调性的内容。</w:t>
            </w:r>
          </w:p>
        </w:tc>
        <w:tc>
          <w:tcPr>
            <w:tcW w:w="2860" w:type="dxa"/>
            <w:vAlign w:val="center"/>
          </w:tcPr>
          <w:p w14:paraId="38771D4D">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1.有较强创意能力、耐心细致、精益求精；</w:t>
            </w:r>
          </w:p>
          <w:p w14:paraId="4CABF7FA">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2.相关经验丰富，有运营工作经验者，了解各种推广方式；</w:t>
            </w:r>
          </w:p>
          <w:p w14:paraId="7C5505F6">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3.有较强的数据敏感性和数据分析能力，发散型思维，较强的创新能力；</w:t>
            </w:r>
          </w:p>
          <w:p w14:paraId="64D2ADE5">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4.具备较强的学习能力和抗压性；</w:t>
            </w:r>
          </w:p>
          <w:p w14:paraId="01660A07">
            <w:pPr>
              <w:widowControl/>
              <w:ind w:right="160" w:rightChars="50"/>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sz w:val="21"/>
                <w:szCs w:val="21"/>
              </w:rPr>
              <w:t>5.良好的沟通能力、团队合作精神、具有高度的敬业精神、有责任心。</w:t>
            </w:r>
          </w:p>
        </w:tc>
      </w:tr>
      <w:tr w14:paraId="36915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vAlign w:val="center"/>
          </w:tcPr>
          <w:p w14:paraId="5FE0B668">
            <w:pPr>
              <w:widowControl/>
              <w:ind w:right="160" w:rightChars="50"/>
              <w:jc w:val="center"/>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color w:val="000000"/>
                <w:sz w:val="21"/>
                <w:szCs w:val="21"/>
              </w:rPr>
              <w:t>短视频制作专员、视频后期制作师、短视频出镜主播、短视频策划专员、短视频运营等。</w:t>
            </w:r>
          </w:p>
        </w:tc>
        <w:tc>
          <w:tcPr>
            <w:tcW w:w="4086" w:type="dxa"/>
            <w:vAlign w:val="center"/>
          </w:tcPr>
          <w:p w14:paraId="4AC2AB71">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1.负责短视频账号孵化与运营推广，及后期等跟进分析，准备把握策划方向，制定完整的运营方案；</w:t>
            </w:r>
          </w:p>
          <w:p w14:paraId="2937EAF7">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2.处理短视频自媒体运营相关事宜，对各平台对数据进行监控分析；</w:t>
            </w:r>
          </w:p>
          <w:p w14:paraId="613DC232">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3.深度研究挖掘品牌客户的用户属性，锁定品牌目标人群，善于捕捉热点，编撰文案，打造爆款视频与品牌IP；</w:t>
            </w:r>
          </w:p>
          <w:p w14:paraId="194FE869">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4.迭代研究视频号平台的政策、规则、特性、玩法，根据数据分析运营效果，不断优化调整运营策略，完成用户的维护、吸粉、互动、提升品牌知名度和影响力；</w:t>
            </w:r>
          </w:p>
          <w:p w14:paraId="2993BB5E">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5.结合脚本，进行素材收集加工，对应视频拍摄及剪辑制作；</w:t>
            </w:r>
          </w:p>
          <w:p w14:paraId="2387D9F8">
            <w:pPr>
              <w:widowControl/>
              <w:ind w:right="160" w:rightChars="50"/>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sz w:val="21"/>
                <w:szCs w:val="21"/>
              </w:rPr>
              <w:t>6.积累同类型短视频内容玩法，并总结方法，提升策划、拍摄、制作等能力。</w:t>
            </w:r>
          </w:p>
        </w:tc>
        <w:tc>
          <w:tcPr>
            <w:tcW w:w="2860" w:type="dxa"/>
            <w:vAlign w:val="center"/>
          </w:tcPr>
          <w:p w14:paraId="2DC1CA40">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1.熟悉短视频平台玩法，了解短视频内容运营方式；</w:t>
            </w:r>
          </w:p>
          <w:p w14:paraId="7E78B3D7">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2.思维活跃、思路清晰、网络信息敏感性强，有较强的短视频策划和信息采编能力；</w:t>
            </w:r>
          </w:p>
          <w:p w14:paraId="779840F4">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3.具有良好剪辑和摄影功底，有较好的色彩构图镜头语言思维；</w:t>
            </w:r>
          </w:p>
          <w:p w14:paraId="2700C89A">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4.具备基本的短视频剪辑能力，运用后期软件pr、剪映、ps等；</w:t>
            </w:r>
          </w:p>
          <w:p w14:paraId="641C8E71">
            <w:pPr>
              <w:widowControl/>
              <w:ind w:right="160" w:rightChars="50"/>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sz w:val="21"/>
                <w:szCs w:val="21"/>
              </w:rPr>
              <w:t>5.具备自主工作能力，有团队合作精神，能承受工作压力。</w:t>
            </w:r>
          </w:p>
        </w:tc>
      </w:tr>
      <w:tr w14:paraId="3785A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vAlign w:val="center"/>
          </w:tcPr>
          <w:p w14:paraId="01DE0369">
            <w:pPr>
              <w:widowControl/>
              <w:ind w:right="160" w:rightChars="50"/>
              <w:jc w:val="center"/>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color w:val="000000"/>
                <w:sz w:val="21"/>
                <w:szCs w:val="21"/>
              </w:rPr>
              <w:t>直播策划、带货主播、直播营销专员、直播助理、直播电商选品专员等。</w:t>
            </w:r>
          </w:p>
        </w:tc>
        <w:tc>
          <w:tcPr>
            <w:tcW w:w="4086" w:type="dxa"/>
            <w:vAlign w:val="center"/>
          </w:tcPr>
          <w:p w14:paraId="3D357CA8">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1.负责直播主题玩法创意设计、产品内容策划、文案撰写、推广。根据平台互动情况每策划每场直播的活动方案和脚本，确保每场直播顺利进行；</w:t>
            </w:r>
          </w:p>
          <w:p w14:paraId="47FC04A3">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2.不断发掘并包装有价值的优质内容，组织策划热点话题和相关直播活动，提升账号活跃度；</w:t>
            </w:r>
          </w:p>
          <w:p w14:paraId="2A4AB643">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 xml:space="preserve">3.可完成出镜上播任务，与粉丝互动活跃气氛、增加粉丝活跃度、引导关注直播间，提升在线人数； </w:t>
            </w:r>
          </w:p>
          <w:p w14:paraId="0F3EE20A">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4.能胜任客户对接、直播选品等相关工作；</w:t>
            </w:r>
          </w:p>
          <w:p w14:paraId="7A7247DC">
            <w:pPr>
              <w:widowControl/>
              <w:ind w:right="160" w:rightChars="50"/>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sz w:val="21"/>
                <w:szCs w:val="21"/>
              </w:rPr>
              <w:t>5.统筹好直播相关前期准备和后期复盘工，关注直播数据，粉丝停留时长、观看人数、平均在线人数、点赞数，趣味性和收益等，根据数据进行反馈和调整直播策划；</w:t>
            </w:r>
          </w:p>
        </w:tc>
        <w:tc>
          <w:tcPr>
            <w:tcW w:w="2860" w:type="dxa"/>
            <w:vAlign w:val="center"/>
          </w:tcPr>
          <w:p w14:paraId="0D3BC5E6">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1.普通话标准，具有亲和力和高度的工作热情；</w:t>
            </w:r>
          </w:p>
          <w:p w14:paraId="4923CF83">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2.工作细心、服务态度好、性格开朗、工作积极主动、有较强的客户沟通能力；</w:t>
            </w:r>
          </w:p>
          <w:p w14:paraId="7DDCAEF3">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3.能吃苦耐劳，有极强的责任心和协作能力；</w:t>
            </w:r>
          </w:p>
          <w:p w14:paraId="1630A2BB">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4.有一定的商务谈判能力，有综合分析、判断、应对突发问题的能力，有出色的客户服务意识；</w:t>
            </w:r>
          </w:p>
          <w:p w14:paraId="62DF9C8C">
            <w:pPr>
              <w:widowControl/>
              <w:ind w:right="160" w:rightChars="50"/>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sz w:val="21"/>
                <w:szCs w:val="21"/>
              </w:rPr>
              <w:t>5.直播平台重度用户，信息敏感度强，熟练使用各种网络工具。</w:t>
            </w:r>
          </w:p>
        </w:tc>
      </w:tr>
      <w:tr w14:paraId="18B74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vAlign w:val="center"/>
          </w:tcPr>
          <w:p w14:paraId="1D1945FB">
            <w:pPr>
              <w:widowControl/>
              <w:ind w:right="160" w:rightChars="50"/>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sz w:val="21"/>
                <w:szCs w:val="21"/>
              </w:rPr>
              <w:t>文案策划专员、公众号运营专员、公众号编辑员、社群运营专员、社群互动专员等</w:t>
            </w:r>
          </w:p>
        </w:tc>
        <w:tc>
          <w:tcPr>
            <w:tcW w:w="4086" w:type="dxa"/>
            <w:vAlign w:val="center"/>
          </w:tcPr>
          <w:p w14:paraId="6D9E5D63">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1.根据企业定位，独立完成公众号平台文案创作编辑和发布；</w:t>
            </w:r>
          </w:p>
          <w:p w14:paraId="6F71896F">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2.负责公司新媒体平台内容的选题、素材筛选收集；</w:t>
            </w:r>
          </w:p>
          <w:p w14:paraId="71B26BDF">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 xml:space="preserve">3.负责微信小程序的运营维护，熟练操作小程序后台运作； </w:t>
            </w:r>
          </w:p>
          <w:p w14:paraId="64E13049">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4.建设圈子化社群，活跃社群，通过社群内容推送、活动策划提升产品销量；</w:t>
            </w:r>
          </w:p>
          <w:p w14:paraId="2E065E7A">
            <w:pPr>
              <w:widowControl/>
              <w:ind w:right="160" w:rightChars="50"/>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sz w:val="21"/>
                <w:szCs w:val="21"/>
              </w:rPr>
              <w:t>5.平台数据汇总、盘点，优化运营策略与方向；</w:t>
            </w:r>
          </w:p>
        </w:tc>
        <w:tc>
          <w:tcPr>
            <w:tcW w:w="2860" w:type="dxa"/>
            <w:vAlign w:val="center"/>
          </w:tcPr>
          <w:p w14:paraId="45632EC2">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1.有良好的文案策划功底；</w:t>
            </w:r>
          </w:p>
          <w:p w14:paraId="0905AA69">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2．有较强的时尚感与审美观，有独到的见解；</w:t>
            </w:r>
          </w:p>
          <w:p w14:paraId="39674122">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3.工作细心、服务态度好、性格开朗、工作积极主动、有较强的客户沟通能力；</w:t>
            </w:r>
          </w:p>
          <w:p w14:paraId="493A77AA">
            <w:pPr>
              <w:adjustRightIn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4.能吃苦耐劳，有极强的责任心和协作能力；</w:t>
            </w:r>
          </w:p>
          <w:p w14:paraId="630D8514">
            <w:pPr>
              <w:widowControl/>
              <w:ind w:right="160" w:rightChars="50"/>
              <w:rPr>
                <w:rFonts w:hint="eastAsia" w:ascii="方正仿宋_GB2312" w:hAnsi="方正仿宋_GB2312" w:eastAsia="方正仿宋_GB2312" w:cs="方正仿宋_GB2312"/>
                <w:b/>
                <w:kern w:val="0"/>
                <w:sz w:val="21"/>
                <w:szCs w:val="21"/>
              </w:rPr>
            </w:pPr>
            <w:r>
              <w:rPr>
                <w:rFonts w:hint="eastAsia" w:ascii="方正仿宋_GB2312" w:hAnsi="方正仿宋_GB2312" w:eastAsia="方正仿宋_GB2312" w:cs="方正仿宋_GB2312"/>
                <w:sz w:val="21"/>
                <w:szCs w:val="21"/>
              </w:rPr>
              <w:t>5.有一定的商务谈判能力，有综合分析、判断、应对突发问题的能力，有出色的客户服务意识；</w:t>
            </w:r>
          </w:p>
        </w:tc>
      </w:tr>
    </w:tbl>
    <w:p w14:paraId="49F8EFE3">
      <w:pPr>
        <w:pStyle w:val="17"/>
        <w:rPr>
          <w:rFonts w:hint="eastAsia" w:ascii="宋体" w:hAnsi="宋体" w:eastAsia="宋体" w:cs="宋体"/>
          <w:color w:val="auto"/>
          <w:sz w:val="28"/>
          <w:szCs w:val="28"/>
        </w:rPr>
      </w:pPr>
      <w:r>
        <w:rPr>
          <w:rFonts w:hint="eastAsia" w:ascii="宋体" w:hAnsi="宋体" w:eastAsia="宋体" w:cs="宋体"/>
          <w:color w:val="auto"/>
          <w:sz w:val="28"/>
          <w:szCs w:val="28"/>
        </w:rPr>
        <w:t>综上所述，网络营销与直播电商相关企业岗位层主要有两个层面，即业务操作层和运营管理层。依据网络营销与直播电商从业人员应具备的岗位能力要求和岗位素质要求，结合国内网络营销与直播电商发展的实际情况，网络营销与直播电商专业人才培养目标定位为“培养坚持中国共产党领导和社会主义道路，坚持四项基本原则和践行社会主义核心价值观，具有良好职业道德、工作态度和行为规范及可持续发展能力，掌握互联网营销知识和技术，且能够在网络营销企业、新媒体行业、网络传媒行业等一线营销岗位胜任新媒体运营、网络推广、短视频推广、直播营销等相关工作的有理想信念、工匠精神、高超技艺的‘素养•管理•创新’国际化复合型技术技能人才。”</w:t>
      </w:r>
    </w:p>
    <w:p w14:paraId="6E17C2D6">
      <w:pPr>
        <w:pStyle w:val="2"/>
        <w:spacing w:line="360" w:lineRule="auto"/>
        <w:ind w:firstLine="562" w:firstLineChars="200"/>
        <w:rPr>
          <w:rFonts w:hint="eastAsia" w:asciiTheme="minorEastAsia" w:hAnsiTheme="minorEastAsia" w:eastAsiaTheme="minorEastAsia"/>
          <w:sz w:val="28"/>
          <w:szCs w:val="22"/>
        </w:rPr>
      </w:pPr>
      <w:bookmarkStart w:id="116" w:name="_Toc110198142"/>
      <w:bookmarkStart w:id="117" w:name="_Toc22165"/>
      <w:bookmarkStart w:id="118" w:name="_Toc28569"/>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16"/>
      <w:bookmarkEnd w:id="117"/>
      <w:bookmarkEnd w:id="118"/>
    </w:p>
    <w:p w14:paraId="209A70BF">
      <w:pPr>
        <w:pStyle w:val="18"/>
        <w:ind w:firstLine="422"/>
        <w:rPr>
          <w:sz w:val="20"/>
          <w:szCs w:val="21"/>
        </w:rPr>
      </w:pPr>
      <w:bookmarkStart w:id="119" w:name="_Toc25113"/>
      <w:bookmarkStart w:id="120" w:name="_Toc13472"/>
      <w:r>
        <w:rPr>
          <w:rFonts w:hint="eastAsia"/>
          <w:sz w:val="20"/>
          <w:szCs w:val="21"/>
        </w:rPr>
        <w:t>表11-5 课程对应的职业资格/技能等级证书一览表</w:t>
      </w:r>
      <w:bookmarkEnd w:id="119"/>
      <w:bookmarkEnd w:id="120"/>
    </w:p>
    <w:tbl>
      <w:tblPr>
        <w:tblStyle w:val="14"/>
        <w:tblpPr w:leftFromText="180" w:rightFromText="180" w:vertAnchor="text" w:horzAnchor="page" w:tblpX="1794" w:tblpY="256"/>
        <w:tblOverlap w:val="never"/>
        <w:tblW w:w="8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381"/>
        <w:gridCol w:w="1573"/>
        <w:gridCol w:w="1115"/>
      </w:tblGrid>
      <w:tr w14:paraId="3EBED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5FE42388">
            <w:pPr>
              <w:snapToGrid w:val="0"/>
              <w:jc w:val="center"/>
              <w:rPr>
                <w:sz w:val="21"/>
                <w:szCs w:val="16"/>
              </w:rPr>
            </w:pPr>
            <w:bookmarkStart w:id="121" w:name="_Toc17747"/>
            <w:bookmarkStart w:id="122" w:name="_Toc16409"/>
            <w:bookmarkStart w:id="123" w:name="_Toc110196003"/>
            <w:r>
              <w:rPr>
                <w:rFonts w:hint="eastAsia"/>
                <w:sz w:val="21"/>
                <w:szCs w:val="16"/>
              </w:rPr>
              <w:t>序号</w:t>
            </w:r>
          </w:p>
        </w:tc>
        <w:tc>
          <w:tcPr>
            <w:tcW w:w="1350" w:type="dxa"/>
            <w:vAlign w:val="center"/>
          </w:tcPr>
          <w:p w14:paraId="4E33F192">
            <w:pPr>
              <w:snapToGrid w:val="0"/>
              <w:jc w:val="center"/>
              <w:rPr>
                <w:sz w:val="21"/>
                <w:szCs w:val="16"/>
              </w:rPr>
            </w:pPr>
            <w:r>
              <w:rPr>
                <w:rFonts w:hint="eastAsia"/>
                <w:sz w:val="21"/>
                <w:szCs w:val="16"/>
              </w:rPr>
              <w:t>证书名称</w:t>
            </w:r>
          </w:p>
        </w:tc>
        <w:tc>
          <w:tcPr>
            <w:tcW w:w="1350" w:type="dxa"/>
            <w:vAlign w:val="center"/>
          </w:tcPr>
          <w:p w14:paraId="39C74DB9">
            <w:pPr>
              <w:snapToGrid w:val="0"/>
              <w:jc w:val="center"/>
              <w:rPr>
                <w:sz w:val="21"/>
                <w:szCs w:val="16"/>
              </w:rPr>
            </w:pPr>
            <w:r>
              <w:rPr>
                <w:rFonts w:hint="eastAsia"/>
                <w:sz w:val="21"/>
                <w:szCs w:val="16"/>
              </w:rPr>
              <w:t>发证单位</w:t>
            </w:r>
          </w:p>
        </w:tc>
        <w:tc>
          <w:tcPr>
            <w:tcW w:w="2381" w:type="dxa"/>
            <w:vAlign w:val="center"/>
          </w:tcPr>
          <w:p w14:paraId="2DFD8A53">
            <w:pPr>
              <w:snapToGrid w:val="0"/>
              <w:jc w:val="center"/>
              <w:rPr>
                <w:sz w:val="21"/>
                <w:szCs w:val="16"/>
              </w:rPr>
            </w:pPr>
            <w:r>
              <w:rPr>
                <w:rFonts w:hint="eastAsia"/>
                <w:sz w:val="21"/>
                <w:szCs w:val="16"/>
              </w:rPr>
              <w:t>与考证相关的课程</w:t>
            </w:r>
          </w:p>
        </w:tc>
        <w:tc>
          <w:tcPr>
            <w:tcW w:w="1573" w:type="dxa"/>
            <w:vAlign w:val="center"/>
          </w:tcPr>
          <w:p w14:paraId="72B05D01">
            <w:pPr>
              <w:snapToGrid w:val="0"/>
              <w:jc w:val="center"/>
              <w:rPr>
                <w:sz w:val="21"/>
                <w:szCs w:val="16"/>
              </w:rPr>
            </w:pPr>
            <w:r>
              <w:rPr>
                <w:rFonts w:hint="eastAsia"/>
                <w:sz w:val="21"/>
                <w:szCs w:val="16"/>
              </w:rPr>
              <w:t>学时</w:t>
            </w:r>
          </w:p>
          <w:p w14:paraId="72ECDACF">
            <w:pPr>
              <w:snapToGrid w:val="0"/>
              <w:jc w:val="center"/>
              <w:rPr>
                <w:sz w:val="21"/>
                <w:szCs w:val="16"/>
              </w:rPr>
            </w:pPr>
            <w:r>
              <w:rPr>
                <w:rFonts w:hint="eastAsia"/>
                <w:sz w:val="21"/>
                <w:szCs w:val="16"/>
              </w:rPr>
              <w:t>（理论+实践）</w:t>
            </w:r>
          </w:p>
        </w:tc>
        <w:tc>
          <w:tcPr>
            <w:tcW w:w="1115" w:type="dxa"/>
            <w:vAlign w:val="center"/>
          </w:tcPr>
          <w:p w14:paraId="03932353">
            <w:pPr>
              <w:snapToGrid w:val="0"/>
              <w:jc w:val="center"/>
              <w:rPr>
                <w:sz w:val="21"/>
                <w:szCs w:val="16"/>
              </w:rPr>
            </w:pPr>
            <w:r>
              <w:rPr>
                <w:rFonts w:hint="eastAsia"/>
                <w:sz w:val="21"/>
                <w:szCs w:val="16"/>
              </w:rPr>
              <w:t>小计</w:t>
            </w:r>
          </w:p>
        </w:tc>
      </w:tr>
      <w:tr w14:paraId="69FD9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restart"/>
            <w:vAlign w:val="center"/>
          </w:tcPr>
          <w:p w14:paraId="3B771CEB">
            <w:pPr>
              <w:snapToGrid w:val="0"/>
              <w:jc w:val="center"/>
              <w:rPr>
                <w:sz w:val="21"/>
                <w:szCs w:val="16"/>
              </w:rPr>
            </w:pPr>
            <w:r>
              <w:rPr>
                <w:rFonts w:hint="eastAsia"/>
                <w:sz w:val="21"/>
                <w:szCs w:val="16"/>
              </w:rPr>
              <w:t>1</w:t>
            </w:r>
          </w:p>
        </w:tc>
        <w:tc>
          <w:tcPr>
            <w:tcW w:w="1350" w:type="dxa"/>
            <w:vMerge w:val="restart"/>
            <w:vAlign w:val="center"/>
          </w:tcPr>
          <w:p w14:paraId="639D3C29">
            <w:pPr>
              <w:snapToGrid w:val="0"/>
              <w:jc w:val="center"/>
              <w:rPr>
                <w:sz w:val="21"/>
                <w:szCs w:val="16"/>
              </w:rPr>
            </w:pPr>
            <w:r>
              <w:rPr>
                <w:rFonts w:hint="eastAsia" w:ascii="宋体" w:hAnsi="宋体" w:cs="仿宋"/>
                <w:bCs/>
                <w:color w:val="000000"/>
                <w:kern w:val="0"/>
                <w:sz w:val="21"/>
                <w:szCs w:val="21"/>
              </w:rPr>
              <w:t>1+x直播电商职业资格证书</w:t>
            </w:r>
          </w:p>
        </w:tc>
        <w:tc>
          <w:tcPr>
            <w:tcW w:w="1350" w:type="dxa"/>
            <w:vMerge w:val="restart"/>
            <w:vAlign w:val="center"/>
          </w:tcPr>
          <w:p w14:paraId="2219D41A">
            <w:pPr>
              <w:snapToGrid w:val="0"/>
              <w:jc w:val="center"/>
              <w:rPr>
                <w:sz w:val="21"/>
                <w:szCs w:val="16"/>
              </w:rPr>
            </w:pPr>
            <w:r>
              <w:rPr>
                <w:rFonts w:hint="eastAsia" w:ascii="宋体" w:hAnsi="宋体" w:eastAsia="宋体" w:cs="宋体"/>
                <w:bCs/>
                <w:color w:val="000000"/>
                <w:kern w:val="0"/>
                <w:sz w:val="21"/>
                <w:szCs w:val="21"/>
              </w:rPr>
              <w:t>南</w:t>
            </w:r>
            <w:r>
              <w:rPr>
                <w:rFonts w:hint="eastAsia" w:ascii="宋体" w:hAnsi="宋体" w:cs="仿宋"/>
                <w:bCs/>
                <w:color w:val="000000"/>
                <w:kern w:val="0"/>
                <w:sz w:val="21"/>
                <w:szCs w:val="21"/>
              </w:rPr>
              <w:t>京奥派信息产业股份有限公司</w:t>
            </w:r>
          </w:p>
        </w:tc>
        <w:tc>
          <w:tcPr>
            <w:tcW w:w="2381" w:type="dxa"/>
            <w:vAlign w:val="center"/>
          </w:tcPr>
          <w:p w14:paraId="53EAAFCD">
            <w:pPr>
              <w:snapToGrid w:val="0"/>
              <w:spacing w:line="276" w:lineRule="auto"/>
              <w:ind w:right="160" w:rightChars="50"/>
              <w:jc w:val="center"/>
              <w:rPr>
                <w:sz w:val="21"/>
                <w:szCs w:val="16"/>
              </w:rPr>
            </w:pPr>
            <w:r>
              <w:rPr>
                <w:rFonts w:hint="eastAsia" w:ascii="宋体" w:hAnsi="宋体" w:eastAsia="宋体" w:cs="宋体"/>
                <w:sz w:val="21"/>
                <w:szCs w:val="16"/>
              </w:rPr>
              <w:t>直</w:t>
            </w:r>
            <w:r>
              <w:rPr>
                <w:rFonts w:hint="eastAsia"/>
                <w:sz w:val="21"/>
                <w:szCs w:val="16"/>
              </w:rPr>
              <w:t>播运营</w:t>
            </w:r>
          </w:p>
        </w:tc>
        <w:tc>
          <w:tcPr>
            <w:tcW w:w="1573" w:type="dxa"/>
            <w:vAlign w:val="center"/>
          </w:tcPr>
          <w:p w14:paraId="6D673AD0">
            <w:pPr>
              <w:snapToGrid w:val="0"/>
              <w:jc w:val="center"/>
              <w:rPr>
                <w:sz w:val="21"/>
                <w:szCs w:val="16"/>
              </w:rPr>
            </w:pPr>
            <w:r>
              <w:rPr>
                <w:rFonts w:hint="eastAsia"/>
                <w:sz w:val="21"/>
                <w:szCs w:val="16"/>
              </w:rPr>
              <w:t>48</w:t>
            </w:r>
          </w:p>
        </w:tc>
        <w:tc>
          <w:tcPr>
            <w:tcW w:w="1115" w:type="dxa"/>
            <w:vMerge w:val="restart"/>
            <w:vAlign w:val="center"/>
          </w:tcPr>
          <w:p w14:paraId="2C483A9F">
            <w:pPr>
              <w:snapToGrid w:val="0"/>
              <w:jc w:val="center"/>
              <w:rPr>
                <w:sz w:val="21"/>
                <w:szCs w:val="16"/>
              </w:rPr>
            </w:pPr>
            <w:r>
              <w:rPr>
                <w:rFonts w:hint="eastAsia"/>
                <w:sz w:val="21"/>
                <w:szCs w:val="16"/>
              </w:rPr>
              <w:t>112</w:t>
            </w:r>
          </w:p>
        </w:tc>
      </w:tr>
      <w:tr w14:paraId="3C8CF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41D8403A">
            <w:pPr>
              <w:snapToGrid w:val="0"/>
              <w:jc w:val="center"/>
              <w:rPr>
                <w:sz w:val="21"/>
                <w:szCs w:val="16"/>
              </w:rPr>
            </w:pPr>
          </w:p>
        </w:tc>
        <w:tc>
          <w:tcPr>
            <w:tcW w:w="1350" w:type="dxa"/>
            <w:vMerge w:val="continue"/>
            <w:vAlign w:val="center"/>
          </w:tcPr>
          <w:p w14:paraId="2024D1CE">
            <w:pPr>
              <w:snapToGrid w:val="0"/>
              <w:jc w:val="center"/>
              <w:rPr>
                <w:sz w:val="21"/>
                <w:szCs w:val="16"/>
              </w:rPr>
            </w:pPr>
          </w:p>
        </w:tc>
        <w:tc>
          <w:tcPr>
            <w:tcW w:w="1350" w:type="dxa"/>
            <w:vMerge w:val="continue"/>
            <w:vAlign w:val="center"/>
          </w:tcPr>
          <w:p w14:paraId="3F91926B">
            <w:pPr>
              <w:snapToGrid w:val="0"/>
              <w:jc w:val="center"/>
              <w:rPr>
                <w:sz w:val="21"/>
                <w:szCs w:val="16"/>
              </w:rPr>
            </w:pPr>
          </w:p>
        </w:tc>
        <w:tc>
          <w:tcPr>
            <w:tcW w:w="2381" w:type="dxa"/>
            <w:vAlign w:val="center"/>
          </w:tcPr>
          <w:p w14:paraId="4EAAF0C1">
            <w:pPr>
              <w:snapToGrid w:val="0"/>
              <w:spacing w:line="276" w:lineRule="auto"/>
              <w:ind w:right="160" w:rightChars="50"/>
              <w:jc w:val="center"/>
              <w:rPr>
                <w:rFonts w:hint="eastAsia" w:ascii="宋体" w:hAnsi="宋体"/>
                <w:kern w:val="0"/>
                <w:sz w:val="21"/>
                <w:szCs w:val="21"/>
              </w:rPr>
            </w:pPr>
            <w:r>
              <w:rPr>
                <w:rFonts w:hint="eastAsia" w:ascii="宋体" w:hAnsi="宋体" w:eastAsia="宋体" w:cs="宋体"/>
                <w:kern w:val="0"/>
                <w:sz w:val="21"/>
                <w:szCs w:val="21"/>
              </w:rPr>
              <w:t>直</w:t>
            </w:r>
            <w:r>
              <w:rPr>
                <w:rFonts w:hint="eastAsia" w:ascii="宋体" w:hAnsi="宋体"/>
                <w:kern w:val="0"/>
                <w:sz w:val="21"/>
                <w:szCs w:val="21"/>
              </w:rPr>
              <w:t>播销售</w:t>
            </w:r>
          </w:p>
        </w:tc>
        <w:tc>
          <w:tcPr>
            <w:tcW w:w="1573" w:type="dxa"/>
            <w:vAlign w:val="center"/>
          </w:tcPr>
          <w:p w14:paraId="0EE30CCF">
            <w:pPr>
              <w:snapToGrid w:val="0"/>
              <w:jc w:val="center"/>
              <w:rPr>
                <w:sz w:val="21"/>
                <w:szCs w:val="16"/>
              </w:rPr>
            </w:pPr>
            <w:r>
              <w:rPr>
                <w:rFonts w:hint="eastAsia"/>
                <w:sz w:val="21"/>
                <w:szCs w:val="16"/>
              </w:rPr>
              <w:t>64</w:t>
            </w:r>
          </w:p>
        </w:tc>
        <w:tc>
          <w:tcPr>
            <w:tcW w:w="1115" w:type="dxa"/>
            <w:vMerge w:val="continue"/>
            <w:vAlign w:val="center"/>
          </w:tcPr>
          <w:p w14:paraId="376F1BDE">
            <w:pPr>
              <w:snapToGrid w:val="0"/>
              <w:jc w:val="center"/>
              <w:rPr>
                <w:sz w:val="21"/>
                <w:szCs w:val="16"/>
              </w:rPr>
            </w:pPr>
          </w:p>
        </w:tc>
      </w:tr>
      <w:tr w14:paraId="4A53E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restart"/>
            <w:vAlign w:val="center"/>
          </w:tcPr>
          <w:p w14:paraId="06CA3737">
            <w:pPr>
              <w:snapToGrid w:val="0"/>
              <w:jc w:val="center"/>
              <w:rPr>
                <w:sz w:val="21"/>
                <w:szCs w:val="16"/>
              </w:rPr>
            </w:pPr>
            <w:r>
              <w:rPr>
                <w:rFonts w:hint="eastAsia"/>
                <w:sz w:val="21"/>
                <w:szCs w:val="16"/>
              </w:rPr>
              <w:t>2</w:t>
            </w:r>
          </w:p>
        </w:tc>
        <w:tc>
          <w:tcPr>
            <w:tcW w:w="1350" w:type="dxa"/>
            <w:vMerge w:val="restart"/>
            <w:vAlign w:val="center"/>
          </w:tcPr>
          <w:p w14:paraId="16B4DE73">
            <w:pPr>
              <w:snapToGrid w:val="0"/>
              <w:jc w:val="center"/>
              <w:rPr>
                <w:sz w:val="21"/>
                <w:szCs w:val="16"/>
              </w:rPr>
            </w:pPr>
            <w:r>
              <w:rPr>
                <w:rFonts w:hint="eastAsia" w:ascii="宋体" w:hAnsi="宋体" w:eastAsia="宋体" w:cs="宋体"/>
                <w:sz w:val="21"/>
                <w:szCs w:val="16"/>
              </w:rPr>
              <w:t>互</w:t>
            </w:r>
            <w:r>
              <w:rPr>
                <w:rFonts w:hint="eastAsia"/>
                <w:sz w:val="21"/>
                <w:szCs w:val="16"/>
              </w:rPr>
              <w:t>联网营销师</w:t>
            </w:r>
          </w:p>
        </w:tc>
        <w:tc>
          <w:tcPr>
            <w:tcW w:w="1350" w:type="dxa"/>
            <w:vMerge w:val="restart"/>
            <w:vAlign w:val="center"/>
          </w:tcPr>
          <w:p w14:paraId="33C68E5C">
            <w:pPr>
              <w:snapToGrid w:val="0"/>
              <w:jc w:val="center"/>
              <w:rPr>
                <w:sz w:val="21"/>
                <w:szCs w:val="16"/>
              </w:rPr>
            </w:pPr>
            <w:r>
              <w:rPr>
                <w:rFonts w:hint="eastAsia" w:ascii="宋体" w:hAnsi="宋体" w:eastAsia="宋体" w:cs="宋体"/>
                <w:sz w:val="21"/>
                <w:szCs w:val="16"/>
              </w:rPr>
              <w:t>人</w:t>
            </w:r>
            <w:r>
              <w:rPr>
                <w:rFonts w:hint="eastAsia"/>
                <w:sz w:val="21"/>
                <w:szCs w:val="16"/>
              </w:rPr>
              <w:t>社部</w:t>
            </w:r>
          </w:p>
        </w:tc>
        <w:tc>
          <w:tcPr>
            <w:tcW w:w="2381" w:type="dxa"/>
            <w:vAlign w:val="center"/>
          </w:tcPr>
          <w:p w14:paraId="63503C2E">
            <w:pPr>
              <w:snapToGrid w:val="0"/>
              <w:spacing w:line="276" w:lineRule="auto"/>
              <w:ind w:right="160" w:rightChars="50"/>
              <w:jc w:val="center"/>
              <w:rPr>
                <w:sz w:val="21"/>
                <w:szCs w:val="16"/>
              </w:rPr>
            </w:pPr>
            <w:r>
              <w:rPr>
                <w:rFonts w:hint="eastAsia" w:ascii="宋体" w:hAnsi="宋体" w:eastAsia="宋体" w:cs="宋体"/>
                <w:kern w:val="0"/>
                <w:sz w:val="21"/>
                <w:szCs w:val="21"/>
              </w:rPr>
              <w:t>直</w:t>
            </w:r>
            <w:r>
              <w:rPr>
                <w:rFonts w:hint="eastAsia" w:ascii="宋体" w:hAnsi="宋体"/>
                <w:kern w:val="0"/>
                <w:sz w:val="21"/>
                <w:szCs w:val="21"/>
              </w:rPr>
              <w:t>播运营</w:t>
            </w:r>
          </w:p>
        </w:tc>
        <w:tc>
          <w:tcPr>
            <w:tcW w:w="1573" w:type="dxa"/>
            <w:vAlign w:val="center"/>
          </w:tcPr>
          <w:p w14:paraId="1821ABF9">
            <w:pPr>
              <w:snapToGrid w:val="0"/>
              <w:spacing w:line="276" w:lineRule="auto"/>
              <w:ind w:right="160" w:rightChars="50"/>
              <w:jc w:val="center"/>
              <w:rPr>
                <w:sz w:val="21"/>
                <w:szCs w:val="16"/>
              </w:rPr>
            </w:pPr>
            <w:r>
              <w:rPr>
                <w:rFonts w:hint="eastAsia" w:ascii="宋体" w:hAnsi="宋体"/>
                <w:kern w:val="0"/>
                <w:sz w:val="21"/>
                <w:szCs w:val="21"/>
              </w:rPr>
              <w:t>48</w:t>
            </w:r>
          </w:p>
        </w:tc>
        <w:tc>
          <w:tcPr>
            <w:tcW w:w="1115" w:type="dxa"/>
            <w:vMerge w:val="restart"/>
            <w:vAlign w:val="center"/>
          </w:tcPr>
          <w:p w14:paraId="5ECF1B37">
            <w:pPr>
              <w:snapToGrid w:val="0"/>
              <w:jc w:val="center"/>
              <w:rPr>
                <w:sz w:val="21"/>
                <w:szCs w:val="16"/>
              </w:rPr>
            </w:pPr>
            <w:r>
              <w:rPr>
                <w:rFonts w:hint="eastAsia"/>
                <w:sz w:val="21"/>
                <w:szCs w:val="16"/>
              </w:rPr>
              <w:t>240</w:t>
            </w:r>
          </w:p>
        </w:tc>
      </w:tr>
      <w:tr w14:paraId="0AC65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103DD2CB">
            <w:pPr>
              <w:snapToGrid w:val="0"/>
              <w:jc w:val="center"/>
              <w:rPr>
                <w:sz w:val="21"/>
                <w:szCs w:val="16"/>
              </w:rPr>
            </w:pPr>
          </w:p>
        </w:tc>
        <w:tc>
          <w:tcPr>
            <w:tcW w:w="1350" w:type="dxa"/>
            <w:vMerge w:val="continue"/>
            <w:vAlign w:val="center"/>
          </w:tcPr>
          <w:p w14:paraId="2ECC5D62">
            <w:pPr>
              <w:snapToGrid w:val="0"/>
              <w:jc w:val="center"/>
              <w:rPr>
                <w:sz w:val="21"/>
                <w:szCs w:val="16"/>
              </w:rPr>
            </w:pPr>
          </w:p>
        </w:tc>
        <w:tc>
          <w:tcPr>
            <w:tcW w:w="1350" w:type="dxa"/>
            <w:vMerge w:val="continue"/>
            <w:vAlign w:val="center"/>
          </w:tcPr>
          <w:p w14:paraId="712755CF">
            <w:pPr>
              <w:snapToGrid w:val="0"/>
              <w:jc w:val="center"/>
              <w:rPr>
                <w:sz w:val="21"/>
                <w:szCs w:val="16"/>
              </w:rPr>
            </w:pPr>
          </w:p>
        </w:tc>
        <w:tc>
          <w:tcPr>
            <w:tcW w:w="2381" w:type="dxa"/>
            <w:vAlign w:val="center"/>
          </w:tcPr>
          <w:p w14:paraId="0D13E4E8">
            <w:pPr>
              <w:snapToGrid w:val="0"/>
              <w:spacing w:line="276" w:lineRule="auto"/>
              <w:ind w:right="160" w:rightChars="50"/>
              <w:jc w:val="center"/>
              <w:rPr>
                <w:sz w:val="21"/>
                <w:szCs w:val="16"/>
              </w:rPr>
            </w:pPr>
            <w:r>
              <w:rPr>
                <w:rFonts w:hint="eastAsia" w:ascii="宋体" w:hAnsi="宋体" w:eastAsia="宋体" w:cs="宋体"/>
                <w:kern w:val="0"/>
                <w:sz w:val="21"/>
                <w:szCs w:val="21"/>
              </w:rPr>
              <w:t>直</w:t>
            </w:r>
            <w:r>
              <w:rPr>
                <w:rFonts w:hint="eastAsia" w:ascii="宋体" w:hAnsi="宋体"/>
                <w:kern w:val="0"/>
                <w:sz w:val="21"/>
                <w:szCs w:val="21"/>
              </w:rPr>
              <w:t>播销售</w:t>
            </w:r>
          </w:p>
        </w:tc>
        <w:tc>
          <w:tcPr>
            <w:tcW w:w="1573" w:type="dxa"/>
            <w:vAlign w:val="center"/>
          </w:tcPr>
          <w:p w14:paraId="4F4151C0">
            <w:pPr>
              <w:snapToGrid w:val="0"/>
              <w:spacing w:line="276" w:lineRule="auto"/>
              <w:ind w:right="160" w:rightChars="50"/>
              <w:jc w:val="center"/>
              <w:rPr>
                <w:sz w:val="21"/>
                <w:szCs w:val="16"/>
              </w:rPr>
            </w:pPr>
            <w:r>
              <w:rPr>
                <w:rFonts w:hint="eastAsia" w:ascii="宋体" w:hAnsi="宋体"/>
                <w:kern w:val="0"/>
                <w:sz w:val="21"/>
                <w:szCs w:val="21"/>
              </w:rPr>
              <w:t>64</w:t>
            </w:r>
          </w:p>
        </w:tc>
        <w:tc>
          <w:tcPr>
            <w:tcW w:w="1115" w:type="dxa"/>
            <w:vMerge w:val="continue"/>
            <w:vAlign w:val="center"/>
          </w:tcPr>
          <w:p w14:paraId="17EA18CE">
            <w:pPr>
              <w:snapToGrid w:val="0"/>
              <w:jc w:val="center"/>
              <w:rPr>
                <w:sz w:val="21"/>
                <w:szCs w:val="16"/>
              </w:rPr>
            </w:pPr>
          </w:p>
        </w:tc>
      </w:tr>
      <w:tr w14:paraId="26223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7662569C">
            <w:pPr>
              <w:snapToGrid w:val="0"/>
              <w:jc w:val="center"/>
              <w:rPr>
                <w:sz w:val="21"/>
                <w:szCs w:val="16"/>
              </w:rPr>
            </w:pPr>
          </w:p>
        </w:tc>
        <w:tc>
          <w:tcPr>
            <w:tcW w:w="1350" w:type="dxa"/>
            <w:vMerge w:val="continue"/>
            <w:vAlign w:val="center"/>
          </w:tcPr>
          <w:p w14:paraId="35A1839A">
            <w:pPr>
              <w:snapToGrid w:val="0"/>
              <w:jc w:val="center"/>
              <w:rPr>
                <w:sz w:val="21"/>
                <w:szCs w:val="16"/>
              </w:rPr>
            </w:pPr>
          </w:p>
        </w:tc>
        <w:tc>
          <w:tcPr>
            <w:tcW w:w="1350" w:type="dxa"/>
            <w:vMerge w:val="continue"/>
            <w:vAlign w:val="center"/>
          </w:tcPr>
          <w:p w14:paraId="10427833">
            <w:pPr>
              <w:snapToGrid w:val="0"/>
              <w:jc w:val="center"/>
              <w:rPr>
                <w:sz w:val="21"/>
                <w:szCs w:val="16"/>
              </w:rPr>
            </w:pPr>
          </w:p>
        </w:tc>
        <w:tc>
          <w:tcPr>
            <w:tcW w:w="2381" w:type="dxa"/>
            <w:vAlign w:val="center"/>
          </w:tcPr>
          <w:p w14:paraId="6109FA6B">
            <w:pPr>
              <w:snapToGrid w:val="0"/>
              <w:spacing w:line="276" w:lineRule="auto"/>
              <w:ind w:right="160" w:rightChars="50"/>
              <w:jc w:val="center"/>
              <w:rPr>
                <w:sz w:val="21"/>
                <w:szCs w:val="16"/>
              </w:rPr>
            </w:pPr>
            <w:r>
              <w:rPr>
                <w:rFonts w:hint="eastAsia"/>
                <w:sz w:val="21"/>
                <w:szCs w:val="16"/>
              </w:rPr>
              <w:t>短视频创作</w:t>
            </w:r>
          </w:p>
        </w:tc>
        <w:tc>
          <w:tcPr>
            <w:tcW w:w="1573" w:type="dxa"/>
            <w:vAlign w:val="center"/>
          </w:tcPr>
          <w:p w14:paraId="56D8B60F">
            <w:pPr>
              <w:snapToGrid w:val="0"/>
              <w:spacing w:line="276" w:lineRule="auto"/>
              <w:ind w:right="160" w:rightChars="50"/>
              <w:jc w:val="center"/>
              <w:rPr>
                <w:sz w:val="21"/>
                <w:szCs w:val="16"/>
              </w:rPr>
            </w:pPr>
            <w:r>
              <w:rPr>
                <w:rFonts w:hint="eastAsia"/>
                <w:sz w:val="21"/>
                <w:szCs w:val="16"/>
              </w:rPr>
              <w:t>64</w:t>
            </w:r>
          </w:p>
        </w:tc>
        <w:tc>
          <w:tcPr>
            <w:tcW w:w="1115" w:type="dxa"/>
            <w:vMerge w:val="continue"/>
            <w:vAlign w:val="center"/>
          </w:tcPr>
          <w:p w14:paraId="52CD3976">
            <w:pPr>
              <w:snapToGrid w:val="0"/>
              <w:jc w:val="center"/>
              <w:rPr>
                <w:sz w:val="21"/>
                <w:szCs w:val="16"/>
              </w:rPr>
            </w:pPr>
          </w:p>
        </w:tc>
      </w:tr>
      <w:tr w14:paraId="19010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Merge w:val="continue"/>
            <w:vAlign w:val="center"/>
          </w:tcPr>
          <w:p w14:paraId="0AF696CF">
            <w:pPr>
              <w:snapToGrid w:val="0"/>
              <w:jc w:val="center"/>
              <w:rPr>
                <w:sz w:val="21"/>
                <w:szCs w:val="16"/>
              </w:rPr>
            </w:pPr>
          </w:p>
        </w:tc>
        <w:tc>
          <w:tcPr>
            <w:tcW w:w="1350" w:type="dxa"/>
            <w:vMerge w:val="continue"/>
            <w:vAlign w:val="center"/>
          </w:tcPr>
          <w:p w14:paraId="310435ED">
            <w:pPr>
              <w:snapToGrid w:val="0"/>
              <w:jc w:val="center"/>
              <w:rPr>
                <w:sz w:val="21"/>
                <w:szCs w:val="16"/>
              </w:rPr>
            </w:pPr>
          </w:p>
        </w:tc>
        <w:tc>
          <w:tcPr>
            <w:tcW w:w="1350" w:type="dxa"/>
            <w:vMerge w:val="continue"/>
            <w:vAlign w:val="center"/>
          </w:tcPr>
          <w:p w14:paraId="09959DD1">
            <w:pPr>
              <w:snapToGrid w:val="0"/>
              <w:jc w:val="center"/>
              <w:rPr>
                <w:sz w:val="21"/>
                <w:szCs w:val="16"/>
              </w:rPr>
            </w:pPr>
          </w:p>
        </w:tc>
        <w:tc>
          <w:tcPr>
            <w:tcW w:w="2381" w:type="dxa"/>
            <w:vAlign w:val="center"/>
          </w:tcPr>
          <w:p w14:paraId="4BD410CD">
            <w:pPr>
              <w:snapToGrid w:val="0"/>
              <w:spacing w:line="276" w:lineRule="auto"/>
              <w:ind w:right="160" w:rightChars="50"/>
              <w:jc w:val="center"/>
              <w:rPr>
                <w:sz w:val="21"/>
                <w:szCs w:val="16"/>
              </w:rPr>
            </w:pPr>
            <w:r>
              <w:rPr>
                <w:rFonts w:hint="eastAsia"/>
                <w:sz w:val="21"/>
                <w:szCs w:val="16"/>
              </w:rPr>
              <w:t>短视频营销</w:t>
            </w:r>
          </w:p>
        </w:tc>
        <w:tc>
          <w:tcPr>
            <w:tcW w:w="1573" w:type="dxa"/>
            <w:vAlign w:val="center"/>
          </w:tcPr>
          <w:p w14:paraId="219552F4">
            <w:pPr>
              <w:snapToGrid w:val="0"/>
              <w:spacing w:line="276" w:lineRule="auto"/>
              <w:ind w:right="160" w:rightChars="50"/>
              <w:jc w:val="center"/>
              <w:rPr>
                <w:sz w:val="21"/>
                <w:szCs w:val="16"/>
              </w:rPr>
            </w:pPr>
            <w:r>
              <w:rPr>
                <w:rFonts w:hint="eastAsia" w:ascii="宋体" w:hAnsi="宋体"/>
                <w:kern w:val="0"/>
                <w:sz w:val="21"/>
                <w:szCs w:val="21"/>
              </w:rPr>
              <w:t>64</w:t>
            </w:r>
          </w:p>
        </w:tc>
        <w:tc>
          <w:tcPr>
            <w:tcW w:w="1115" w:type="dxa"/>
            <w:vMerge w:val="continue"/>
            <w:vAlign w:val="center"/>
          </w:tcPr>
          <w:p w14:paraId="789C233E">
            <w:pPr>
              <w:snapToGrid w:val="0"/>
              <w:jc w:val="center"/>
              <w:rPr>
                <w:sz w:val="21"/>
                <w:szCs w:val="16"/>
              </w:rPr>
            </w:pPr>
          </w:p>
        </w:tc>
      </w:tr>
      <w:bookmarkEnd w:id="121"/>
      <w:bookmarkEnd w:id="122"/>
      <w:bookmarkEnd w:id="123"/>
    </w:tbl>
    <w:p w14:paraId="56BA6D98">
      <w:pPr>
        <w:pStyle w:val="2"/>
        <w:spacing w:line="360" w:lineRule="auto"/>
        <w:ind w:firstLine="562" w:firstLineChars="200"/>
        <w:rPr>
          <w:rFonts w:hint="eastAsia" w:asciiTheme="minorEastAsia" w:hAnsiTheme="minorEastAsia" w:eastAsiaTheme="minorEastAsia"/>
          <w:sz w:val="28"/>
          <w:szCs w:val="22"/>
        </w:rPr>
      </w:pPr>
      <w:bookmarkStart w:id="124" w:name="_Toc18027"/>
      <w:bookmarkStart w:id="125" w:name="_Toc12680"/>
      <w:bookmarkStart w:id="126" w:name="_Toc110198143"/>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24"/>
      <w:bookmarkEnd w:id="125"/>
      <w:bookmarkEnd w:id="126"/>
    </w:p>
    <w:p w14:paraId="490B4B5E">
      <w:pPr>
        <w:pStyle w:val="6"/>
        <w:ind w:firstLine="480"/>
        <w:rPr>
          <w:rFonts w:hint="eastAsia" w:ascii="宋体" w:hAnsi="宋体" w:eastAsia="宋体" w:cs="宋体"/>
          <w:sz w:val="28"/>
          <w:szCs w:val="28"/>
        </w:rPr>
      </w:pPr>
      <w:r>
        <w:rPr>
          <w:rFonts w:hint="eastAsia" w:ascii="宋体" w:hAnsi="宋体" w:eastAsia="宋体" w:cs="宋体"/>
          <w:sz w:val="28"/>
          <w:szCs w:val="28"/>
        </w:rPr>
        <w:t>柳州职业技术大学网络营销与直播电商专业毕业设计以职业能力测试的相关要求进行考核，开设在第五学期。具体安排如下：</w:t>
      </w:r>
    </w:p>
    <w:p w14:paraId="5157253F">
      <w:pPr>
        <w:ind w:firstLine="480"/>
        <w:rPr>
          <w:rFonts w:hint="eastAsia" w:ascii="宋体" w:hAnsi="宋体" w:eastAsia="宋体" w:cs="宋体"/>
          <w:sz w:val="28"/>
          <w:szCs w:val="28"/>
        </w:rPr>
      </w:pPr>
      <w:r>
        <w:rPr>
          <w:rFonts w:hint="eastAsia" w:ascii="宋体" w:hAnsi="宋体" w:eastAsia="宋体" w:cs="宋体"/>
          <w:sz w:val="28"/>
          <w:szCs w:val="28"/>
        </w:rPr>
        <w:t>职业能力测试采用综合性测试，包括理论及实践测试，以学校“6+N”评价维度为指导原则，从规范性、合作性、经济性、环保性、忠诚性、创新性6个维度进行评价（评分），同时根据本专业特点增加如展示性、功能性等等。6为必试维度，N为可选维度。网络营销与直播电商专业职业能力测试根据专业制定的职业能力等级标准进行描述和安排，包括职业能力与职业素养测试、综合实践项目展示及答辩两个部分，并将原来的毕业设计纳入到职业能力测试中。</w:t>
      </w:r>
    </w:p>
    <w:p w14:paraId="173CC266">
      <w:pPr>
        <w:ind w:firstLine="480"/>
        <w:rPr>
          <w:rFonts w:hint="eastAsia" w:ascii="宋体" w:hAnsi="宋体" w:eastAsia="宋体" w:cs="宋体"/>
          <w:sz w:val="28"/>
          <w:szCs w:val="28"/>
        </w:rPr>
      </w:pPr>
      <w:r>
        <w:rPr>
          <w:rFonts w:hint="eastAsia" w:ascii="宋体" w:hAnsi="宋体" w:eastAsia="宋体" w:cs="宋体"/>
          <w:sz w:val="28"/>
          <w:szCs w:val="28"/>
        </w:rPr>
        <w:t>职业能力测试的测试形式为笔试测试，涵盖第一学年至第二学年所学的专业知识和职业素养知识，笔试问题从题库中抽测。</w:t>
      </w:r>
    </w:p>
    <w:p w14:paraId="10FA74BC">
      <w:pPr>
        <w:ind w:firstLine="480"/>
        <w:rPr>
          <w:rFonts w:hint="eastAsia" w:ascii="宋体" w:hAnsi="宋体" w:eastAsia="宋体" w:cs="宋体"/>
          <w:sz w:val="28"/>
          <w:szCs w:val="28"/>
        </w:rPr>
      </w:pPr>
      <w:r>
        <w:rPr>
          <w:rFonts w:hint="eastAsia" w:ascii="宋体" w:hAnsi="宋体" w:eastAsia="宋体" w:cs="宋体"/>
          <w:sz w:val="28"/>
          <w:szCs w:val="28"/>
        </w:rPr>
        <w:t>综合实践项目展示及答辩要求学生以团队的形式运营真实项目，现提供3个测试项目方向，学生可自行选择其中一个方向进行项目展示和答辩，具体项目方向如下：</w:t>
      </w:r>
    </w:p>
    <w:p w14:paraId="735D142E">
      <w:pPr>
        <w:ind w:firstLine="482"/>
        <w:rPr>
          <w:rFonts w:hint="eastAsia" w:ascii="宋体" w:hAnsi="宋体" w:eastAsia="宋体" w:cs="宋体"/>
          <w:sz w:val="28"/>
          <w:szCs w:val="28"/>
        </w:rPr>
      </w:pPr>
      <w:r>
        <w:rPr>
          <w:rFonts w:hint="eastAsia" w:ascii="宋体" w:hAnsi="宋体" w:eastAsia="宋体" w:cs="宋体"/>
          <w:sz w:val="28"/>
          <w:szCs w:val="28"/>
        </w:rPr>
        <w:t>（1）自媒体运营项目</w:t>
      </w:r>
    </w:p>
    <w:p w14:paraId="54DC1847">
      <w:pPr>
        <w:ind w:firstLine="480"/>
        <w:rPr>
          <w:rFonts w:hint="eastAsia" w:ascii="宋体" w:hAnsi="宋体" w:eastAsia="宋体" w:cs="宋体"/>
          <w:sz w:val="28"/>
          <w:szCs w:val="28"/>
        </w:rPr>
      </w:pPr>
      <w:r>
        <w:rPr>
          <w:rFonts w:hint="eastAsia" w:ascii="宋体" w:hAnsi="宋体" w:eastAsia="宋体" w:cs="宋体"/>
          <w:sz w:val="28"/>
          <w:szCs w:val="28"/>
        </w:rPr>
        <w:t>①利用微信、微博、头条号、知乎等自媒体平台开展项目运营活动。</w:t>
      </w:r>
    </w:p>
    <w:p w14:paraId="1A9C4778">
      <w:pPr>
        <w:ind w:firstLine="480"/>
        <w:rPr>
          <w:rFonts w:hint="eastAsia" w:ascii="宋体" w:hAnsi="宋体" w:eastAsia="宋体" w:cs="宋体"/>
          <w:sz w:val="28"/>
          <w:szCs w:val="28"/>
        </w:rPr>
      </w:pPr>
      <w:r>
        <w:rPr>
          <w:rFonts w:hint="eastAsia" w:ascii="宋体" w:hAnsi="宋体" w:eastAsia="宋体" w:cs="宋体"/>
          <w:sz w:val="28"/>
          <w:szCs w:val="28"/>
        </w:rPr>
        <w:t>②能够运用专业知识和专业技能完成自媒体岗位运营工作，包括微信公众号运营、微博运营、头条号运营、知乎运营、小红书运营等，学生选择三个自媒体平台开展项目运营推广活动。</w:t>
      </w:r>
    </w:p>
    <w:p w14:paraId="786E7ABE">
      <w:pPr>
        <w:ind w:firstLine="482"/>
        <w:rPr>
          <w:rFonts w:hint="eastAsia" w:ascii="宋体" w:hAnsi="宋体" w:eastAsia="宋体" w:cs="宋体"/>
          <w:sz w:val="28"/>
          <w:szCs w:val="28"/>
        </w:rPr>
      </w:pPr>
      <w:r>
        <w:rPr>
          <w:rFonts w:hint="eastAsia" w:ascii="宋体" w:hAnsi="宋体" w:eastAsia="宋体" w:cs="宋体"/>
          <w:sz w:val="28"/>
          <w:szCs w:val="28"/>
        </w:rPr>
        <w:t>（2）视频营销项目</w:t>
      </w:r>
    </w:p>
    <w:p w14:paraId="4167B50C">
      <w:pPr>
        <w:ind w:firstLine="480"/>
        <w:rPr>
          <w:rFonts w:hint="eastAsia" w:ascii="宋体" w:hAnsi="宋体" w:eastAsia="宋体" w:cs="宋体"/>
          <w:sz w:val="28"/>
          <w:szCs w:val="28"/>
        </w:rPr>
      </w:pPr>
      <w:r>
        <w:rPr>
          <w:rFonts w:hint="eastAsia" w:ascii="宋体" w:hAnsi="宋体" w:eastAsia="宋体" w:cs="宋体"/>
          <w:sz w:val="28"/>
          <w:szCs w:val="28"/>
        </w:rPr>
        <w:t>①利用短视频开展项目营销推广活动。</w:t>
      </w:r>
    </w:p>
    <w:p w14:paraId="42996819">
      <w:pPr>
        <w:ind w:firstLine="480"/>
        <w:rPr>
          <w:rFonts w:hint="eastAsia" w:ascii="宋体" w:hAnsi="宋体" w:eastAsia="宋体" w:cs="宋体"/>
          <w:sz w:val="28"/>
          <w:szCs w:val="28"/>
        </w:rPr>
      </w:pPr>
      <w:r>
        <w:rPr>
          <w:rFonts w:hint="eastAsia" w:ascii="宋体" w:hAnsi="宋体" w:eastAsia="宋体" w:cs="宋体"/>
          <w:sz w:val="28"/>
          <w:szCs w:val="28"/>
        </w:rPr>
        <w:t>②能够熟练运用短视频推广与直播营销专业知识，完成视频营销运营项目，掌握视频营销方法，在短视频、直播等平台进行推广与营销，有明显的营销效果，能对数据进行收集与分析，并针对项目的开展进行运营策略优化。</w:t>
      </w:r>
    </w:p>
    <w:p w14:paraId="123B5FA7">
      <w:pPr>
        <w:ind w:firstLine="482"/>
        <w:rPr>
          <w:rFonts w:hint="eastAsia" w:ascii="宋体" w:hAnsi="宋体" w:eastAsia="宋体" w:cs="宋体"/>
          <w:sz w:val="28"/>
          <w:szCs w:val="28"/>
        </w:rPr>
      </w:pPr>
      <w:r>
        <w:rPr>
          <w:rFonts w:hint="eastAsia" w:ascii="宋体" w:hAnsi="宋体" w:eastAsia="宋体" w:cs="宋体"/>
          <w:sz w:val="28"/>
          <w:szCs w:val="28"/>
        </w:rPr>
        <w:t>（3）直播营销项目</w:t>
      </w:r>
    </w:p>
    <w:p w14:paraId="0AD1319C">
      <w:pPr>
        <w:ind w:firstLine="480"/>
        <w:rPr>
          <w:rFonts w:hint="eastAsia" w:ascii="宋体" w:hAnsi="宋体" w:eastAsia="宋体" w:cs="宋体"/>
          <w:sz w:val="28"/>
          <w:szCs w:val="28"/>
        </w:rPr>
      </w:pPr>
      <w:r>
        <w:rPr>
          <w:rFonts w:hint="eastAsia" w:ascii="宋体" w:hAnsi="宋体" w:eastAsia="宋体" w:cs="宋体"/>
          <w:sz w:val="28"/>
          <w:szCs w:val="28"/>
        </w:rPr>
        <w:t>①利用直播开展项目营销推广活动。</w:t>
      </w:r>
    </w:p>
    <w:p w14:paraId="1668DA08">
      <w:pPr>
        <w:ind w:firstLine="480"/>
        <w:rPr>
          <w:rFonts w:hint="eastAsia" w:ascii="宋体" w:hAnsi="宋体" w:eastAsia="宋体" w:cs="宋体"/>
          <w:sz w:val="28"/>
          <w:szCs w:val="28"/>
        </w:rPr>
      </w:pPr>
      <w:r>
        <w:rPr>
          <w:rFonts w:hint="eastAsia" w:ascii="宋体" w:hAnsi="宋体" w:eastAsia="宋体" w:cs="宋体"/>
          <w:sz w:val="28"/>
          <w:szCs w:val="28"/>
        </w:rPr>
        <w:t>②能够熟练运用短视频推广与直播营销专业知识，完成直播运营项目，掌握直播间搭建、直播账号培育、直播营销开展等工作方法，在至少一个直播平台拥有团队账号进行直播营销，有明显的营销效果，能对数据进行收集与分析，并针对项目的开展进行运营策略优化。</w:t>
      </w:r>
    </w:p>
    <w:p w14:paraId="4F812CC3">
      <w:pPr>
        <w:ind w:left="480"/>
        <w:jc w:val="center"/>
        <w:rPr>
          <w:b/>
          <w:kern w:val="0"/>
          <w:sz w:val="21"/>
          <w:szCs w:val="21"/>
        </w:rPr>
      </w:pPr>
      <w:r>
        <w:rPr>
          <w:rFonts w:hint="eastAsia" w:ascii="宋体" w:hAnsi="宋体" w:eastAsia="宋体" w:cs="宋体"/>
          <w:b/>
          <w:kern w:val="0"/>
          <w:sz w:val="21"/>
          <w:szCs w:val="21"/>
        </w:rPr>
        <w:t>表</w:t>
      </w:r>
      <w:r>
        <w:rPr>
          <w:rFonts w:hint="eastAsia"/>
          <w:b/>
          <w:kern w:val="0"/>
          <w:sz w:val="21"/>
          <w:szCs w:val="21"/>
        </w:rPr>
        <w:t>11</w:t>
      </w:r>
      <w:r>
        <w:rPr>
          <w:b/>
          <w:kern w:val="0"/>
          <w:sz w:val="21"/>
          <w:szCs w:val="21"/>
        </w:rPr>
        <w:t>-</w:t>
      </w:r>
      <w:r>
        <w:rPr>
          <w:rFonts w:hint="eastAsia"/>
          <w:b/>
          <w:kern w:val="0"/>
          <w:sz w:val="21"/>
          <w:szCs w:val="21"/>
        </w:rPr>
        <w:t>6 网络营销与直播电商专业职业能力测评设计表</w:t>
      </w:r>
    </w:p>
    <w:tbl>
      <w:tblPr>
        <w:tblStyle w:val="13"/>
        <w:tblW w:w="9215"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984"/>
        <w:gridCol w:w="1985"/>
        <w:gridCol w:w="1843"/>
        <w:gridCol w:w="1275"/>
        <w:gridCol w:w="1418"/>
      </w:tblGrid>
      <w:tr w14:paraId="47FE7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10" w:type="dxa"/>
            <w:vAlign w:val="center"/>
          </w:tcPr>
          <w:p w14:paraId="299F1619">
            <w:pPr>
              <w:jc w:val="center"/>
              <w:rPr>
                <w:rFonts w:hint="eastAsia" w:ascii="宋体" w:hAnsi="宋体"/>
                <w:b/>
                <w:bCs/>
                <w:sz w:val="21"/>
                <w:szCs w:val="21"/>
              </w:rPr>
            </w:pPr>
            <w:r>
              <w:rPr>
                <w:rFonts w:hint="eastAsia" w:ascii="宋体" w:hAnsi="宋体" w:eastAsia="宋体" w:cs="宋体"/>
                <w:b/>
                <w:bCs/>
                <w:sz w:val="21"/>
                <w:szCs w:val="21"/>
              </w:rPr>
              <w:t>序</w:t>
            </w:r>
            <w:r>
              <w:rPr>
                <w:rFonts w:hint="eastAsia" w:ascii="宋体" w:hAnsi="宋体"/>
                <w:b/>
                <w:bCs/>
                <w:sz w:val="21"/>
                <w:szCs w:val="21"/>
              </w:rPr>
              <w:t>号</w:t>
            </w:r>
          </w:p>
        </w:tc>
        <w:tc>
          <w:tcPr>
            <w:tcW w:w="1984" w:type="dxa"/>
            <w:vAlign w:val="center"/>
          </w:tcPr>
          <w:p w14:paraId="571F8E14">
            <w:pPr>
              <w:jc w:val="center"/>
              <w:rPr>
                <w:rFonts w:hint="eastAsia" w:ascii="宋体" w:hAnsi="宋体"/>
                <w:b/>
                <w:bCs/>
                <w:sz w:val="21"/>
                <w:szCs w:val="21"/>
              </w:rPr>
            </w:pPr>
            <w:r>
              <w:rPr>
                <w:rFonts w:hint="eastAsia" w:ascii="宋体" w:hAnsi="宋体" w:eastAsia="宋体" w:cs="宋体"/>
                <w:b/>
                <w:bCs/>
                <w:sz w:val="21"/>
                <w:szCs w:val="21"/>
              </w:rPr>
              <w:t>测</w:t>
            </w:r>
            <w:r>
              <w:rPr>
                <w:rFonts w:hint="eastAsia" w:ascii="宋体" w:hAnsi="宋体"/>
                <w:b/>
                <w:bCs/>
                <w:sz w:val="21"/>
                <w:szCs w:val="21"/>
              </w:rPr>
              <w:t>评内容</w:t>
            </w:r>
          </w:p>
        </w:tc>
        <w:tc>
          <w:tcPr>
            <w:tcW w:w="1985" w:type="dxa"/>
            <w:vAlign w:val="center"/>
          </w:tcPr>
          <w:p w14:paraId="709A7CAA">
            <w:pPr>
              <w:jc w:val="center"/>
              <w:rPr>
                <w:rFonts w:hint="eastAsia" w:ascii="宋体" w:hAnsi="宋体"/>
                <w:b/>
                <w:bCs/>
                <w:sz w:val="21"/>
                <w:szCs w:val="21"/>
              </w:rPr>
            </w:pPr>
            <w:r>
              <w:rPr>
                <w:rFonts w:hint="eastAsia" w:ascii="宋体" w:hAnsi="宋体" w:eastAsia="宋体" w:cs="宋体"/>
                <w:b/>
                <w:bCs/>
                <w:sz w:val="21"/>
                <w:szCs w:val="21"/>
              </w:rPr>
              <w:t>测</w:t>
            </w:r>
            <w:r>
              <w:rPr>
                <w:rFonts w:hint="eastAsia" w:ascii="宋体" w:hAnsi="宋体"/>
                <w:b/>
                <w:bCs/>
                <w:sz w:val="21"/>
                <w:szCs w:val="21"/>
              </w:rPr>
              <w:t>评方式</w:t>
            </w:r>
          </w:p>
        </w:tc>
        <w:tc>
          <w:tcPr>
            <w:tcW w:w="1843" w:type="dxa"/>
            <w:vAlign w:val="center"/>
          </w:tcPr>
          <w:p w14:paraId="71AD7912">
            <w:pPr>
              <w:jc w:val="center"/>
              <w:rPr>
                <w:rFonts w:hint="eastAsia" w:ascii="宋体" w:hAnsi="宋体"/>
                <w:b/>
                <w:bCs/>
                <w:sz w:val="21"/>
                <w:szCs w:val="21"/>
              </w:rPr>
            </w:pPr>
            <w:r>
              <w:rPr>
                <w:rFonts w:hint="eastAsia" w:ascii="宋体" w:hAnsi="宋体" w:eastAsia="宋体" w:cs="宋体"/>
                <w:b/>
                <w:bCs/>
                <w:sz w:val="21"/>
                <w:szCs w:val="21"/>
              </w:rPr>
              <w:t>测</w:t>
            </w:r>
            <w:r>
              <w:rPr>
                <w:rFonts w:hint="eastAsia" w:ascii="宋体" w:hAnsi="宋体"/>
                <w:b/>
                <w:bCs/>
                <w:sz w:val="21"/>
                <w:szCs w:val="21"/>
              </w:rPr>
              <w:t>试时间</w:t>
            </w:r>
          </w:p>
        </w:tc>
        <w:tc>
          <w:tcPr>
            <w:tcW w:w="1275" w:type="dxa"/>
            <w:vAlign w:val="center"/>
          </w:tcPr>
          <w:p w14:paraId="270A965C">
            <w:pPr>
              <w:jc w:val="center"/>
              <w:rPr>
                <w:rFonts w:hint="eastAsia" w:ascii="宋体" w:hAnsi="宋体"/>
                <w:b/>
                <w:bCs/>
                <w:sz w:val="21"/>
                <w:szCs w:val="21"/>
              </w:rPr>
            </w:pPr>
            <w:r>
              <w:rPr>
                <w:rFonts w:hint="eastAsia" w:ascii="宋体" w:hAnsi="宋体" w:eastAsia="宋体" w:cs="宋体"/>
                <w:b/>
                <w:bCs/>
                <w:sz w:val="21"/>
                <w:szCs w:val="21"/>
              </w:rPr>
              <w:t>测</w:t>
            </w:r>
            <w:r>
              <w:rPr>
                <w:rFonts w:hint="eastAsia" w:ascii="宋体" w:hAnsi="宋体"/>
                <w:b/>
                <w:bCs/>
                <w:sz w:val="21"/>
                <w:szCs w:val="21"/>
              </w:rPr>
              <w:t>评分值</w:t>
            </w:r>
          </w:p>
        </w:tc>
        <w:tc>
          <w:tcPr>
            <w:tcW w:w="1418" w:type="dxa"/>
            <w:vAlign w:val="center"/>
          </w:tcPr>
          <w:p w14:paraId="5C3713C6">
            <w:pPr>
              <w:jc w:val="center"/>
              <w:rPr>
                <w:rFonts w:hint="eastAsia" w:ascii="宋体" w:hAnsi="宋体"/>
                <w:b/>
                <w:bCs/>
                <w:sz w:val="21"/>
                <w:szCs w:val="21"/>
              </w:rPr>
            </w:pPr>
            <w:r>
              <w:rPr>
                <w:rFonts w:hint="eastAsia" w:ascii="宋体" w:hAnsi="宋体" w:eastAsia="宋体" w:cs="宋体"/>
                <w:b/>
                <w:bCs/>
                <w:sz w:val="21"/>
                <w:szCs w:val="21"/>
              </w:rPr>
              <w:t>比</w:t>
            </w:r>
            <w:r>
              <w:rPr>
                <w:rFonts w:hint="eastAsia" w:ascii="宋体" w:hAnsi="宋体"/>
                <w:b/>
                <w:bCs/>
                <w:sz w:val="21"/>
                <w:szCs w:val="21"/>
              </w:rPr>
              <w:t>例（%）</w:t>
            </w:r>
          </w:p>
        </w:tc>
      </w:tr>
      <w:tr w14:paraId="01C7A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2" w:hRule="atLeast"/>
        </w:trPr>
        <w:tc>
          <w:tcPr>
            <w:tcW w:w="710" w:type="dxa"/>
            <w:vAlign w:val="center"/>
          </w:tcPr>
          <w:p w14:paraId="0726AD2A">
            <w:pPr>
              <w:jc w:val="center"/>
              <w:rPr>
                <w:rFonts w:hint="eastAsia" w:ascii="宋体" w:hAnsi="宋体"/>
                <w:sz w:val="21"/>
                <w:szCs w:val="21"/>
              </w:rPr>
            </w:pPr>
            <w:r>
              <w:rPr>
                <w:rFonts w:ascii="宋体" w:hAnsi="宋体"/>
                <w:sz w:val="21"/>
                <w:szCs w:val="21"/>
              </w:rPr>
              <w:t>1</w:t>
            </w:r>
          </w:p>
        </w:tc>
        <w:tc>
          <w:tcPr>
            <w:tcW w:w="1984" w:type="dxa"/>
            <w:vAlign w:val="center"/>
          </w:tcPr>
          <w:p w14:paraId="71CDD568">
            <w:pPr>
              <w:jc w:val="center"/>
              <w:rPr>
                <w:rFonts w:hint="eastAsia" w:ascii="宋体" w:hAnsi="宋体"/>
                <w:sz w:val="21"/>
                <w:szCs w:val="21"/>
              </w:rPr>
            </w:pPr>
            <w:r>
              <w:rPr>
                <w:rFonts w:hint="eastAsia" w:ascii="宋体" w:hAnsi="宋体"/>
                <w:sz w:val="21"/>
                <w:szCs w:val="21"/>
              </w:rPr>
              <w:t>专业基础知识测试</w:t>
            </w:r>
          </w:p>
        </w:tc>
        <w:tc>
          <w:tcPr>
            <w:tcW w:w="1985" w:type="dxa"/>
            <w:vAlign w:val="center"/>
          </w:tcPr>
          <w:p w14:paraId="0080FCFB">
            <w:pPr>
              <w:jc w:val="center"/>
              <w:rPr>
                <w:rFonts w:hint="eastAsia" w:ascii="宋体" w:hAnsi="宋体"/>
                <w:sz w:val="21"/>
                <w:szCs w:val="21"/>
              </w:rPr>
            </w:pPr>
            <w:r>
              <w:rPr>
                <w:rFonts w:hint="eastAsia" w:ascii="宋体" w:hAnsi="宋体" w:eastAsia="宋体" w:cs="宋体"/>
                <w:sz w:val="21"/>
                <w:szCs w:val="21"/>
              </w:rPr>
              <w:t>笔</w:t>
            </w:r>
            <w:r>
              <w:rPr>
                <w:rFonts w:hint="eastAsia" w:ascii="宋体" w:hAnsi="宋体"/>
                <w:sz w:val="21"/>
                <w:szCs w:val="21"/>
              </w:rPr>
              <w:t>试</w:t>
            </w:r>
          </w:p>
        </w:tc>
        <w:tc>
          <w:tcPr>
            <w:tcW w:w="1843" w:type="dxa"/>
            <w:vAlign w:val="center"/>
          </w:tcPr>
          <w:p w14:paraId="6F75E8F2">
            <w:pPr>
              <w:jc w:val="center"/>
              <w:rPr>
                <w:rFonts w:hint="eastAsia" w:ascii="宋体" w:hAnsi="宋体"/>
                <w:sz w:val="21"/>
                <w:szCs w:val="21"/>
              </w:rPr>
            </w:pPr>
            <w:r>
              <w:rPr>
                <w:rFonts w:ascii="宋体" w:hAnsi="宋体"/>
                <w:sz w:val="21"/>
                <w:szCs w:val="21"/>
              </w:rPr>
              <w:t xml:space="preserve">240 </w:t>
            </w:r>
            <w:r>
              <w:rPr>
                <w:rFonts w:hint="eastAsia" w:ascii="宋体" w:hAnsi="宋体"/>
                <w:sz w:val="21"/>
                <w:szCs w:val="21"/>
              </w:rPr>
              <w:t>min/人</w:t>
            </w:r>
          </w:p>
        </w:tc>
        <w:tc>
          <w:tcPr>
            <w:tcW w:w="1275" w:type="dxa"/>
            <w:vAlign w:val="center"/>
          </w:tcPr>
          <w:p w14:paraId="19767BDC">
            <w:pPr>
              <w:jc w:val="center"/>
              <w:rPr>
                <w:rFonts w:hint="eastAsia" w:ascii="宋体" w:hAnsi="宋体"/>
                <w:sz w:val="21"/>
                <w:szCs w:val="21"/>
              </w:rPr>
            </w:pPr>
            <w:r>
              <w:rPr>
                <w:rFonts w:hint="eastAsia" w:ascii="宋体" w:hAnsi="宋体"/>
                <w:sz w:val="21"/>
                <w:szCs w:val="21"/>
              </w:rPr>
              <w:t>100</w:t>
            </w:r>
          </w:p>
        </w:tc>
        <w:tc>
          <w:tcPr>
            <w:tcW w:w="1418" w:type="dxa"/>
            <w:vAlign w:val="center"/>
          </w:tcPr>
          <w:p w14:paraId="717A742C">
            <w:pPr>
              <w:jc w:val="center"/>
              <w:rPr>
                <w:rFonts w:hint="eastAsia" w:ascii="宋体" w:hAnsi="宋体"/>
                <w:sz w:val="21"/>
                <w:szCs w:val="21"/>
              </w:rPr>
            </w:pPr>
            <w:r>
              <w:rPr>
                <w:rFonts w:hint="eastAsia" w:ascii="宋体" w:hAnsi="宋体"/>
                <w:sz w:val="21"/>
                <w:szCs w:val="21"/>
              </w:rPr>
              <w:t>30</w:t>
            </w:r>
          </w:p>
        </w:tc>
      </w:tr>
      <w:tr w14:paraId="759FF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trPr>
        <w:tc>
          <w:tcPr>
            <w:tcW w:w="710" w:type="dxa"/>
            <w:vAlign w:val="center"/>
          </w:tcPr>
          <w:p w14:paraId="625B1F7F">
            <w:pPr>
              <w:jc w:val="center"/>
              <w:rPr>
                <w:rFonts w:hint="eastAsia" w:ascii="宋体" w:hAnsi="宋体"/>
                <w:sz w:val="21"/>
                <w:szCs w:val="21"/>
              </w:rPr>
            </w:pPr>
            <w:r>
              <w:rPr>
                <w:rFonts w:hint="eastAsia" w:ascii="宋体" w:hAnsi="宋体"/>
                <w:sz w:val="21"/>
                <w:szCs w:val="21"/>
              </w:rPr>
              <w:t>2</w:t>
            </w:r>
          </w:p>
        </w:tc>
        <w:tc>
          <w:tcPr>
            <w:tcW w:w="1984" w:type="dxa"/>
            <w:vAlign w:val="center"/>
          </w:tcPr>
          <w:p w14:paraId="5CD43516">
            <w:pPr>
              <w:jc w:val="center"/>
              <w:rPr>
                <w:rFonts w:hint="eastAsia" w:ascii="宋体" w:hAnsi="宋体"/>
                <w:sz w:val="21"/>
                <w:szCs w:val="21"/>
              </w:rPr>
            </w:pPr>
            <w:r>
              <w:rPr>
                <w:rFonts w:hint="eastAsia" w:ascii="宋体" w:hAnsi="宋体" w:eastAsia="宋体" w:cs="宋体"/>
                <w:sz w:val="21"/>
                <w:szCs w:val="21"/>
              </w:rPr>
              <w:t>综</w:t>
            </w:r>
            <w:r>
              <w:rPr>
                <w:rFonts w:hint="eastAsia" w:ascii="宋体" w:hAnsi="宋体"/>
                <w:sz w:val="21"/>
                <w:szCs w:val="21"/>
              </w:rPr>
              <w:t>合项目实践测试</w:t>
            </w:r>
          </w:p>
        </w:tc>
        <w:tc>
          <w:tcPr>
            <w:tcW w:w="1985" w:type="dxa"/>
            <w:vAlign w:val="center"/>
          </w:tcPr>
          <w:p w14:paraId="540577B0">
            <w:pPr>
              <w:jc w:val="center"/>
              <w:rPr>
                <w:rFonts w:hint="eastAsia" w:ascii="宋体" w:hAnsi="宋体"/>
                <w:sz w:val="21"/>
                <w:szCs w:val="21"/>
              </w:rPr>
            </w:pPr>
            <w:r>
              <w:rPr>
                <w:rFonts w:hint="eastAsia" w:ascii="宋体" w:hAnsi="宋体" w:eastAsia="宋体" w:cs="宋体"/>
                <w:sz w:val="21"/>
                <w:szCs w:val="21"/>
              </w:rPr>
              <w:t>项</w:t>
            </w:r>
            <w:r>
              <w:rPr>
                <w:rFonts w:hint="eastAsia" w:ascii="宋体" w:hAnsi="宋体"/>
                <w:sz w:val="21"/>
                <w:szCs w:val="21"/>
              </w:rPr>
              <w:t>目展示及答辩</w:t>
            </w:r>
          </w:p>
        </w:tc>
        <w:tc>
          <w:tcPr>
            <w:tcW w:w="1843" w:type="dxa"/>
            <w:vAlign w:val="center"/>
          </w:tcPr>
          <w:p w14:paraId="70CD8DF3">
            <w:pPr>
              <w:jc w:val="center"/>
              <w:rPr>
                <w:rFonts w:hint="eastAsia" w:ascii="宋体" w:hAnsi="宋体"/>
                <w:sz w:val="21"/>
                <w:szCs w:val="21"/>
              </w:rPr>
            </w:pPr>
            <w:r>
              <w:rPr>
                <w:rFonts w:ascii="宋体" w:hAnsi="宋体"/>
                <w:sz w:val="21"/>
                <w:szCs w:val="21"/>
              </w:rPr>
              <w:t xml:space="preserve">30 </w:t>
            </w:r>
            <w:r>
              <w:rPr>
                <w:rFonts w:hint="eastAsia" w:ascii="宋体" w:hAnsi="宋体"/>
                <w:sz w:val="21"/>
                <w:szCs w:val="21"/>
              </w:rPr>
              <w:t>min/组</w:t>
            </w:r>
          </w:p>
        </w:tc>
        <w:tc>
          <w:tcPr>
            <w:tcW w:w="1275" w:type="dxa"/>
            <w:vAlign w:val="center"/>
          </w:tcPr>
          <w:p w14:paraId="18CB9C84">
            <w:pPr>
              <w:jc w:val="center"/>
              <w:rPr>
                <w:rFonts w:hint="eastAsia" w:ascii="宋体" w:hAnsi="宋体"/>
                <w:sz w:val="21"/>
                <w:szCs w:val="21"/>
              </w:rPr>
            </w:pPr>
            <w:r>
              <w:rPr>
                <w:rFonts w:hint="eastAsia" w:ascii="宋体" w:hAnsi="宋体"/>
                <w:sz w:val="21"/>
                <w:szCs w:val="21"/>
              </w:rPr>
              <w:t>1</w:t>
            </w:r>
            <w:r>
              <w:rPr>
                <w:rFonts w:ascii="宋体" w:hAnsi="宋体"/>
                <w:sz w:val="21"/>
                <w:szCs w:val="21"/>
              </w:rPr>
              <w:t>00</w:t>
            </w:r>
          </w:p>
        </w:tc>
        <w:tc>
          <w:tcPr>
            <w:tcW w:w="1418" w:type="dxa"/>
            <w:vAlign w:val="center"/>
          </w:tcPr>
          <w:p w14:paraId="56402388">
            <w:pPr>
              <w:jc w:val="center"/>
              <w:rPr>
                <w:rFonts w:hint="eastAsia" w:ascii="宋体" w:hAnsi="宋体"/>
                <w:sz w:val="21"/>
                <w:szCs w:val="21"/>
              </w:rPr>
            </w:pPr>
            <w:r>
              <w:rPr>
                <w:rFonts w:ascii="宋体" w:hAnsi="宋体"/>
                <w:sz w:val="21"/>
                <w:szCs w:val="21"/>
              </w:rPr>
              <w:t>70</w:t>
            </w:r>
          </w:p>
        </w:tc>
      </w:tr>
      <w:tr w14:paraId="76A8E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7797" w:type="dxa"/>
            <w:gridSpan w:val="5"/>
            <w:vAlign w:val="center"/>
          </w:tcPr>
          <w:p w14:paraId="161435EE">
            <w:pPr>
              <w:jc w:val="center"/>
              <w:rPr>
                <w:rFonts w:hint="eastAsia" w:ascii="宋体" w:hAnsi="宋体"/>
                <w:sz w:val="21"/>
                <w:szCs w:val="21"/>
              </w:rPr>
            </w:pPr>
            <w:r>
              <w:rPr>
                <w:rFonts w:hint="eastAsia" w:ascii="宋体" w:hAnsi="宋体" w:eastAsia="宋体" w:cs="宋体"/>
                <w:sz w:val="21"/>
                <w:szCs w:val="21"/>
              </w:rPr>
              <w:t>合</w:t>
            </w:r>
            <w:r>
              <w:rPr>
                <w:rFonts w:hint="eastAsia" w:ascii="宋体" w:hAnsi="宋体"/>
                <w:sz w:val="21"/>
                <w:szCs w:val="21"/>
              </w:rPr>
              <w:t>计</w:t>
            </w:r>
          </w:p>
        </w:tc>
        <w:tc>
          <w:tcPr>
            <w:tcW w:w="1418" w:type="dxa"/>
            <w:tcBorders>
              <w:top w:val="single" w:color="auto" w:sz="4" w:space="0"/>
            </w:tcBorders>
            <w:vAlign w:val="center"/>
          </w:tcPr>
          <w:p w14:paraId="2065A648">
            <w:pPr>
              <w:jc w:val="center"/>
              <w:rPr>
                <w:rFonts w:hint="eastAsia" w:ascii="宋体" w:hAnsi="宋体"/>
                <w:sz w:val="21"/>
                <w:szCs w:val="21"/>
              </w:rPr>
            </w:pPr>
            <w:r>
              <w:rPr>
                <w:rFonts w:hint="eastAsia" w:ascii="宋体" w:hAnsi="宋体"/>
                <w:sz w:val="21"/>
                <w:szCs w:val="21"/>
              </w:rPr>
              <w:t>100分</w:t>
            </w:r>
          </w:p>
        </w:tc>
      </w:tr>
    </w:tbl>
    <w:p w14:paraId="47FA1099">
      <w:pPr>
        <w:pStyle w:val="17"/>
        <w:ind w:firstLine="480"/>
        <w:rPr>
          <w:rFonts w:hint="eastAsia" w:ascii="宋体" w:hAnsi="宋体" w:eastAsia="宋体" w:cs="宋体"/>
          <w:sz w:val="28"/>
          <w:szCs w:val="28"/>
        </w:rPr>
      </w:pPr>
      <w:r>
        <w:rPr>
          <w:rFonts w:hint="eastAsia" w:ascii="宋体" w:hAnsi="宋体" w:eastAsia="宋体" w:cs="宋体"/>
          <w:color w:val="auto"/>
          <w:sz w:val="28"/>
          <w:szCs w:val="28"/>
        </w:rPr>
        <w:t>以上测试满分为100分，上述部分均为合格方能通过测试。职业能力测试，分为不合格、合格、中等、良好、优秀五个等级，对获得相应级别、相应等级的学生学校颁发对应的职业能力等级证书。</w:t>
      </w:r>
    </w:p>
    <w:p w14:paraId="5F5B8A3B">
      <w:pPr>
        <w:pStyle w:val="2"/>
        <w:spacing w:line="360" w:lineRule="auto"/>
        <w:ind w:firstLine="562" w:firstLineChars="200"/>
        <w:rPr>
          <w:rFonts w:hint="eastAsia" w:asciiTheme="minorEastAsia" w:hAnsiTheme="minorEastAsia" w:eastAsiaTheme="minorEastAsia"/>
          <w:sz w:val="28"/>
          <w:szCs w:val="22"/>
        </w:rPr>
      </w:pPr>
      <w:bookmarkStart w:id="127" w:name="_Toc28806"/>
      <w:bookmarkStart w:id="128" w:name="_Toc110198144"/>
      <w:bookmarkStart w:id="129" w:name="_Toc25358"/>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27"/>
      <w:bookmarkEnd w:id="128"/>
      <w:bookmarkEnd w:id="129"/>
    </w:p>
    <w:p w14:paraId="55D2F2AB">
      <w:pPr>
        <w:jc w:val="center"/>
        <w:rPr>
          <w:rFonts w:hint="eastAsia" w:ascii="宋体" w:hAnsi="宋体" w:eastAsia="宋体" w:cs="宋体"/>
          <w:b/>
          <w:bCs/>
          <w:sz w:val="28"/>
          <w:szCs w:val="28"/>
        </w:rPr>
      </w:pPr>
      <w:r>
        <w:rPr>
          <w:rFonts w:hint="eastAsia" w:ascii="宋体" w:hAnsi="宋体" w:eastAsia="宋体" w:cs="宋体"/>
          <w:b/>
          <w:bCs/>
          <w:sz w:val="28"/>
          <w:szCs w:val="28"/>
        </w:rPr>
        <w:t>网络营销与直播电商专业社会调研报告</w:t>
      </w:r>
    </w:p>
    <w:p w14:paraId="18B45FEB">
      <w:pPr>
        <w:ind w:firstLine="480"/>
        <w:rPr>
          <w:rFonts w:hint="eastAsia" w:ascii="宋体" w:hAnsi="宋体" w:eastAsia="宋体" w:cs="宋体"/>
          <w:sz w:val="28"/>
          <w:szCs w:val="28"/>
        </w:rPr>
      </w:pPr>
      <w:r>
        <w:rPr>
          <w:rFonts w:hint="eastAsia" w:ascii="宋体" w:hAnsi="宋体" w:eastAsia="宋体" w:cs="宋体"/>
          <w:sz w:val="28"/>
          <w:szCs w:val="28"/>
        </w:rPr>
        <w:t>一、调研的目的与对象</w:t>
      </w:r>
    </w:p>
    <w:p w14:paraId="5AD06D05">
      <w:pPr>
        <w:ind w:firstLine="480"/>
        <w:rPr>
          <w:rFonts w:hint="eastAsia" w:ascii="宋体" w:hAnsi="宋体" w:eastAsia="宋体" w:cs="宋体"/>
          <w:sz w:val="28"/>
          <w:szCs w:val="28"/>
        </w:rPr>
      </w:pPr>
      <w:r>
        <w:rPr>
          <w:rFonts w:hint="eastAsia" w:ascii="宋体" w:hAnsi="宋体" w:eastAsia="宋体" w:cs="宋体"/>
          <w:sz w:val="28"/>
          <w:szCs w:val="28"/>
        </w:rPr>
        <w:t>（一）调研目的</w:t>
      </w:r>
    </w:p>
    <w:p w14:paraId="08F350EE">
      <w:pPr>
        <w:ind w:firstLine="480"/>
        <w:rPr>
          <w:rFonts w:hint="eastAsia" w:ascii="宋体" w:hAnsi="宋体" w:eastAsia="宋体" w:cs="宋体"/>
          <w:sz w:val="28"/>
          <w:szCs w:val="28"/>
        </w:rPr>
      </w:pPr>
      <w:r>
        <w:rPr>
          <w:rFonts w:hint="eastAsia" w:ascii="宋体" w:hAnsi="宋体" w:eastAsia="宋体" w:cs="宋体"/>
          <w:sz w:val="28"/>
          <w:szCs w:val="28"/>
        </w:rPr>
        <w:t>首先为了了解本专业在当代的发展趋势结合学院“十四五”规划目标，为了使网络营销与直播电商类专业能够更适应市场需求, 课程教学适合岗位需求; 同时也为了网络营销与直播电商专业能够得到长足的发展, 能根据岗位要求进行工作任务分析和教学分析 , 使学生吸收现代职业教育教学理念, 掌握扎实的专业技能。 多渠道培养能适应市场需求的高等应用型技术人才 。</w:t>
      </w:r>
    </w:p>
    <w:p w14:paraId="79747474">
      <w:pPr>
        <w:ind w:firstLine="480"/>
        <w:rPr>
          <w:rFonts w:hint="eastAsia" w:ascii="宋体" w:hAnsi="宋体" w:eastAsia="宋体" w:cs="宋体"/>
          <w:sz w:val="28"/>
          <w:szCs w:val="28"/>
        </w:rPr>
      </w:pPr>
      <w:r>
        <w:rPr>
          <w:rFonts w:hint="eastAsia" w:ascii="宋体" w:hAnsi="宋体" w:eastAsia="宋体" w:cs="宋体"/>
          <w:sz w:val="28"/>
          <w:szCs w:val="28"/>
        </w:rPr>
        <w:t>（二）调研对象</w:t>
      </w:r>
    </w:p>
    <w:p w14:paraId="03A4769D">
      <w:pPr>
        <w:ind w:firstLine="480"/>
        <w:rPr>
          <w:rFonts w:hint="eastAsia" w:ascii="宋体" w:hAnsi="宋体" w:eastAsia="宋体" w:cs="宋体"/>
          <w:sz w:val="28"/>
          <w:szCs w:val="28"/>
        </w:rPr>
      </w:pPr>
      <w:r>
        <w:rPr>
          <w:rFonts w:hint="eastAsia" w:ascii="宋体" w:hAnsi="宋体" w:eastAsia="宋体" w:cs="宋体"/>
          <w:sz w:val="28"/>
          <w:szCs w:val="28"/>
        </w:rPr>
        <w:t>1.企业调研</w:t>
      </w:r>
    </w:p>
    <w:p w14:paraId="57670ADF">
      <w:pPr>
        <w:ind w:firstLine="480"/>
        <w:rPr>
          <w:rFonts w:hint="eastAsia" w:ascii="宋体" w:hAnsi="宋体" w:eastAsia="宋体" w:cs="宋体"/>
          <w:sz w:val="28"/>
          <w:szCs w:val="28"/>
        </w:rPr>
      </w:pPr>
      <w:r>
        <w:rPr>
          <w:rFonts w:hint="eastAsia" w:ascii="宋体" w:hAnsi="宋体" w:eastAsia="宋体" w:cs="宋体"/>
          <w:sz w:val="28"/>
          <w:szCs w:val="28"/>
        </w:rPr>
        <w:t>选取了国内在网络营销与直播电商领域的代表性企业：上汽通用五菱股份有限公司、广西柳工机械股份有限公司、东风柳汽有限公司、广西汽车集团、柳州赏味文化传播有限公司、柳州斑马科技等，以及多家排名靠前的招聘网站的岗位需求信息调研，包括智联招聘、前程无忧、广西人才网、柳州人才网等，区内外有代表性的学校,包括广西职业技术学院、广西经贸职业技术学院、广西生态职业技术学院。</w:t>
      </w:r>
    </w:p>
    <w:p w14:paraId="271902CD">
      <w:pPr>
        <w:ind w:firstLine="480"/>
        <w:rPr>
          <w:rFonts w:hint="eastAsia" w:ascii="宋体" w:hAnsi="宋体" w:eastAsia="宋体" w:cs="宋体"/>
          <w:sz w:val="28"/>
          <w:szCs w:val="28"/>
        </w:rPr>
      </w:pPr>
      <w:r>
        <w:rPr>
          <w:rFonts w:hint="eastAsia" w:ascii="宋体" w:hAnsi="宋体" w:eastAsia="宋体" w:cs="宋体"/>
          <w:sz w:val="28"/>
          <w:szCs w:val="28"/>
        </w:rPr>
        <w:t>2.学生方面</w:t>
      </w:r>
    </w:p>
    <w:p w14:paraId="058D3AA2">
      <w:pPr>
        <w:ind w:firstLine="480"/>
        <w:rPr>
          <w:rFonts w:hint="eastAsia" w:ascii="宋体" w:hAnsi="宋体" w:eastAsia="宋体" w:cs="宋体"/>
          <w:sz w:val="28"/>
          <w:szCs w:val="28"/>
        </w:rPr>
      </w:pPr>
      <w:r>
        <w:rPr>
          <w:rFonts w:hint="eastAsia" w:ascii="宋体" w:hAnsi="宋体" w:eastAsia="宋体" w:cs="宋体"/>
          <w:sz w:val="28"/>
          <w:szCs w:val="28"/>
        </w:rPr>
        <w:t>①当面访谈、问卷调查</w:t>
      </w:r>
    </w:p>
    <w:p w14:paraId="160F0942">
      <w:pPr>
        <w:ind w:firstLine="480"/>
        <w:rPr>
          <w:rFonts w:hint="eastAsia" w:ascii="宋体" w:hAnsi="宋体" w:eastAsia="宋体" w:cs="宋体"/>
          <w:sz w:val="28"/>
          <w:szCs w:val="28"/>
        </w:rPr>
      </w:pPr>
      <w:r>
        <w:rPr>
          <w:rFonts w:hint="eastAsia" w:ascii="宋体" w:hAnsi="宋体" w:eastAsia="宋体" w:cs="宋体"/>
          <w:sz w:val="28"/>
          <w:szCs w:val="28"/>
        </w:rPr>
        <w:t>网络营销专业在校生</w:t>
      </w:r>
    </w:p>
    <w:p w14:paraId="59E2E97D">
      <w:pPr>
        <w:ind w:firstLine="480"/>
        <w:rPr>
          <w:rFonts w:hint="eastAsia" w:ascii="宋体" w:hAnsi="宋体" w:eastAsia="宋体" w:cs="宋体"/>
          <w:sz w:val="28"/>
          <w:szCs w:val="28"/>
        </w:rPr>
      </w:pPr>
      <w:r>
        <w:rPr>
          <w:rFonts w:hint="eastAsia" w:ascii="宋体" w:hAnsi="宋体" w:eastAsia="宋体" w:cs="宋体"/>
          <w:sz w:val="28"/>
          <w:szCs w:val="28"/>
        </w:rPr>
        <w:t>②问卷调查、电话咨询</w:t>
      </w:r>
    </w:p>
    <w:p w14:paraId="7124494F">
      <w:pPr>
        <w:ind w:firstLine="480"/>
        <w:rPr>
          <w:rFonts w:hint="eastAsia" w:ascii="宋体" w:hAnsi="宋体" w:eastAsia="宋体" w:cs="宋体"/>
          <w:sz w:val="28"/>
          <w:szCs w:val="28"/>
        </w:rPr>
      </w:pPr>
      <w:r>
        <w:rPr>
          <w:rFonts w:hint="eastAsia" w:ascii="宋体" w:hAnsi="宋体" w:eastAsia="宋体" w:cs="宋体"/>
          <w:sz w:val="28"/>
          <w:szCs w:val="28"/>
        </w:rPr>
        <w:t>网络营销专业毕业生</w:t>
      </w:r>
    </w:p>
    <w:p w14:paraId="181D40EE">
      <w:pPr>
        <w:ind w:firstLine="480"/>
        <w:rPr>
          <w:rFonts w:hint="eastAsia" w:ascii="宋体" w:hAnsi="宋体" w:eastAsia="宋体" w:cs="宋体"/>
          <w:sz w:val="28"/>
          <w:szCs w:val="28"/>
        </w:rPr>
      </w:pPr>
      <w:r>
        <w:rPr>
          <w:rFonts w:hint="eastAsia" w:ascii="宋体" w:hAnsi="宋体" w:eastAsia="宋体" w:cs="宋体"/>
          <w:sz w:val="28"/>
          <w:szCs w:val="28"/>
        </w:rPr>
        <w:t>二、调研的方法与内容</w:t>
      </w:r>
    </w:p>
    <w:p w14:paraId="3550AD39">
      <w:pPr>
        <w:ind w:firstLine="480"/>
        <w:rPr>
          <w:rFonts w:hint="eastAsia" w:ascii="宋体" w:hAnsi="宋体" w:eastAsia="宋体" w:cs="宋体"/>
          <w:sz w:val="28"/>
          <w:szCs w:val="28"/>
        </w:rPr>
      </w:pPr>
      <w:r>
        <w:rPr>
          <w:rFonts w:hint="eastAsia" w:ascii="宋体" w:hAnsi="宋体" w:eastAsia="宋体" w:cs="宋体"/>
          <w:sz w:val="28"/>
          <w:szCs w:val="28"/>
        </w:rPr>
        <w:t>（一）调研方法</w:t>
      </w:r>
    </w:p>
    <w:p w14:paraId="73123779">
      <w:pPr>
        <w:ind w:firstLine="480"/>
        <w:rPr>
          <w:rFonts w:hint="eastAsia" w:ascii="宋体" w:hAnsi="宋体" w:eastAsia="宋体" w:cs="宋体"/>
          <w:sz w:val="28"/>
          <w:szCs w:val="28"/>
        </w:rPr>
      </w:pPr>
      <w:r>
        <w:rPr>
          <w:rFonts w:hint="eastAsia" w:ascii="宋体" w:hAnsi="宋体" w:eastAsia="宋体" w:cs="宋体"/>
          <w:sz w:val="28"/>
          <w:szCs w:val="28"/>
        </w:rPr>
        <w:t>采用问卷调查、企业访谈、走访座谈、现场交流、电话访问等方法获取调研资料。</w:t>
      </w:r>
    </w:p>
    <w:p w14:paraId="1CE72002">
      <w:pPr>
        <w:ind w:firstLine="480"/>
        <w:rPr>
          <w:rFonts w:hint="eastAsia" w:ascii="宋体" w:hAnsi="宋体" w:eastAsia="宋体" w:cs="宋体"/>
          <w:sz w:val="28"/>
          <w:szCs w:val="28"/>
        </w:rPr>
      </w:pPr>
      <w:r>
        <w:rPr>
          <w:rFonts w:hint="eastAsia" w:ascii="宋体" w:hAnsi="宋体" w:eastAsia="宋体" w:cs="宋体"/>
          <w:sz w:val="28"/>
          <w:szCs w:val="28"/>
        </w:rPr>
        <w:t>（二）调研内容</w:t>
      </w:r>
    </w:p>
    <w:p w14:paraId="69C3BABA">
      <w:pPr>
        <w:ind w:firstLine="480"/>
        <w:rPr>
          <w:rFonts w:hint="eastAsia" w:ascii="宋体" w:hAnsi="宋体" w:eastAsia="宋体" w:cs="宋体"/>
          <w:sz w:val="28"/>
          <w:szCs w:val="28"/>
        </w:rPr>
      </w:pPr>
      <w:r>
        <w:rPr>
          <w:rFonts w:hint="eastAsia" w:ascii="宋体" w:hAnsi="宋体" w:eastAsia="宋体" w:cs="宋体"/>
          <w:sz w:val="28"/>
          <w:szCs w:val="28"/>
        </w:rPr>
        <w:t>1.对用人单位的企业进行就业岗位、岗位技术要求、人才需求情况和趋势、本专业毕业生在工作单位的工作表现及素质、能力等方面的评价以及对专业教学工作的建议的调研。</w:t>
      </w:r>
    </w:p>
    <w:p w14:paraId="14DF4EC9">
      <w:pPr>
        <w:ind w:firstLine="480"/>
        <w:rPr>
          <w:rFonts w:hint="eastAsia" w:ascii="宋体" w:hAnsi="宋体" w:eastAsia="宋体" w:cs="宋体"/>
          <w:sz w:val="28"/>
          <w:szCs w:val="28"/>
        </w:rPr>
      </w:pPr>
      <w:r>
        <w:rPr>
          <w:rFonts w:hint="eastAsia" w:ascii="宋体" w:hAnsi="宋体" w:eastAsia="宋体" w:cs="宋体"/>
          <w:sz w:val="28"/>
          <w:szCs w:val="28"/>
        </w:rPr>
        <w:t>2.对本专业在校生和毕业生进行现在的工作与所学专业的相关度、教学课程能否满足工作的需求、课程内容是否符合岗位的任职要求以及对专业教学课程的建议的调研。</w:t>
      </w:r>
    </w:p>
    <w:p w14:paraId="55DE26FF">
      <w:pPr>
        <w:ind w:firstLine="480"/>
        <w:rPr>
          <w:rFonts w:hint="eastAsia" w:ascii="宋体" w:hAnsi="宋体" w:eastAsia="宋体" w:cs="宋体"/>
          <w:sz w:val="28"/>
          <w:szCs w:val="28"/>
        </w:rPr>
      </w:pPr>
      <w:r>
        <w:rPr>
          <w:rFonts w:hint="eastAsia" w:ascii="宋体" w:hAnsi="宋体" w:eastAsia="宋体" w:cs="宋体"/>
          <w:sz w:val="28"/>
          <w:szCs w:val="28"/>
        </w:rPr>
        <w:t>三、专业人才需求调研</w:t>
      </w:r>
    </w:p>
    <w:p w14:paraId="468AE465">
      <w:pPr>
        <w:ind w:firstLine="480"/>
        <w:rPr>
          <w:rFonts w:hint="eastAsia" w:ascii="宋体" w:hAnsi="宋体" w:eastAsia="宋体" w:cs="宋体"/>
          <w:sz w:val="28"/>
          <w:szCs w:val="28"/>
        </w:rPr>
      </w:pPr>
      <w:r>
        <w:rPr>
          <w:rFonts w:hint="eastAsia" w:ascii="宋体" w:hAnsi="宋体" w:eastAsia="宋体" w:cs="宋体"/>
          <w:sz w:val="28"/>
          <w:szCs w:val="28"/>
        </w:rPr>
        <w:t>（一）行业发展现状与趋势</w:t>
      </w:r>
    </w:p>
    <w:p w14:paraId="5968D5C6">
      <w:pPr>
        <w:ind w:firstLine="480"/>
        <w:rPr>
          <w:rFonts w:hint="eastAsia" w:ascii="宋体" w:hAnsi="宋体" w:eastAsia="宋体" w:cs="宋体"/>
          <w:sz w:val="28"/>
          <w:szCs w:val="28"/>
        </w:rPr>
      </w:pPr>
      <w:r>
        <w:rPr>
          <w:rFonts w:hint="eastAsia" w:ascii="宋体" w:hAnsi="宋体" w:eastAsia="宋体" w:cs="宋体"/>
          <w:sz w:val="28"/>
          <w:szCs w:val="28"/>
        </w:rPr>
        <w:t>1.发展现状</w:t>
      </w:r>
    </w:p>
    <w:p w14:paraId="25DDFA07">
      <w:pPr>
        <w:ind w:firstLine="480"/>
        <w:rPr>
          <w:rFonts w:hint="eastAsia" w:ascii="宋体" w:hAnsi="宋体" w:eastAsia="宋体" w:cs="宋体"/>
          <w:sz w:val="28"/>
          <w:szCs w:val="28"/>
        </w:rPr>
      </w:pPr>
      <w:r>
        <w:rPr>
          <w:rFonts w:hint="eastAsia" w:ascii="宋体" w:hAnsi="宋体" w:eastAsia="宋体" w:cs="宋体"/>
          <w:sz w:val="28"/>
          <w:szCs w:val="28"/>
        </w:rPr>
        <w:t>互联网营销市场仍处于快速发展阶段，互联网营销的形式新颖、内容丰富、效果准确，具备很多传统营销方式难以比拟的优势，正在快速替代一些传统营销手段，成长前景十分广阔。新媒体类型、营销模式、技术手段不断涌现，相比传统营销方式更加有活力，增幅相对更快。</w:t>
      </w:r>
    </w:p>
    <w:p w14:paraId="4FCDA400">
      <w:pPr>
        <w:ind w:firstLine="480"/>
        <w:rPr>
          <w:rFonts w:hint="eastAsia" w:ascii="宋体" w:hAnsi="宋体" w:eastAsia="宋体" w:cs="宋体"/>
          <w:sz w:val="28"/>
          <w:szCs w:val="28"/>
        </w:rPr>
      </w:pPr>
      <w:r>
        <w:rPr>
          <w:rFonts w:hint="eastAsia" w:ascii="宋体" w:hAnsi="宋体" w:eastAsia="宋体" w:cs="宋体"/>
          <w:sz w:val="28"/>
          <w:szCs w:val="28"/>
        </w:rPr>
        <w:t>目前国内大部分企业都开始建立了自己的营销渠道，并且通过各种网络平台进行网络营销，通过这种方式寻找潜在客户和拓展销售渠道，这已经成为了行业趋势。与此同时，移动网络的迅猛发展，使得网民更加习惯网络购物，进一步给网络营销提供了广阔的发展空间。</w:t>
      </w:r>
    </w:p>
    <w:p w14:paraId="1F197C74">
      <w:pPr>
        <w:ind w:firstLine="480"/>
        <w:rPr>
          <w:rFonts w:hint="eastAsia" w:ascii="宋体" w:hAnsi="宋体" w:eastAsia="宋体" w:cs="宋体"/>
          <w:sz w:val="28"/>
          <w:szCs w:val="28"/>
        </w:rPr>
      </w:pPr>
      <w:r>
        <w:rPr>
          <w:rFonts w:hint="eastAsia" w:ascii="宋体" w:hAnsi="宋体" w:eastAsia="宋体" w:cs="宋体"/>
          <w:sz w:val="28"/>
          <w:szCs w:val="28"/>
        </w:rPr>
        <w:t>通过分析发现就业岗位的地域特点有：网络营销与直播电商相关企业岗位主要分为新媒体运营、短视频营销、直播电商三个大类。网络营销与直播电商专业学生对口的就业岗位主要是新媒体运营、短视频策划、直播营销、社群营销等。其中，新媒体运营岗位是网络营销与直播电商相关企业需求量最大的，岗位职责所包含的范围广、内容多，既可以是微信运营、微博运营、短视频制作、短视频营销、网络电商、直播营销。网络营销与直播电商相关企业的另外一个特点就是岗位安排较为灵活，新媒体运营相关岗位要求从业者善于热点收集和内容产出，熟悉各网络平台的运营流程、活动规则，善于数据分析，熟练运用各种推广方式，以及需要一定的文案策划功底和创新思维等。</w:t>
      </w:r>
    </w:p>
    <w:p w14:paraId="2FC8298F">
      <w:pPr>
        <w:ind w:firstLine="480"/>
        <w:rPr>
          <w:rFonts w:hint="eastAsia" w:ascii="宋体" w:hAnsi="宋体" w:eastAsia="宋体" w:cs="宋体"/>
          <w:sz w:val="28"/>
          <w:szCs w:val="28"/>
        </w:rPr>
      </w:pPr>
      <w:r>
        <w:rPr>
          <w:rFonts w:hint="eastAsia" w:ascii="宋体" w:hAnsi="宋体" w:eastAsia="宋体" w:cs="宋体"/>
          <w:sz w:val="28"/>
          <w:szCs w:val="28"/>
        </w:rPr>
        <w:t>2.发展趋势</w:t>
      </w:r>
    </w:p>
    <w:p w14:paraId="2CEF2E5D">
      <w:pPr>
        <w:ind w:firstLine="480"/>
        <w:rPr>
          <w:rFonts w:hint="eastAsia" w:ascii="宋体" w:hAnsi="宋体" w:eastAsia="宋体" w:cs="宋体"/>
          <w:sz w:val="28"/>
          <w:szCs w:val="28"/>
        </w:rPr>
      </w:pPr>
      <w:r>
        <w:rPr>
          <w:rFonts w:hint="eastAsia" w:ascii="宋体" w:hAnsi="宋体" w:eastAsia="宋体" w:cs="宋体"/>
          <w:sz w:val="28"/>
          <w:szCs w:val="28"/>
        </w:rPr>
        <w:t xml:space="preserve">目前，互联网正迅速渗透到社会政治、经济、文化各个领域，进入人们的日常生活，并带来社会经济、人们生活方式的重大变革，为企业营销带来新的契机，愈来愈多的企业认识到互联网对企业经营发展不可替代的重要作用。作为一种全新的营销方式，网络营销与直播电商具有传统市场营销方式无可比拟的优越性，客观上决定了网络营销与直播电商必然具有强大的生命力，成为21世纪企业营销的主流，全球企业竞争的锐利武器。无论是企业网络构建管理还是网站的开发运营，都需要靠实用型网络技术人才来实现。也就是说，几乎所有拥有计算机信息系统的IT客户都需要网络技术工程师负责运行和维护。国家相关部门的统计显示，未来5年，中国对从事网络建设、网络应用和网络服务等新型网络人才的需求将达到60-100万人，供需缺口巨大。 </w:t>
      </w:r>
    </w:p>
    <w:p w14:paraId="6ED27056">
      <w:pPr>
        <w:ind w:firstLine="480"/>
        <w:rPr>
          <w:rFonts w:hint="eastAsia" w:ascii="宋体" w:hAnsi="宋体" w:eastAsia="宋体" w:cs="宋体"/>
          <w:sz w:val="28"/>
          <w:szCs w:val="28"/>
        </w:rPr>
      </w:pPr>
      <w:r>
        <w:rPr>
          <w:rFonts w:hint="eastAsia" w:ascii="宋体" w:hAnsi="宋体" w:eastAsia="宋体" w:cs="宋体"/>
          <w:sz w:val="28"/>
          <w:szCs w:val="28"/>
        </w:rPr>
        <w:t>（二）从业人员基本情况</w:t>
      </w:r>
    </w:p>
    <w:p w14:paraId="1A2C892F">
      <w:pPr>
        <w:ind w:firstLine="480"/>
        <w:rPr>
          <w:rFonts w:hint="eastAsia" w:ascii="宋体" w:hAnsi="宋体" w:eastAsia="宋体" w:cs="宋体"/>
          <w:sz w:val="28"/>
          <w:szCs w:val="28"/>
        </w:rPr>
      </w:pPr>
      <w:r>
        <w:rPr>
          <w:rFonts w:hint="eastAsia" w:ascii="宋体" w:hAnsi="宋体" w:eastAsia="宋体" w:cs="宋体"/>
          <w:sz w:val="28"/>
          <w:szCs w:val="28"/>
        </w:rPr>
        <w:t>智联招聘2022年春季发布的一份报告显示，直播行业人才缺口较大，其中客服专员或非技术类专员、推销员或业务员、销售代表等职位分列前三名，人才缺口分别达到8717人、5301人及4988人。另外，随着网络主播人才需求的快速增长，人才缺口逐步显现，本年度人才缺口达到4515人。近两年，网络销售类职位人才供应量呈现回升态势。2022年，销售类职位求职人才数为34827人，与上年度的31874人相比增加2953人，涨幅为9.26%。互联网产品、运营管理、电子商务类职位求职人才增加较多，增加4142人。</w:t>
      </w:r>
    </w:p>
    <w:p w14:paraId="39977FF4">
      <w:pPr>
        <w:ind w:firstLine="480"/>
        <w:rPr>
          <w:rFonts w:hint="eastAsia" w:ascii="宋体" w:hAnsi="宋体" w:eastAsia="宋体" w:cs="宋体"/>
          <w:sz w:val="28"/>
          <w:szCs w:val="28"/>
        </w:rPr>
      </w:pPr>
      <w:r>
        <w:rPr>
          <w:rFonts w:hint="eastAsia" w:ascii="宋体" w:hAnsi="宋体" w:eastAsia="宋体" w:cs="宋体"/>
          <w:sz w:val="28"/>
          <w:szCs w:val="28"/>
        </w:rPr>
        <w:t>大部分网络营销专业的学生从事的行业是现主流的新媒体行业相关领域，如：新媒体/自媒体营销、社交平台营销和短视频营销、直播营销等。</w:t>
      </w:r>
    </w:p>
    <w:p w14:paraId="0414901B">
      <w:pPr>
        <w:ind w:firstLine="480"/>
        <w:rPr>
          <w:rFonts w:hint="eastAsia" w:ascii="宋体" w:hAnsi="宋体" w:eastAsia="宋体" w:cs="宋体"/>
          <w:sz w:val="28"/>
          <w:szCs w:val="28"/>
        </w:rPr>
      </w:pPr>
      <w:r>
        <w:rPr>
          <w:rFonts w:hint="eastAsia" w:ascii="宋体" w:hAnsi="宋体" w:eastAsia="宋体" w:cs="宋体"/>
          <w:sz w:val="28"/>
          <w:szCs w:val="28"/>
        </w:rPr>
        <w:t>（三）专业对应的职业岗位分析</w:t>
      </w:r>
    </w:p>
    <w:p w14:paraId="23E914D5">
      <w:pPr>
        <w:ind w:firstLine="480"/>
        <w:rPr>
          <w:rFonts w:hint="eastAsia" w:ascii="宋体" w:hAnsi="宋体" w:eastAsia="宋体" w:cs="宋体"/>
          <w:sz w:val="28"/>
          <w:szCs w:val="28"/>
        </w:rPr>
      </w:pPr>
      <w:r>
        <w:rPr>
          <w:rFonts w:hint="eastAsia" w:ascii="宋体" w:hAnsi="宋体" w:eastAsia="宋体" w:cs="宋体"/>
          <w:sz w:val="28"/>
          <w:szCs w:val="28"/>
        </w:rPr>
        <w:t>初次就业岗位：网络营销专员、网络策划专员、新媒体编辑、新媒体招商专员、新媒体运营专员、短视频编导、短视频运营专员、视频摄影师、视频剪辑专员、直播分析师、直播策划专员、直播主播、直播助理、直播选品师、直播招商专员、美工设计专员、社群运营专员、社媒推广专员、文案策划专员等。</w:t>
      </w:r>
    </w:p>
    <w:p w14:paraId="3FD0EB9F">
      <w:pPr>
        <w:ind w:firstLine="480"/>
        <w:rPr>
          <w:rFonts w:hint="eastAsia" w:ascii="宋体" w:hAnsi="宋体" w:eastAsia="宋体" w:cs="宋体"/>
          <w:sz w:val="28"/>
          <w:szCs w:val="28"/>
        </w:rPr>
      </w:pPr>
      <w:r>
        <w:rPr>
          <w:rFonts w:hint="eastAsia" w:ascii="宋体" w:hAnsi="宋体" w:eastAsia="宋体" w:cs="宋体"/>
          <w:sz w:val="28"/>
          <w:szCs w:val="28"/>
        </w:rPr>
        <w:t>发展岗位：新媒体运营主管、新媒体商务BD、文案策划主管、网络营销主管、视频后期制作师、直播商务BD、直播策划主管、直播产品经理等。</w:t>
      </w:r>
    </w:p>
    <w:p w14:paraId="4CEC0E19">
      <w:pPr>
        <w:ind w:firstLine="480"/>
        <w:rPr>
          <w:rFonts w:hint="eastAsia" w:ascii="宋体" w:hAnsi="宋体" w:eastAsia="宋体" w:cs="宋体"/>
          <w:sz w:val="28"/>
          <w:szCs w:val="28"/>
        </w:rPr>
      </w:pPr>
      <w:r>
        <w:rPr>
          <w:rFonts w:hint="eastAsia" w:ascii="宋体" w:hAnsi="宋体" w:eastAsia="宋体" w:cs="宋体"/>
          <w:sz w:val="28"/>
          <w:szCs w:val="28"/>
        </w:rPr>
        <w:t>拓展岗位：网络创业、自媒体运营等。</w:t>
      </w:r>
    </w:p>
    <w:p w14:paraId="16E5BF09">
      <w:pPr>
        <w:ind w:firstLine="480"/>
        <w:rPr>
          <w:rFonts w:hint="eastAsia" w:ascii="宋体" w:hAnsi="宋体" w:eastAsia="宋体" w:cs="宋体"/>
          <w:sz w:val="28"/>
          <w:szCs w:val="28"/>
        </w:rPr>
      </w:pPr>
      <w:r>
        <w:rPr>
          <w:rFonts w:hint="eastAsia" w:ascii="宋体" w:hAnsi="宋体" w:eastAsia="宋体" w:cs="宋体"/>
          <w:sz w:val="28"/>
          <w:szCs w:val="28"/>
        </w:rPr>
        <w:t>（四）专业对应的职业证书分析</w:t>
      </w:r>
    </w:p>
    <w:p w14:paraId="06DE699B">
      <w:pPr>
        <w:ind w:firstLine="480"/>
        <w:rPr>
          <w:rFonts w:hint="eastAsia" w:ascii="宋体" w:hAnsi="宋体" w:eastAsia="宋体" w:cs="宋体"/>
          <w:sz w:val="28"/>
          <w:szCs w:val="28"/>
        </w:rPr>
      </w:pPr>
      <w:r>
        <w:rPr>
          <w:rFonts w:hint="eastAsia" w:ascii="宋体" w:hAnsi="宋体" w:eastAsia="宋体" w:cs="宋体"/>
          <w:sz w:val="28"/>
          <w:szCs w:val="28"/>
        </w:rPr>
        <w:t>网络营销专业主要岗位类别（技术领域）的职业技能等级证书主要有：网络营销师（初级）、网络营销师（中级）、网络营销师（高级）、1+X直播电商、电商直播专项职业能力证书等，其中社会认可度高的企业标准和证书主要是电商直播专项职业能力证书。</w:t>
      </w:r>
    </w:p>
    <w:p w14:paraId="1D860EAA">
      <w:pPr>
        <w:ind w:firstLine="480"/>
        <w:rPr>
          <w:rFonts w:hint="eastAsia" w:ascii="宋体" w:hAnsi="宋体" w:eastAsia="宋体" w:cs="宋体"/>
          <w:sz w:val="28"/>
          <w:szCs w:val="28"/>
        </w:rPr>
      </w:pPr>
      <w:r>
        <w:rPr>
          <w:rFonts w:hint="eastAsia" w:ascii="宋体" w:hAnsi="宋体" w:eastAsia="宋体" w:cs="宋体"/>
          <w:sz w:val="28"/>
          <w:szCs w:val="28"/>
        </w:rPr>
        <w:t>通过调研我们发现，大部分网络营销相关公司认为专业技能证书与专业就业有关，同时应该具备项目管理与组织协调技能。少数公司认为证书与就业无关，并提出建议学校在培养学生专业知识的同时，还要注重培养学生的职业道德、团队意识和创新能力。</w:t>
      </w:r>
    </w:p>
    <w:p w14:paraId="3AED61CE">
      <w:pPr>
        <w:ind w:firstLine="480"/>
        <w:rPr>
          <w:rFonts w:hint="eastAsia" w:ascii="宋体" w:hAnsi="宋体" w:eastAsia="宋体" w:cs="宋体"/>
          <w:sz w:val="28"/>
          <w:szCs w:val="28"/>
        </w:rPr>
      </w:pPr>
      <w:r>
        <w:rPr>
          <w:rFonts w:hint="eastAsia" w:ascii="宋体" w:hAnsi="宋体" w:eastAsia="宋体" w:cs="宋体"/>
          <w:sz w:val="28"/>
          <w:szCs w:val="28"/>
        </w:rPr>
        <w:t>（五）专业人才招聘渠道分析</w:t>
      </w:r>
    </w:p>
    <w:p w14:paraId="3FCDF1B4">
      <w:pPr>
        <w:ind w:firstLine="480"/>
        <w:rPr>
          <w:rFonts w:hint="eastAsia" w:ascii="宋体" w:hAnsi="宋体" w:eastAsia="宋体" w:cs="宋体"/>
          <w:sz w:val="28"/>
          <w:szCs w:val="28"/>
        </w:rPr>
      </w:pPr>
      <w:r>
        <w:rPr>
          <w:rFonts w:hint="eastAsia" w:ascii="宋体" w:hAnsi="宋体" w:eastAsia="宋体" w:cs="宋体"/>
          <w:sz w:val="28"/>
          <w:szCs w:val="28"/>
        </w:rPr>
        <w:t>①校招。每年的6月和12月举办两次校园招聘会。</w:t>
      </w:r>
    </w:p>
    <w:p w14:paraId="5ABE665F">
      <w:pPr>
        <w:ind w:firstLine="480"/>
        <w:rPr>
          <w:rFonts w:hint="eastAsia" w:ascii="宋体" w:hAnsi="宋体" w:eastAsia="宋体" w:cs="宋体"/>
          <w:sz w:val="28"/>
          <w:szCs w:val="28"/>
        </w:rPr>
      </w:pPr>
      <w:r>
        <w:rPr>
          <w:rFonts w:hint="eastAsia" w:ascii="宋体" w:hAnsi="宋体" w:eastAsia="宋体" w:cs="宋体"/>
          <w:sz w:val="28"/>
          <w:szCs w:val="28"/>
        </w:rPr>
        <w:t>②网上招聘。用人单位根据自身需求在网上招聘。</w:t>
      </w:r>
    </w:p>
    <w:p w14:paraId="556A3E80">
      <w:pPr>
        <w:ind w:firstLine="480"/>
        <w:rPr>
          <w:rFonts w:hint="eastAsia" w:ascii="宋体" w:hAnsi="宋体" w:eastAsia="宋体" w:cs="宋体"/>
          <w:sz w:val="28"/>
          <w:szCs w:val="28"/>
        </w:rPr>
      </w:pPr>
      <w:r>
        <w:rPr>
          <w:rFonts w:hint="eastAsia" w:ascii="宋体" w:hAnsi="宋体" w:eastAsia="宋体" w:cs="宋体"/>
          <w:sz w:val="28"/>
          <w:szCs w:val="28"/>
        </w:rPr>
        <w:t>（六）在职人员进修需求分析</w:t>
      </w:r>
    </w:p>
    <w:p w14:paraId="67EC953B">
      <w:pPr>
        <w:ind w:firstLine="480"/>
        <w:rPr>
          <w:rFonts w:hint="eastAsia" w:ascii="宋体" w:hAnsi="宋体" w:eastAsia="宋体" w:cs="宋体"/>
          <w:sz w:val="28"/>
          <w:szCs w:val="28"/>
        </w:rPr>
      </w:pPr>
      <w:r>
        <w:rPr>
          <w:rFonts w:hint="eastAsia" w:ascii="宋体" w:hAnsi="宋体" w:eastAsia="宋体" w:cs="宋体"/>
          <w:sz w:val="28"/>
          <w:szCs w:val="28"/>
        </w:rPr>
        <w:t>大部分企业认为在职人员需要进行进修培训，培训主要是针对公司产品的专业知识和行业流行的营销渠道。</w:t>
      </w:r>
    </w:p>
    <w:p w14:paraId="7A25E560">
      <w:pPr>
        <w:ind w:firstLine="480"/>
        <w:rPr>
          <w:rFonts w:hint="eastAsia" w:ascii="宋体" w:hAnsi="宋体" w:eastAsia="宋体" w:cs="宋体"/>
          <w:sz w:val="28"/>
          <w:szCs w:val="28"/>
        </w:rPr>
      </w:pPr>
      <w:r>
        <w:rPr>
          <w:rFonts w:hint="eastAsia" w:ascii="宋体" w:hAnsi="宋体" w:eastAsia="宋体" w:cs="宋体"/>
          <w:sz w:val="28"/>
          <w:szCs w:val="28"/>
        </w:rPr>
        <w:t>学生认为岗前培训有利于尽快适应工作内容，并且持续的进修学习有利于职业发展。</w:t>
      </w:r>
    </w:p>
    <w:p w14:paraId="1ADD9820">
      <w:pPr>
        <w:ind w:firstLine="480"/>
        <w:rPr>
          <w:rFonts w:hint="eastAsia" w:ascii="宋体" w:hAnsi="宋体" w:eastAsia="宋体" w:cs="宋体"/>
          <w:sz w:val="28"/>
          <w:szCs w:val="28"/>
        </w:rPr>
      </w:pPr>
      <w:r>
        <w:rPr>
          <w:rFonts w:hint="eastAsia" w:ascii="宋体" w:hAnsi="宋体" w:eastAsia="宋体" w:cs="宋体"/>
          <w:sz w:val="28"/>
          <w:szCs w:val="28"/>
        </w:rPr>
        <w:t>四、专业现状调研</w:t>
      </w:r>
    </w:p>
    <w:p w14:paraId="4221CE07">
      <w:pPr>
        <w:ind w:firstLine="480"/>
        <w:rPr>
          <w:rFonts w:hint="eastAsia" w:ascii="宋体" w:hAnsi="宋体" w:eastAsia="宋体" w:cs="宋体"/>
          <w:sz w:val="28"/>
          <w:szCs w:val="28"/>
        </w:rPr>
      </w:pPr>
      <w:r>
        <w:rPr>
          <w:rFonts w:hint="eastAsia" w:ascii="宋体" w:hAnsi="宋体" w:eastAsia="宋体" w:cs="宋体"/>
          <w:sz w:val="28"/>
          <w:szCs w:val="28"/>
        </w:rPr>
        <w:t>（一）专业点分布情况</w:t>
      </w:r>
    </w:p>
    <w:p w14:paraId="25E9CA8C">
      <w:pPr>
        <w:ind w:firstLine="480"/>
        <w:rPr>
          <w:rFonts w:hint="eastAsia" w:ascii="宋体" w:hAnsi="宋体" w:eastAsia="宋体" w:cs="宋体"/>
          <w:sz w:val="28"/>
          <w:szCs w:val="28"/>
        </w:rPr>
      </w:pPr>
      <w:r>
        <w:rPr>
          <w:rFonts w:hint="eastAsia" w:ascii="宋体" w:hAnsi="宋体" w:eastAsia="宋体" w:cs="宋体"/>
          <w:sz w:val="28"/>
          <w:szCs w:val="28"/>
        </w:rPr>
        <w:t>目前在全国同类院校（高职）中，共有40所院校开设了网络营销与直播电商专业。广西共有四所高职院校开设了网络营销与直播电商专业。</w:t>
      </w:r>
    </w:p>
    <w:p w14:paraId="150C14D5">
      <w:pPr>
        <w:ind w:firstLine="480"/>
        <w:rPr>
          <w:rFonts w:hint="eastAsia" w:ascii="宋体" w:hAnsi="宋体" w:eastAsia="宋体" w:cs="宋体"/>
          <w:sz w:val="28"/>
          <w:szCs w:val="28"/>
        </w:rPr>
      </w:pPr>
      <w:r>
        <w:rPr>
          <w:rFonts w:hint="eastAsia" w:ascii="宋体" w:hAnsi="宋体" w:eastAsia="宋体" w:cs="宋体"/>
          <w:sz w:val="28"/>
          <w:szCs w:val="28"/>
        </w:rPr>
        <w:t>（二）专业招生与就业岗位分布情况</w:t>
      </w:r>
    </w:p>
    <w:p w14:paraId="0B87FD28">
      <w:pPr>
        <w:ind w:firstLine="480"/>
        <w:rPr>
          <w:rFonts w:hint="eastAsia" w:ascii="宋体" w:hAnsi="宋体" w:eastAsia="宋体" w:cs="宋体"/>
          <w:sz w:val="28"/>
          <w:szCs w:val="28"/>
        </w:rPr>
      </w:pPr>
      <w:r>
        <w:rPr>
          <w:rFonts w:hint="eastAsia" w:ascii="宋体" w:hAnsi="宋体" w:eastAsia="宋体" w:cs="宋体"/>
          <w:sz w:val="28"/>
          <w:szCs w:val="28"/>
        </w:rPr>
        <w:t>招生：大部分是广西各个地区的学生，极少部分是广东及其他地区。</w:t>
      </w:r>
    </w:p>
    <w:p w14:paraId="7B07AFD5">
      <w:pPr>
        <w:ind w:firstLine="480"/>
        <w:rPr>
          <w:rFonts w:hint="eastAsia" w:ascii="宋体" w:hAnsi="宋体" w:eastAsia="宋体" w:cs="宋体"/>
          <w:sz w:val="28"/>
          <w:szCs w:val="28"/>
        </w:rPr>
      </w:pPr>
      <w:r>
        <w:rPr>
          <w:rFonts w:hint="eastAsia" w:ascii="宋体" w:hAnsi="宋体" w:eastAsia="宋体" w:cs="宋体"/>
          <w:sz w:val="28"/>
          <w:szCs w:val="28"/>
        </w:rPr>
        <w:t>就业：本专业毕业生一部分会选择在广西区域内进行就业，还有一部分选择在经济发达的一、二线城市发展，如广州、杭州、厦门、广东等。</w:t>
      </w:r>
    </w:p>
    <w:p w14:paraId="70F18971">
      <w:pPr>
        <w:ind w:firstLine="480"/>
        <w:rPr>
          <w:rFonts w:hint="eastAsia" w:ascii="宋体" w:hAnsi="宋体" w:eastAsia="宋体" w:cs="宋体"/>
          <w:sz w:val="28"/>
          <w:szCs w:val="28"/>
        </w:rPr>
      </w:pPr>
      <w:r>
        <w:rPr>
          <w:rFonts w:hint="eastAsia" w:ascii="宋体" w:hAnsi="宋体" w:eastAsia="宋体" w:cs="宋体"/>
          <w:sz w:val="28"/>
          <w:szCs w:val="28"/>
        </w:rPr>
        <w:t>（三）专业在职人员培训情况</w:t>
      </w:r>
    </w:p>
    <w:p w14:paraId="7D32B90C">
      <w:pPr>
        <w:ind w:firstLine="480"/>
        <w:rPr>
          <w:rFonts w:hint="eastAsia" w:ascii="宋体" w:hAnsi="宋体" w:eastAsia="宋体" w:cs="宋体"/>
          <w:sz w:val="28"/>
          <w:szCs w:val="28"/>
        </w:rPr>
      </w:pPr>
      <w:r>
        <w:rPr>
          <w:rFonts w:hint="eastAsia" w:ascii="宋体" w:hAnsi="宋体" w:eastAsia="宋体" w:cs="宋体"/>
          <w:sz w:val="28"/>
          <w:szCs w:val="28"/>
        </w:rPr>
        <w:t>为满足公司发展要求和个人发展需求，提高技术水平和整体素质，现在职人员大部分都是通过企业培训来提高相关技能，企业培训主要有企业产品专业知识、团队作用、管理能力、网络营销技能等。</w:t>
      </w:r>
    </w:p>
    <w:p w14:paraId="1DF1EB16">
      <w:pPr>
        <w:ind w:firstLine="480"/>
        <w:rPr>
          <w:rFonts w:hint="eastAsia" w:ascii="宋体" w:hAnsi="宋体" w:eastAsia="宋体" w:cs="宋体"/>
          <w:sz w:val="28"/>
          <w:szCs w:val="28"/>
        </w:rPr>
      </w:pPr>
      <w:r>
        <w:rPr>
          <w:rFonts w:hint="eastAsia" w:ascii="宋体" w:hAnsi="宋体" w:eastAsia="宋体" w:cs="宋体"/>
          <w:sz w:val="28"/>
          <w:szCs w:val="28"/>
        </w:rPr>
        <w:t>（四）毕业生调查情况</w:t>
      </w:r>
    </w:p>
    <w:p w14:paraId="64D469DB">
      <w:pPr>
        <w:ind w:firstLine="480"/>
        <w:rPr>
          <w:rFonts w:hint="eastAsia" w:ascii="宋体" w:hAnsi="宋体" w:eastAsia="宋体" w:cs="宋体"/>
          <w:sz w:val="28"/>
          <w:szCs w:val="28"/>
        </w:rPr>
      </w:pPr>
      <w:r>
        <w:rPr>
          <w:rFonts w:hint="eastAsia" w:ascii="宋体" w:hAnsi="宋体" w:eastAsia="宋体" w:cs="宋体"/>
          <w:sz w:val="28"/>
          <w:szCs w:val="28"/>
        </w:rPr>
        <w:t>本专业毕业生反馈现在的工作与所学专业的相关度相对较高，认为所在专业的人才培养能够满足工作的需求，学校所开课程大程度上能满足学习或工作的要求，课程内容符合现在岗位的任职要求。</w:t>
      </w:r>
    </w:p>
    <w:p w14:paraId="43EDDF9C">
      <w:pPr>
        <w:ind w:firstLine="480"/>
        <w:rPr>
          <w:rFonts w:hint="eastAsia" w:ascii="宋体" w:hAnsi="宋体" w:eastAsia="宋体" w:cs="宋体"/>
          <w:sz w:val="28"/>
          <w:szCs w:val="28"/>
        </w:rPr>
      </w:pPr>
      <w:r>
        <w:rPr>
          <w:rFonts w:hint="eastAsia" w:ascii="宋体" w:hAnsi="宋体" w:eastAsia="宋体" w:cs="宋体"/>
          <w:sz w:val="28"/>
          <w:szCs w:val="28"/>
        </w:rPr>
        <w:t>（五）在校生教学情况及存在的主要问题</w:t>
      </w:r>
    </w:p>
    <w:p w14:paraId="17A8307A">
      <w:pPr>
        <w:ind w:firstLine="480"/>
        <w:rPr>
          <w:rFonts w:hint="eastAsia" w:ascii="宋体" w:hAnsi="宋体" w:eastAsia="宋体" w:cs="宋体"/>
          <w:sz w:val="28"/>
          <w:szCs w:val="28"/>
        </w:rPr>
      </w:pPr>
      <w:r>
        <w:rPr>
          <w:rFonts w:hint="eastAsia" w:ascii="宋体" w:hAnsi="宋体" w:eastAsia="宋体" w:cs="宋体"/>
          <w:sz w:val="28"/>
          <w:szCs w:val="28"/>
        </w:rPr>
        <w:t>学生对专业的课程掌握相对不错，能够很好将课程理论知识与实践相结合起来，提高了他们的职业素养和客户沟通能力等专业技能水平。但也存在一些问题，如学生的行动积极性还需提高，希望通过课外实践提高学生积极性，提高团队精神与合作能力。</w:t>
      </w:r>
    </w:p>
    <w:p w14:paraId="2A5872C4">
      <w:pPr>
        <w:ind w:firstLine="480"/>
        <w:rPr>
          <w:rFonts w:hint="eastAsia" w:ascii="宋体" w:hAnsi="宋体" w:eastAsia="宋体" w:cs="宋体"/>
          <w:sz w:val="28"/>
          <w:szCs w:val="28"/>
        </w:rPr>
      </w:pPr>
      <w:r>
        <w:rPr>
          <w:rFonts w:hint="eastAsia" w:ascii="宋体" w:hAnsi="宋体" w:eastAsia="宋体" w:cs="宋体"/>
          <w:sz w:val="28"/>
          <w:szCs w:val="28"/>
        </w:rPr>
        <w:t>五、对专业改革的建议</w:t>
      </w:r>
    </w:p>
    <w:p w14:paraId="1E3796C2">
      <w:pPr>
        <w:ind w:firstLine="480"/>
        <w:rPr>
          <w:rFonts w:hint="eastAsia" w:ascii="宋体" w:hAnsi="宋体" w:eastAsia="宋体" w:cs="宋体"/>
          <w:sz w:val="28"/>
          <w:szCs w:val="28"/>
        </w:rPr>
      </w:pPr>
      <w:r>
        <w:rPr>
          <w:rFonts w:hint="eastAsia" w:ascii="宋体" w:hAnsi="宋体" w:eastAsia="宋体" w:cs="宋体"/>
          <w:sz w:val="28"/>
          <w:szCs w:val="28"/>
        </w:rPr>
        <w:t>（一）专业培养目标与专业方向调整建议</w:t>
      </w:r>
    </w:p>
    <w:p w14:paraId="559F43E0">
      <w:pPr>
        <w:ind w:firstLine="480"/>
        <w:rPr>
          <w:rFonts w:hint="eastAsia" w:ascii="宋体" w:hAnsi="宋体" w:eastAsia="宋体" w:cs="宋体"/>
          <w:sz w:val="28"/>
          <w:szCs w:val="28"/>
        </w:rPr>
      </w:pPr>
      <w:r>
        <w:rPr>
          <w:rFonts w:hint="eastAsia" w:ascii="宋体" w:hAnsi="宋体" w:eastAsia="宋体" w:cs="宋体"/>
          <w:sz w:val="28"/>
          <w:szCs w:val="28"/>
        </w:rPr>
        <w:t>本专业培养目标与专业方向经过调研后调整为：对接现代服务业，以柳州地方特色/支柱产业为载体，定位现代互联网营销新技术应用领域，促进学生德才兼备和全面发展，培养坚持中国共产党领导和社会主义道路，坚持四项基本原则和社会主义核心价值观，具有良好职业道德、工作态度和行为规范及可持续发展能力，掌握互联网营销知识和技术，能够在网络营销企业、新媒体行业、短视频行业、直播行业等一线营销岗位胜任网络营销、网络推广、短视频营销、直播运营等相关工作，且有理想信念、工匠精神、高超技艺的“素养•管理•创新”国际化复合型技术技能人才。</w:t>
      </w:r>
    </w:p>
    <w:p w14:paraId="59FBD971">
      <w:pPr>
        <w:ind w:firstLine="480"/>
        <w:rPr>
          <w:rFonts w:hint="eastAsia" w:ascii="宋体" w:hAnsi="宋体" w:eastAsia="宋体" w:cs="宋体"/>
          <w:sz w:val="28"/>
          <w:szCs w:val="28"/>
        </w:rPr>
      </w:pPr>
      <w:r>
        <w:rPr>
          <w:rFonts w:hint="eastAsia" w:ascii="宋体" w:hAnsi="宋体" w:eastAsia="宋体" w:cs="宋体"/>
          <w:sz w:val="28"/>
          <w:szCs w:val="28"/>
        </w:rPr>
        <w:t>（二）专业课程设置建议</w:t>
      </w:r>
    </w:p>
    <w:p w14:paraId="2DD1A190">
      <w:pPr>
        <w:ind w:firstLine="480"/>
        <w:rPr>
          <w:rFonts w:hint="eastAsia" w:ascii="宋体" w:hAnsi="宋体" w:eastAsia="宋体" w:cs="宋体"/>
          <w:sz w:val="28"/>
          <w:szCs w:val="28"/>
        </w:rPr>
      </w:pPr>
      <w:r>
        <w:rPr>
          <w:rFonts w:hint="eastAsia" w:ascii="宋体" w:hAnsi="宋体" w:eastAsia="宋体" w:cs="宋体"/>
          <w:sz w:val="28"/>
          <w:szCs w:val="28"/>
        </w:rPr>
        <w:t>企业相关人员建议本专业教学当中适量增加H5相关技能、数据分析、以及该领域相关法律的课程内容，除此之外应该让学生多涉及网络整合营销相关知识，通过对以上技能和知识的掌握，能够提升学生的就业竞争力。</w:t>
      </w:r>
    </w:p>
    <w:p w14:paraId="5E2FDF29">
      <w:pPr>
        <w:ind w:firstLine="480"/>
        <w:rPr>
          <w:rFonts w:hint="eastAsia" w:ascii="宋体" w:hAnsi="宋体" w:eastAsia="宋体" w:cs="宋体"/>
          <w:sz w:val="28"/>
          <w:szCs w:val="28"/>
        </w:rPr>
      </w:pPr>
      <w:r>
        <w:rPr>
          <w:rFonts w:hint="eastAsia" w:ascii="宋体" w:hAnsi="宋体" w:eastAsia="宋体" w:cs="宋体"/>
          <w:sz w:val="28"/>
          <w:szCs w:val="28"/>
        </w:rPr>
        <w:t>（三）专业教学改革建议</w:t>
      </w:r>
    </w:p>
    <w:p w14:paraId="6D911D88">
      <w:pPr>
        <w:ind w:firstLine="480"/>
        <w:rPr>
          <w:rFonts w:hint="eastAsia" w:ascii="宋体" w:hAnsi="宋体" w:eastAsia="宋体" w:cs="宋体"/>
          <w:sz w:val="28"/>
          <w:szCs w:val="28"/>
        </w:rPr>
      </w:pPr>
      <w:r>
        <w:rPr>
          <w:rFonts w:hint="eastAsia" w:ascii="宋体" w:hAnsi="宋体" w:eastAsia="宋体" w:cs="宋体"/>
          <w:sz w:val="28"/>
          <w:szCs w:val="28"/>
        </w:rPr>
        <w:t>增加创新创业的实战项目。同时，对网络营销与直播电商专业的职业能力测评的方法也提出了建议，希望通过实际项目考核的方式去测评学生的掌握情况。</w:t>
      </w:r>
    </w:p>
    <w:p w14:paraId="7326CAFC">
      <w:pPr>
        <w:ind w:firstLine="480"/>
        <w:rPr>
          <w:rFonts w:hint="eastAsia" w:ascii="宋体" w:hAnsi="宋体" w:eastAsia="宋体" w:cs="宋体"/>
          <w:sz w:val="28"/>
          <w:szCs w:val="28"/>
        </w:rPr>
      </w:pPr>
      <w:r>
        <w:rPr>
          <w:rFonts w:hint="eastAsia" w:ascii="宋体" w:hAnsi="宋体" w:eastAsia="宋体" w:cs="宋体"/>
          <w:sz w:val="28"/>
          <w:szCs w:val="28"/>
        </w:rPr>
        <w:t>（四）专业师资与实训条件配置建议</w:t>
      </w:r>
    </w:p>
    <w:p w14:paraId="32462AFF">
      <w:pPr>
        <w:ind w:firstLine="480"/>
        <w:rPr>
          <w:rFonts w:hint="eastAsia" w:ascii="宋体" w:hAnsi="宋体" w:eastAsia="宋体" w:cs="宋体"/>
          <w:sz w:val="28"/>
          <w:szCs w:val="28"/>
        </w:rPr>
      </w:pPr>
      <w:r>
        <w:rPr>
          <w:rFonts w:hint="eastAsia" w:ascii="宋体" w:hAnsi="宋体" w:eastAsia="宋体" w:cs="宋体"/>
          <w:sz w:val="28"/>
          <w:szCs w:val="28"/>
        </w:rPr>
        <w:t>专业师资：多邀请行业专家对客户关系管理、营销活动策划与执行等方面进行培训。</w:t>
      </w:r>
    </w:p>
    <w:p w14:paraId="48EC3F72">
      <w:pPr>
        <w:ind w:firstLine="480"/>
        <w:rPr>
          <w:rFonts w:hint="eastAsia" w:ascii="宋体" w:hAnsi="宋体" w:eastAsia="宋体" w:cs="宋体"/>
          <w:sz w:val="28"/>
          <w:szCs w:val="28"/>
        </w:rPr>
      </w:pPr>
      <w:r>
        <w:rPr>
          <w:rFonts w:hint="eastAsia" w:ascii="宋体" w:hAnsi="宋体" w:eastAsia="宋体" w:cs="宋体"/>
          <w:sz w:val="28"/>
          <w:szCs w:val="28"/>
        </w:rPr>
        <w:t>实训条件配置：机房电脑的配置进行更新安装，软件和平台应结合现主流的进行更新。</w:t>
      </w:r>
    </w:p>
    <w:p w14:paraId="2A4AC4D8">
      <w:pPr>
        <w:pStyle w:val="17"/>
        <w:ind w:firstLine="480"/>
        <w:rPr>
          <w:rFonts w:hint="eastAsia"/>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C4CED324-F66C-485F-9DAA-A87E4D943A01}"/>
  </w:font>
  <w:font w:name="黑体">
    <w:panose1 w:val="02010609060101010101"/>
    <w:charset w:val="86"/>
    <w:family w:val="auto"/>
    <w:pitch w:val="default"/>
    <w:sig w:usb0="800002BF" w:usb1="38CF7CFA" w:usb2="00000016" w:usb3="00000000" w:csb0="00040001" w:csb1="00000000"/>
    <w:embedRegular r:id="rId2" w:fontKey="{05E1390F-7A05-48C9-AED7-EC8BE8761AC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A452F61A-FDB2-44CF-9664-976557A12580}"/>
  </w:font>
  <w:font w:name="仿宋_GB2312">
    <w:altName w:val="仿宋"/>
    <w:panose1 w:val="02010609030101010101"/>
    <w:charset w:val="86"/>
    <w:family w:val="modern"/>
    <w:pitch w:val="default"/>
    <w:sig w:usb0="00000000" w:usb1="00000000" w:usb2="00000010" w:usb3="00000000" w:csb0="00040000" w:csb1="00000000"/>
    <w:embedRegular r:id="rId4" w:fontKey="{DEBA8968-F47E-41EA-9068-3AC971255B1A}"/>
  </w:font>
  <w:font w:name="方正仿宋_GBK">
    <w:altName w:val="微软雅黑"/>
    <w:panose1 w:val="02000000000000000000"/>
    <w:charset w:val="86"/>
    <w:family w:val="auto"/>
    <w:pitch w:val="default"/>
    <w:sig w:usb0="00000000" w:usb1="00000000" w:usb2="00082016" w:usb3="00000000" w:csb0="00040001" w:csb1="00000000"/>
  </w:font>
  <w:font w:name="汉仪粗仿宋简">
    <w:panose1 w:val="02010600000101010101"/>
    <w:charset w:val="86"/>
    <w:family w:val="auto"/>
    <w:pitch w:val="default"/>
    <w:sig w:usb0="00000001" w:usb1="080E0800" w:usb2="0000000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方正小标宋简体">
    <w:altName w:val="方正舒体"/>
    <w:panose1 w:val="00000000000000000000"/>
    <w:charset w:val="86"/>
    <w:family w:val="script"/>
    <w:pitch w:val="default"/>
    <w:sig w:usb0="00000000" w:usb1="00000000" w:usb2="00000000" w:usb3="00000000" w:csb0="00040000" w:csb1="00000000"/>
    <w:embedRegular r:id="rId5" w:fontKey="{B41A357F-78C1-4EF2-8394-6B68022C4B98}"/>
  </w:font>
  <w:font w:name="汉仪书宋二KW">
    <w:altName w:val="宋体"/>
    <w:panose1 w:val="00020600040101010101"/>
    <w:charset w:val="86"/>
    <w:family w:val="auto"/>
    <w:pitch w:val="default"/>
    <w:sig w:usb0="00000000" w:usb1="00000000" w:usb2="00000016" w:usb3="00000000" w:csb0="00040000" w:csb1="00000000"/>
  </w:font>
  <w:font w:name="华文宋体">
    <w:panose1 w:val="02010600040101010101"/>
    <w:charset w:val="86"/>
    <w:family w:val="auto"/>
    <w:pitch w:val="default"/>
    <w:sig w:usb0="00000287" w:usb1="080F0000" w:usb2="00000000" w:usb3="00000000" w:csb0="0004009F" w:csb1="DFD70000"/>
    <w:embedRegular r:id="rId6" w:fontKey="{ACF7FD1C-C828-488F-9B0B-7A4F38652891}"/>
  </w:font>
  <w:font w:name="仿宋">
    <w:panose1 w:val="02010609060101010101"/>
    <w:charset w:val="86"/>
    <w:family w:val="modern"/>
    <w:pitch w:val="default"/>
    <w:sig w:usb0="800002BF" w:usb1="38CF7CFA" w:usb2="00000016" w:usb3="00000000" w:csb0="00040001" w:csb1="00000000"/>
    <w:embedRegular r:id="rId7" w:fontKey="{9A8026CC-EC86-448F-B7BC-23F4356C4F99}"/>
  </w:font>
  <w:font w:name="方正仿宋_GB2312">
    <w:panose1 w:val="02000000000000000000"/>
    <w:charset w:val="86"/>
    <w:family w:val="auto"/>
    <w:pitch w:val="default"/>
    <w:sig w:usb0="A00002BF" w:usb1="184F6CFA" w:usb2="00000012" w:usb3="00000000" w:csb0="00040001" w:csb1="00000000"/>
    <w:embedRegular r:id="rId8" w:fontKey="{6E8F39D7-334A-4AA7-B2FF-DD80C9509D79}"/>
  </w:font>
  <w:font w:name="等线">
    <w:panose1 w:val="02010600030101010101"/>
    <w:charset w:val="86"/>
    <w:family w:val="auto"/>
    <w:pitch w:val="default"/>
    <w:sig w:usb0="A00002BF" w:usb1="38CF7CFA" w:usb2="00000016" w:usb3="00000000" w:csb0="0004000F" w:csb1="00000000"/>
    <w:embedRegular r:id="rId9" w:fontKey="{A6414954-1643-4B9F-B8EB-BF96B1072B08}"/>
  </w:font>
  <w:font w:name="方正舒体">
    <w:panose1 w:val="02010601030101010101"/>
    <w:charset w:val="86"/>
    <w:family w:val="auto"/>
    <w:pitch w:val="default"/>
    <w:sig w:usb0="00000003" w:usb1="080E0000" w:usb2="00000000" w:usb3="00000000" w:csb0="00040000" w:csb1="00000000"/>
  </w:font>
  <w:font w:name="WPSEMBED1">
    <w:panose1 w:val="02000000000000000000"/>
    <w:charset w:val="86"/>
    <w:family w:val="auto"/>
    <w:pitch w:val="default"/>
    <w:sig w:usb0="A00002BF" w:usb1="184F6CFA" w:usb2="00000012"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5DC9CD">
    <w:pPr>
      <w:pStyle w:val="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83161">
    <w:pPr>
      <w:pStyle w:val="8"/>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82E123">
                          <w:pPr>
                            <w:pStyle w:val="8"/>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0A82E123">
                    <w:pPr>
                      <w:pStyle w:val="8"/>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A49AA">
    <w:pPr>
      <w:pStyle w:val="8"/>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CBE0CC">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5CCBE0CC">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0CCBD">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01FE8">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2E43"/>
    <w:rsid w:val="000E5F5B"/>
    <w:rsid w:val="000F4240"/>
    <w:rsid w:val="001042BC"/>
    <w:rsid w:val="00124AC6"/>
    <w:rsid w:val="001C3C35"/>
    <w:rsid w:val="001D295D"/>
    <w:rsid w:val="001E5DE8"/>
    <w:rsid w:val="00224ADD"/>
    <w:rsid w:val="00241AEA"/>
    <w:rsid w:val="00267006"/>
    <w:rsid w:val="002756C2"/>
    <w:rsid w:val="002803FA"/>
    <w:rsid w:val="002859CC"/>
    <w:rsid w:val="002B0139"/>
    <w:rsid w:val="002D3349"/>
    <w:rsid w:val="002F07CD"/>
    <w:rsid w:val="00306203"/>
    <w:rsid w:val="00343C92"/>
    <w:rsid w:val="0036269C"/>
    <w:rsid w:val="0038301B"/>
    <w:rsid w:val="003E74E9"/>
    <w:rsid w:val="00402D85"/>
    <w:rsid w:val="00425A1B"/>
    <w:rsid w:val="00453259"/>
    <w:rsid w:val="004E0EB4"/>
    <w:rsid w:val="005339A2"/>
    <w:rsid w:val="00546F3E"/>
    <w:rsid w:val="00550952"/>
    <w:rsid w:val="00561FAA"/>
    <w:rsid w:val="005759F0"/>
    <w:rsid w:val="005815B2"/>
    <w:rsid w:val="005929AF"/>
    <w:rsid w:val="005F1864"/>
    <w:rsid w:val="00625CB1"/>
    <w:rsid w:val="00646BBB"/>
    <w:rsid w:val="00661D06"/>
    <w:rsid w:val="006750BF"/>
    <w:rsid w:val="006D0765"/>
    <w:rsid w:val="006D3F68"/>
    <w:rsid w:val="006F53B3"/>
    <w:rsid w:val="007158C2"/>
    <w:rsid w:val="00730328"/>
    <w:rsid w:val="00782C00"/>
    <w:rsid w:val="007954CF"/>
    <w:rsid w:val="007A7750"/>
    <w:rsid w:val="007E34B8"/>
    <w:rsid w:val="0080000E"/>
    <w:rsid w:val="008A44FF"/>
    <w:rsid w:val="008D044A"/>
    <w:rsid w:val="00906B2D"/>
    <w:rsid w:val="0091364F"/>
    <w:rsid w:val="009649E5"/>
    <w:rsid w:val="00972383"/>
    <w:rsid w:val="00A03227"/>
    <w:rsid w:val="00A35361"/>
    <w:rsid w:val="00A9401A"/>
    <w:rsid w:val="00AF18B8"/>
    <w:rsid w:val="00B64754"/>
    <w:rsid w:val="00B71DE1"/>
    <w:rsid w:val="00BC744F"/>
    <w:rsid w:val="00C115E2"/>
    <w:rsid w:val="00C1505B"/>
    <w:rsid w:val="00C66BA9"/>
    <w:rsid w:val="00C92785"/>
    <w:rsid w:val="00CA7010"/>
    <w:rsid w:val="00D22F11"/>
    <w:rsid w:val="00D34170"/>
    <w:rsid w:val="00D467D3"/>
    <w:rsid w:val="00D565A7"/>
    <w:rsid w:val="00D62E3E"/>
    <w:rsid w:val="00D63DA4"/>
    <w:rsid w:val="00D738E7"/>
    <w:rsid w:val="00E33A46"/>
    <w:rsid w:val="00E52F92"/>
    <w:rsid w:val="00EB71D1"/>
    <w:rsid w:val="00ED0A8A"/>
    <w:rsid w:val="00F0736A"/>
    <w:rsid w:val="00F1202C"/>
    <w:rsid w:val="00F93C39"/>
    <w:rsid w:val="00FC0E89"/>
    <w:rsid w:val="018A3871"/>
    <w:rsid w:val="01B770DF"/>
    <w:rsid w:val="01BB56B6"/>
    <w:rsid w:val="01DB1C83"/>
    <w:rsid w:val="023006C8"/>
    <w:rsid w:val="02302C80"/>
    <w:rsid w:val="02FC37CB"/>
    <w:rsid w:val="03BE3F04"/>
    <w:rsid w:val="043A5387"/>
    <w:rsid w:val="04422895"/>
    <w:rsid w:val="045B66BC"/>
    <w:rsid w:val="04683B1B"/>
    <w:rsid w:val="04C04179"/>
    <w:rsid w:val="0511543F"/>
    <w:rsid w:val="051E6A56"/>
    <w:rsid w:val="052B11DC"/>
    <w:rsid w:val="05494FEA"/>
    <w:rsid w:val="05596C10"/>
    <w:rsid w:val="05C173E2"/>
    <w:rsid w:val="05F04756"/>
    <w:rsid w:val="05FB66D2"/>
    <w:rsid w:val="06310712"/>
    <w:rsid w:val="064047AA"/>
    <w:rsid w:val="06C64729"/>
    <w:rsid w:val="07635DBB"/>
    <w:rsid w:val="07F6072D"/>
    <w:rsid w:val="07FA03AD"/>
    <w:rsid w:val="08B111EB"/>
    <w:rsid w:val="08DD7EE5"/>
    <w:rsid w:val="08E50D18"/>
    <w:rsid w:val="08F24482"/>
    <w:rsid w:val="0942511D"/>
    <w:rsid w:val="0958005D"/>
    <w:rsid w:val="096E2623"/>
    <w:rsid w:val="09C35E1E"/>
    <w:rsid w:val="09FC40F0"/>
    <w:rsid w:val="0A1E12A6"/>
    <w:rsid w:val="0A200096"/>
    <w:rsid w:val="0A755FF6"/>
    <w:rsid w:val="0A896457"/>
    <w:rsid w:val="0A960E3D"/>
    <w:rsid w:val="0AB33B4A"/>
    <w:rsid w:val="0AE771CF"/>
    <w:rsid w:val="0B17438C"/>
    <w:rsid w:val="0B355C46"/>
    <w:rsid w:val="0B41524D"/>
    <w:rsid w:val="0C0128F7"/>
    <w:rsid w:val="0C082127"/>
    <w:rsid w:val="0C35402D"/>
    <w:rsid w:val="0C78519C"/>
    <w:rsid w:val="0C7E7DDA"/>
    <w:rsid w:val="0CB33F28"/>
    <w:rsid w:val="0CD22037"/>
    <w:rsid w:val="0D2278D4"/>
    <w:rsid w:val="0D366907"/>
    <w:rsid w:val="0D6D334F"/>
    <w:rsid w:val="0D813666"/>
    <w:rsid w:val="0D8B6647"/>
    <w:rsid w:val="0D9773A6"/>
    <w:rsid w:val="0DD0740A"/>
    <w:rsid w:val="0E0A52F3"/>
    <w:rsid w:val="0E5C414B"/>
    <w:rsid w:val="0E8B5B4E"/>
    <w:rsid w:val="0F2D45F1"/>
    <w:rsid w:val="0F9A4F2B"/>
    <w:rsid w:val="0FD56908"/>
    <w:rsid w:val="0FE6423C"/>
    <w:rsid w:val="0FE74981"/>
    <w:rsid w:val="0FEF4286"/>
    <w:rsid w:val="10213C41"/>
    <w:rsid w:val="103435D2"/>
    <w:rsid w:val="107240FA"/>
    <w:rsid w:val="10790FE5"/>
    <w:rsid w:val="108005C5"/>
    <w:rsid w:val="108F6A5A"/>
    <w:rsid w:val="10CF7E17"/>
    <w:rsid w:val="10EA3C90"/>
    <w:rsid w:val="110C00AB"/>
    <w:rsid w:val="11511F61"/>
    <w:rsid w:val="117D2D56"/>
    <w:rsid w:val="11D63826"/>
    <w:rsid w:val="11F1104F"/>
    <w:rsid w:val="123A0A0F"/>
    <w:rsid w:val="124C74F8"/>
    <w:rsid w:val="12706417"/>
    <w:rsid w:val="127A7296"/>
    <w:rsid w:val="127F40EA"/>
    <w:rsid w:val="12816876"/>
    <w:rsid w:val="12C5261E"/>
    <w:rsid w:val="12CE6E90"/>
    <w:rsid w:val="12D16CC5"/>
    <w:rsid w:val="12E50BB3"/>
    <w:rsid w:val="130331F8"/>
    <w:rsid w:val="1387624B"/>
    <w:rsid w:val="140660A6"/>
    <w:rsid w:val="14314B1C"/>
    <w:rsid w:val="14314C88"/>
    <w:rsid w:val="14565758"/>
    <w:rsid w:val="1456736E"/>
    <w:rsid w:val="14AD5701"/>
    <w:rsid w:val="14CB731E"/>
    <w:rsid w:val="14D964F6"/>
    <w:rsid w:val="14DE53FE"/>
    <w:rsid w:val="153656F6"/>
    <w:rsid w:val="154C263F"/>
    <w:rsid w:val="15A43408"/>
    <w:rsid w:val="15C250DC"/>
    <w:rsid w:val="15D54F0F"/>
    <w:rsid w:val="164125A5"/>
    <w:rsid w:val="165C0979"/>
    <w:rsid w:val="166C5148"/>
    <w:rsid w:val="167575DE"/>
    <w:rsid w:val="16897527"/>
    <w:rsid w:val="16C23CB7"/>
    <w:rsid w:val="17191DA0"/>
    <w:rsid w:val="171D7C8E"/>
    <w:rsid w:val="176B7AB8"/>
    <w:rsid w:val="17797B1C"/>
    <w:rsid w:val="17FA583C"/>
    <w:rsid w:val="180715CC"/>
    <w:rsid w:val="184F44D0"/>
    <w:rsid w:val="18AD3F21"/>
    <w:rsid w:val="19192DC1"/>
    <w:rsid w:val="195E6B64"/>
    <w:rsid w:val="198C47C6"/>
    <w:rsid w:val="19E80F89"/>
    <w:rsid w:val="19E96131"/>
    <w:rsid w:val="1A773E83"/>
    <w:rsid w:val="1AAC3BF3"/>
    <w:rsid w:val="1B0D0CA7"/>
    <w:rsid w:val="1B15605A"/>
    <w:rsid w:val="1B1A7868"/>
    <w:rsid w:val="1B977992"/>
    <w:rsid w:val="1BC51582"/>
    <w:rsid w:val="1BEA548C"/>
    <w:rsid w:val="1C36786F"/>
    <w:rsid w:val="1C4E5A1B"/>
    <w:rsid w:val="1C556DAA"/>
    <w:rsid w:val="1C65358B"/>
    <w:rsid w:val="1CF55E97"/>
    <w:rsid w:val="1D185ADC"/>
    <w:rsid w:val="1D8669FF"/>
    <w:rsid w:val="1D8A4831"/>
    <w:rsid w:val="1D9A07EC"/>
    <w:rsid w:val="1DB573D4"/>
    <w:rsid w:val="1DCD17F6"/>
    <w:rsid w:val="1E160EE4"/>
    <w:rsid w:val="1E5B61CE"/>
    <w:rsid w:val="1E6246D8"/>
    <w:rsid w:val="1EA77665"/>
    <w:rsid w:val="1EDF6DFF"/>
    <w:rsid w:val="1EE75588"/>
    <w:rsid w:val="1F181DC9"/>
    <w:rsid w:val="1F183BDD"/>
    <w:rsid w:val="1F363550"/>
    <w:rsid w:val="1F8B2894"/>
    <w:rsid w:val="1FC009DE"/>
    <w:rsid w:val="1FDB5917"/>
    <w:rsid w:val="1FF468DA"/>
    <w:rsid w:val="20635322"/>
    <w:rsid w:val="20724B38"/>
    <w:rsid w:val="207C7D29"/>
    <w:rsid w:val="208409E8"/>
    <w:rsid w:val="208E79E8"/>
    <w:rsid w:val="20A10153"/>
    <w:rsid w:val="20BB03DA"/>
    <w:rsid w:val="20DD6C90"/>
    <w:rsid w:val="21262AC3"/>
    <w:rsid w:val="219703D2"/>
    <w:rsid w:val="21E15412"/>
    <w:rsid w:val="21F85927"/>
    <w:rsid w:val="22AA72EE"/>
    <w:rsid w:val="22F41DF7"/>
    <w:rsid w:val="23613A2B"/>
    <w:rsid w:val="237A2184"/>
    <w:rsid w:val="239B355E"/>
    <w:rsid w:val="23C56DC7"/>
    <w:rsid w:val="240E507C"/>
    <w:rsid w:val="242766AD"/>
    <w:rsid w:val="243B4AD7"/>
    <w:rsid w:val="244336D7"/>
    <w:rsid w:val="244E8F3D"/>
    <w:rsid w:val="24630A91"/>
    <w:rsid w:val="24A11754"/>
    <w:rsid w:val="24E52C95"/>
    <w:rsid w:val="25065D6D"/>
    <w:rsid w:val="25567E3D"/>
    <w:rsid w:val="25B93872"/>
    <w:rsid w:val="25DA68FE"/>
    <w:rsid w:val="25FE2B31"/>
    <w:rsid w:val="264B32EF"/>
    <w:rsid w:val="266C1EC4"/>
    <w:rsid w:val="2785453F"/>
    <w:rsid w:val="27C272BD"/>
    <w:rsid w:val="27E45276"/>
    <w:rsid w:val="295F7136"/>
    <w:rsid w:val="2A474531"/>
    <w:rsid w:val="2A5B3CAF"/>
    <w:rsid w:val="2A8B7E3A"/>
    <w:rsid w:val="2ADB491E"/>
    <w:rsid w:val="2AF176D8"/>
    <w:rsid w:val="2B6D30FC"/>
    <w:rsid w:val="2BFB7259"/>
    <w:rsid w:val="2C1050BD"/>
    <w:rsid w:val="2C647269"/>
    <w:rsid w:val="2C8C0643"/>
    <w:rsid w:val="2C9A4D3D"/>
    <w:rsid w:val="2CBF0B0F"/>
    <w:rsid w:val="2D1B54A6"/>
    <w:rsid w:val="2D235645"/>
    <w:rsid w:val="2D614E83"/>
    <w:rsid w:val="2DE43AFD"/>
    <w:rsid w:val="2DF03C58"/>
    <w:rsid w:val="2E6A7D67"/>
    <w:rsid w:val="2EEC053F"/>
    <w:rsid w:val="2F1759F7"/>
    <w:rsid w:val="2F7D6916"/>
    <w:rsid w:val="2F8F23F2"/>
    <w:rsid w:val="2FCF0DB0"/>
    <w:rsid w:val="30086895"/>
    <w:rsid w:val="30444929"/>
    <w:rsid w:val="305807BF"/>
    <w:rsid w:val="308C1463"/>
    <w:rsid w:val="30D54BFE"/>
    <w:rsid w:val="30F71D86"/>
    <w:rsid w:val="31A458CF"/>
    <w:rsid w:val="31F76802"/>
    <w:rsid w:val="322E7A29"/>
    <w:rsid w:val="32A0758A"/>
    <w:rsid w:val="333F637A"/>
    <w:rsid w:val="334F3FF2"/>
    <w:rsid w:val="34777F6D"/>
    <w:rsid w:val="34806536"/>
    <w:rsid w:val="34F50744"/>
    <w:rsid w:val="34FF423F"/>
    <w:rsid w:val="35846234"/>
    <w:rsid w:val="35D078FB"/>
    <w:rsid w:val="35E232B9"/>
    <w:rsid w:val="361433DA"/>
    <w:rsid w:val="3638029F"/>
    <w:rsid w:val="3680281D"/>
    <w:rsid w:val="36880FB3"/>
    <w:rsid w:val="36EE2FCA"/>
    <w:rsid w:val="36EF7B43"/>
    <w:rsid w:val="36F423F9"/>
    <w:rsid w:val="37290586"/>
    <w:rsid w:val="37303B55"/>
    <w:rsid w:val="37343C8E"/>
    <w:rsid w:val="37AD73AE"/>
    <w:rsid w:val="37BA1EDB"/>
    <w:rsid w:val="37D1218F"/>
    <w:rsid w:val="37D75CA1"/>
    <w:rsid w:val="37EB2D52"/>
    <w:rsid w:val="3802174C"/>
    <w:rsid w:val="3870241E"/>
    <w:rsid w:val="388770D3"/>
    <w:rsid w:val="3888499E"/>
    <w:rsid w:val="392E47B3"/>
    <w:rsid w:val="393A4F06"/>
    <w:rsid w:val="394713D0"/>
    <w:rsid w:val="396B08FC"/>
    <w:rsid w:val="39886C4F"/>
    <w:rsid w:val="39A41EE4"/>
    <w:rsid w:val="39EB4452"/>
    <w:rsid w:val="3A8B05ED"/>
    <w:rsid w:val="3A9C596E"/>
    <w:rsid w:val="3AAE323C"/>
    <w:rsid w:val="3AC02986"/>
    <w:rsid w:val="3AFB59F7"/>
    <w:rsid w:val="3BD34118"/>
    <w:rsid w:val="3BFC42CA"/>
    <w:rsid w:val="3C3F0A85"/>
    <w:rsid w:val="3CB43B15"/>
    <w:rsid w:val="3D3103CE"/>
    <w:rsid w:val="3D321D80"/>
    <w:rsid w:val="3D41598E"/>
    <w:rsid w:val="3D911337"/>
    <w:rsid w:val="3D976769"/>
    <w:rsid w:val="3E246184"/>
    <w:rsid w:val="3EB73C36"/>
    <w:rsid w:val="3F116D9E"/>
    <w:rsid w:val="3F172D86"/>
    <w:rsid w:val="3F7B559F"/>
    <w:rsid w:val="3FC01EDD"/>
    <w:rsid w:val="3FE0701B"/>
    <w:rsid w:val="40562DAA"/>
    <w:rsid w:val="405D76A1"/>
    <w:rsid w:val="40955D59"/>
    <w:rsid w:val="40C0575F"/>
    <w:rsid w:val="40C81049"/>
    <w:rsid w:val="40C96B6F"/>
    <w:rsid w:val="40D95004"/>
    <w:rsid w:val="410C362B"/>
    <w:rsid w:val="412C233F"/>
    <w:rsid w:val="417A500E"/>
    <w:rsid w:val="419302A8"/>
    <w:rsid w:val="41BB69B6"/>
    <w:rsid w:val="41EC753D"/>
    <w:rsid w:val="42044568"/>
    <w:rsid w:val="420F2CA7"/>
    <w:rsid w:val="42255D7C"/>
    <w:rsid w:val="423D7815"/>
    <w:rsid w:val="42425F4A"/>
    <w:rsid w:val="428B0580"/>
    <w:rsid w:val="42CE4911"/>
    <w:rsid w:val="43122D04"/>
    <w:rsid w:val="43454BD3"/>
    <w:rsid w:val="435A7CFF"/>
    <w:rsid w:val="439711A6"/>
    <w:rsid w:val="43E56256"/>
    <w:rsid w:val="440D2BFF"/>
    <w:rsid w:val="448B3A56"/>
    <w:rsid w:val="44EF7676"/>
    <w:rsid w:val="44F53855"/>
    <w:rsid w:val="450D34CE"/>
    <w:rsid w:val="45493BE2"/>
    <w:rsid w:val="456B3820"/>
    <w:rsid w:val="45A32E70"/>
    <w:rsid w:val="45B744BE"/>
    <w:rsid w:val="45E87EEF"/>
    <w:rsid w:val="45ED4C6E"/>
    <w:rsid w:val="45F12DF0"/>
    <w:rsid w:val="467C23E0"/>
    <w:rsid w:val="470C0561"/>
    <w:rsid w:val="471E5E67"/>
    <w:rsid w:val="477C40FE"/>
    <w:rsid w:val="477D05E4"/>
    <w:rsid w:val="48142DC6"/>
    <w:rsid w:val="482B4A23"/>
    <w:rsid w:val="482E62B2"/>
    <w:rsid w:val="48704CC8"/>
    <w:rsid w:val="48914416"/>
    <w:rsid w:val="49597017"/>
    <w:rsid w:val="498001B4"/>
    <w:rsid w:val="498D3528"/>
    <w:rsid w:val="498D7873"/>
    <w:rsid w:val="49DA246F"/>
    <w:rsid w:val="49EA2030"/>
    <w:rsid w:val="4A0A248B"/>
    <w:rsid w:val="4A36326D"/>
    <w:rsid w:val="4A422769"/>
    <w:rsid w:val="4A607445"/>
    <w:rsid w:val="4A6320A6"/>
    <w:rsid w:val="4A8A1414"/>
    <w:rsid w:val="4AAA17BF"/>
    <w:rsid w:val="4AEC6208"/>
    <w:rsid w:val="4B577B99"/>
    <w:rsid w:val="4B776AD7"/>
    <w:rsid w:val="4B89188E"/>
    <w:rsid w:val="4BBD5522"/>
    <w:rsid w:val="4BEB0C49"/>
    <w:rsid w:val="4C147838"/>
    <w:rsid w:val="4C3258BB"/>
    <w:rsid w:val="4C912C37"/>
    <w:rsid w:val="4CB069B5"/>
    <w:rsid w:val="4CE0596C"/>
    <w:rsid w:val="4D302450"/>
    <w:rsid w:val="4D422AA3"/>
    <w:rsid w:val="4D9322BB"/>
    <w:rsid w:val="4D950505"/>
    <w:rsid w:val="4D997256"/>
    <w:rsid w:val="4DDF3297"/>
    <w:rsid w:val="4DE65204"/>
    <w:rsid w:val="4E2D443F"/>
    <w:rsid w:val="4ECC61A8"/>
    <w:rsid w:val="4ED24FA6"/>
    <w:rsid w:val="4EDB6A19"/>
    <w:rsid w:val="4F257D14"/>
    <w:rsid w:val="4F585C8E"/>
    <w:rsid w:val="4F5C53D1"/>
    <w:rsid w:val="4F7A3537"/>
    <w:rsid w:val="4F970FF0"/>
    <w:rsid w:val="50C25AB5"/>
    <w:rsid w:val="50F11EF6"/>
    <w:rsid w:val="5134477F"/>
    <w:rsid w:val="5157155E"/>
    <w:rsid w:val="5189304C"/>
    <w:rsid w:val="51976F41"/>
    <w:rsid w:val="519E687A"/>
    <w:rsid w:val="51B55480"/>
    <w:rsid w:val="520B3C6B"/>
    <w:rsid w:val="52100317"/>
    <w:rsid w:val="521F2A93"/>
    <w:rsid w:val="52742E94"/>
    <w:rsid w:val="52843E10"/>
    <w:rsid w:val="52854FEC"/>
    <w:rsid w:val="52B30437"/>
    <w:rsid w:val="53051C89"/>
    <w:rsid w:val="545E1E5A"/>
    <w:rsid w:val="546D5D37"/>
    <w:rsid w:val="5475434D"/>
    <w:rsid w:val="54A51975"/>
    <w:rsid w:val="54CB6F02"/>
    <w:rsid w:val="54EA38FB"/>
    <w:rsid w:val="557B0928"/>
    <w:rsid w:val="557C17BB"/>
    <w:rsid w:val="559B06A0"/>
    <w:rsid w:val="55C920FA"/>
    <w:rsid w:val="55D87708"/>
    <w:rsid w:val="55DA5C93"/>
    <w:rsid w:val="56206DD9"/>
    <w:rsid w:val="56692409"/>
    <w:rsid w:val="566B62A7"/>
    <w:rsid w:val="569C0B56"/>
    <w:rsid w:val="56A24FB9"/>
    <w:rsid w:val="56F664B8"/>
    <w:rsid w:val="574B63CB"/>
    <w:rsid w:val="57554DCE"/>
    <w:rsid w:val="57976ADB"/>
    <w:rsid w:val="57A67CBB"/>
    <w:rsid w:val="57B02994"/>
    <w:rsid w:val="57DF519E"/>
    <w:rsid w:val="58485ECA"/>
    <w:rsid w:val="58A40196"/>
    <w:rsid w:val="58AC4E81"/>
    <w:rsid w:val="590D5D3B"/>
    <w:rsid w:val="595B5945"/>
    <w:rsid w:val="5975743C"/>
    <w:rsid w:val="597D7590"/>
    <w:rsid w:val="5990115C"/>
    <w:rsid w:val="599C2C1B"/>
    <w:rsid w:val="5A1924BD"/>
    <w:rsid w:val="5A1C6061"/>
    <w:rsid w:val="5A9B74F7"/>
    <w:rsid w:val="5B1769FD"/>
    <w:rsid w:val="5B1A66E8"/>
    <w:rsid w:val="5B316E66"/>
    <w:rsid w:val="5B457CB5"/>
    <w:rsid w:val="5B763D98"/>
    <w:rsid w:val="5B796F59"/>
    <w:rsid w:val="5C0827EA"/>
    <w:rsid w:val="5C423F4D"/>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E44E48"/>
    <w:rsid w:val="5EF908A6"/>
    <w:rsid w:val="5EFC6334"/>
    <w:rsid w:val="5F13572D"/>
    <w:rsid w:val="5F93061C"/>
    <w:rsid w:val="5FCC24AC"/>
    <w:rsid w:val="5FEF7F48"/>
    <w:rsid w:val="60026047"/>
    <w:rsid w:val="60A07495"/>
    <w:rsid w:val="60AD2985"/>
    <w:rsid w:val="61A60ADB"/>
    <w:rsid w:val="61F21F72"/>
    <w:rsid w:val="62100A1E"/>
    <w:rsid w:val="62464171"/>
    <w:rsid w:val="629762BF"/>
    <w:rsid w:val="629D7D01"/>
    <w:rsid w:val="630A22FC"/>
    <w:rsid w:val="63323318"/>
    <w:rsid w:val="63D902F4"/>
    <w:rsid w:val="64010270"/>
    <w:rsid w:val="64112E3F"/>
    <w:rsid w:val="64487C27"/>
    <w:rsid w:val="64A24811"/>
    <w:rsid w:val="64BE613B"/>
    <w:rsid w:val="65177F59"/>
    <w:rsid w:val="651D3FC4"/>
    <w:rsid w:val="658C638D"/>
    <w:rsid w:val="659524F2"/>
    <w:rsid w:val="663824B6"/>
    <w:rsid w:val="663B7C6B"/>
    <w:rsid w:val="66CB68F0"/>
    <w:rsid w:val="670D457F"/>
    <w:rsid w:val="6723579F"/>
    <w:rsid w:val="673775F2"/>
    <w:rsid w:val="681E22E0"/>
    <w:rsid w:val="683230C8"/>
    <w:rsid w:val="68A5389A"/>
    <w:rsid w:val="68E65C61"/>
    <w:rsid w:val="69132EFA"/>
    <w:rsid w:val="6954459A"/>
    <w:rsid w:val="699D0A15"/>
    <w:rsid w:val="69D22757"/>
    <w:rsid w:val="6A721EA2"/>
    <w:rsid w:val="6AAC5C88"/>
    <w:rsid w:val="6AB04778"/>
    <w:rsid w:val="6B347157"/>
    <w:rsid w:val="6B3B5767"/>
    <w:rsid w:val="6B721A2E"/>
    <w:rsid w:val="6B804001"/>
    <w:rsid w:val="6B897174"/>
    <w:rsid w:val="6B8F21DB"/>
    <w:rsid w:val="6BB57D7C"/>
    <w:rsid w:val="6C0F68FE"/>
    <w:rsid w:val="6C2D6959"/>
    <w:rsid w:val="6CFA17AD"/>
    <w:rsid w:val="6D4C2130"/>
    <w:rsid w:val="6D6D68DA"/>
    <w:rsid w:val="6DB35745"/>
    <w:rsid w:val="6DBB590E"/>
    <w:rsid w:val="6E146397"/>
    <w:rsid w:val="6E971ED7"/>
    <w:rsid w:val="6E9A783A"/>
    <w:rsid w:val="6ED53BBD"/>
    <w:rsid w:val="6EEE5301"/>
    <w:rsid w:val="6F8166E3"/>
    <w:rsid w:val="6FA50623"/>
    <w:rsid w:val="704E1CE9"/>
    <w:rsid w:val="70821788"/>
    <w:rsid w:val="70D475D2"/>
    <w:rsid w:val="710E3FA6"/>
    <w:rsid w:val="715867AC"/>
    <w:rsid w:val="71796BBE"/>
    <w:rsid w:val="71D50A9C"/>
    <w:rsid w:val="71E3771A"/>
    <w:rsid w:val="72AB5F51"/>
    <w:rsid w:val="72B92153"/>
    <w:rsid w:val="72CF7CED"/>
    <w:rsid w:val="72D87A9A"/>
    <w:rsid w:val="72E72D01"/>
    <w:rsid w:val="7303109A"/>
    <w:rsid w:val="735237F0"/>
    <w:rsid w:val="73A86934"/>
    <w:rsid w:val="73B90AB8"/>
    <w:rsid w:val="73EA31C8"/>
    <w:rsid w:val="73F92AAA"/>
    <w:rsid w:val="743A3FCE"/>
    <w:rsid w:val="749869A9"/>
    <w:rsid w:val="749D078A"/>
    <w:rsid w:val="76AB293C"/>
    <w:rsid w:val="771B7F79"/>
    <w:rsid w:val="77316C41"/>
    <w:rsid w:val="77935205"/>
    <w:rsid w:val="77A954AE"/>
    <w:rsid w:val="77FF3BEE"/>
    <w:rsid w:val="78014BB4"/>
    <w:rsid w:val="7853714E"/>
    <w:rsid w:val="78621153"/>
    <w:rsid w:val="78623201"/>
    <w:rsid w:val="78686282"/>
    <w:rsid w:val="788FD479"/>
    <w:rsid w:val="789B6A68"/>
    <w:rsid w:val="78A771BA"/>
    <w:rsid w:val="78E71CAD"/>
    <w:rsid w:val="78EA730D"/>
    <w:rsid w:val="78F63C9E"/>
    <w:rsid w:val="7963011C"/>
    <w:rsid w:val="79773858"/>
    <w:rsid w:val="79780B57"/>
    <w:rsid w:val="797C0647"/>
    <w:rsid w:val="79C5247E"/>
    <w:rsid w:val="7A0B7FFC"/>
    <w:rsid w:val="7A59102C"/>
    <w:rsid w:val="7ADA324A"/>
    <w:rsid w:val="7AF20495"/>
    <w:rsid w:val="7B1242D4"/>
    <w:rsid w:val="7B2965AD"/>
    <w:rsid w:val="7B2C00AB"/>
    <w:rsid w:val="7B555980"/>
    <w:rsid w:val="7C016BE2"/>
    <w:rsid w:val="7C0E1C6B"/>
    <w:rsid w:val="7C21508F"/>
    <w:rsid w:val="7C34248C"/>
    <w:rsid w:val="7CD62E2A"/>
    <w:rsid w:val="7D3B0A68"/>
    <w:rsid w:val="7D40373A"/>
    <w:rsid w:val="7DDA1541"/>
    <w:rsid w:val="7EA05C60"/>
    <w:rsid w:val="7EAA0D56"/>
    <w:rsid w:val="7EBB4972"/>
    <w:rsid w:val="7F117B4E"/>
    <w:rsid w:val="7F13096B"/>
    <w:rsid w:val="7F1B1186"/>
    <w:rsid w:val="7F1B2C83"/>
    <w:rsid w:val="7F2D4C94"/>
    <w:rsid w:val="7F864869"/>
    <w:rsid w:val="7F932247"/>
    <w:rsid w:val="7FA6793B"/>
    <w:rsid w:val="7FB87EFF"/>
    <w:rsid w:val="7FC83E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4"/>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7"/>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5">
    <w:name w:val="Default Paragraph Font"/>
    <w:semiHidden/>
    <w:unhideWhenUsed/>
    <w:qFormat/>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w:basedOn w:val="1"/>
    <w:unhideWhenUsed/>
    <w:qFormat/>
    <w:uiPriority w:val="0"/>
  </w:style>
  <w:style w:type="paragraph" w:styleId="7">
    <w:name w:val="Body Text Indent 2"/>
    <w:basedOn w:val="1"/>
    <w:qFormat/>
    <w:uiPriority w:val="99"/>
    <w:pPr>
      <w:ind w:firstLine="560"/>
    </w:pPr>
    <w:rPr>
      <w:rFonts w:eastAsia="汉仪粗仿宋简"/>
      <w:sz w:val="28"/>
      <w:szCs w:val="28"/>
    </w:rPr>
  </w:style>
  <w:style w:type="paragraph" w:styleId="8">
    <w:name w:val="footer"/>
    <w:basedOn w:val="1"/>
    <w:autoRedefine/>
    <w:unhideWhenUsed/>
    <w:qFormat/>
    <w:uiPriority w:val="99"/>
    <w:pPr>
      <w:tabs>
        <w:tab w:val="center" w:pos="4153"/>
        <w:tab w:val="right" w:pos="8306"/>
      </w:tabs>
      <w:snapToGrid w:val="0"/>
      <w:jc w:val="left"/>
    </w:pPr>
    <w:rPr>
      <w:sz w:val="18"/>
      <w:szCs w:val="18"/>
    </w:rPr>
  </w:style>
  <w:style w:type="paragraph" w:styleId="9">
    <w:name w:val="header"/>
    <w:basedOn w:val="1"/>
    <w:link w:val="25"/>
    <w:autoRedefine/>
    <w:unhideWhenUsed/>
    <w:qFormat/>
    <w:uiPriority w:val="99"/>
    <w:pPr>
      <w:tabs>
        <w:tab w:val="center" w:pos="4153"/>
        <w:tab w:val="right" w:pos="8306"/>
      </w:tabs>
      <w:snapToGrid w:val="0"/>
      <w:jc w:val="center"/>
    </w:pPr>
    <w:rPr>
      <w:sz w:val="18"/>
      <w:szCs w:val="18"/>
    </w:rPr>
  </w:style>
  <w:style w:type="paragraph" w:styleId="10">
    <w:name w:val="toc 1"/>
    <w:basedOn w:val="1"/>
    <w:next w:val="1"/>
    <w:autoRedefine/>
    <w:semiHidden/>
    <w:unhideWhenUsed/>
    <w:qFormat/>
    <w:uiPriority w:val="39"/>
  </w:style>
  <w:style w:type="paragraph" w:styleId="11">
    <w:name w:val="toc 2"/>
    <w:basedOn w:val="1"/>
    <w:next w:val="1"/>
    <w:autoRedefine/>
    <w:semiHidden/>
    <w:unhideWhenUsed/>
    <w:qFormat/>
    <w:uiPriority w:val="39"/>
    <w:pPr>
      <w:ind w:left="420" w:leftChars="200"/>
    </w:pPr>
  </w:style>
  <w:style w:type="paragraph" w:styleId="12">
    <w:name w:val="Normal (Web)"/>
    <w:basedOn w:val="1"/>
    <w:autoRedefine/>
    <w:semiHidden/>
    <w:unhideWhenUsed/>
    <w:qFormat/>
    <w:uiPriority w:val="99"/>
    <w:rPr>
      <w:sz w:val="24"/>
    </w:rPr>
  </w:style>
  <w:style w:type="table" w:styleId="14">
    <w:name w:val="Table Grid"/>
    <w:basedOn w:val="13"/>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7">
    <w:name w:val="正文红"/>
    <w:basedOn w:val="1"/>
    <w:autoRedefine/>
    <w:qFormat/>
    <w:uiPriority w:val="0"/>
    <w:pPr>
      <w:ind w:firstLine="640"/>
    </w:pPr>
    <w:rPr>
      <w:rFonts w:ascii="仿宋_GB2312" w:hAnsiTheme="minorEastAsia"/>
      <w:color w:val="FF0000"/>
      <w:szCs w:val="32"/>
    </w:rPr>
  </w:style>
  <w:style w:type="paragraph" w:customStyle="1" w:styleId="18">
    <w:name w:val="表头图号"/>
    <w:basedOn w:val="1"/>
    <w:next w:val="1"/>
    <w:autoRedefine/>
    <w:qFormat/>
    <w:uiPriority w:val="0"/>
    <w:pPr>
      <w:jc w:val="center"/>
    </w:pPr>
    <w:rPr>
      <w:b/>
      <w:sz w:val="21"/>
    </w:rPr>
  </w:style>
  <w:style w:type="paragraph" w:customStyle="1" w:styleId="19">
    <w:name w:val="表格"/>
    <w:basedOn w:val="1"/>
    <w:autoRedefine/>
    <w:qFormat/>
    <w:uiPriority w:val="0"/>
    <w:rPr>
      <w:sz w:val="21"/>
    </w:rPr>
  </w:style>
  <w:style w:type="paragraph" w:customStyle="1" w:styleId="20">
    <w:name w:val="表格居中"/>
    <w:basedOn w:val="19"/>
    <w:next w:val="19"/>
    <w:autoRedefine/>
    <w:qFormat/>
    <w:uiPriority w:val="0"/>
    <w:pPr>
      <w:jc w:val="center"/>
      <w:outlineLvl w:val="1"/>
    </w:pPr>
  </w:style>
  <w:style w:type="paragraph" w:customStyle="1" w:styleId="21">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2">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3">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4">
    <w:name w:val="标题 1 字符"/>
    <w:basedOn w:val="15"/>
    <w:link w:val="3"/>
    <w:autoRedefine/>
    <w:qFormat/>
    <w:uiPriority w:val="9"/>
    <w:rPr>
      <w:rFonts w:ascii="Times New Roman" w:hAnsi="Times New Roman" w:eastAsia="仿宋_GB2312" w:cs="Times New Roman"/>
      <w:b/>
      <w:bCs/>
      <w:kern w:val="44"/>
      <w:sz w:val="44"/>
      <w:szCs w:val="44"/>
    </w:rPr>
  </w:style>
  <w:style w:type="character" w:customStyle="1" w:styleId="25">
    <w:name w:val="页眉 字符"/>
    <w:basedOn w:val="15"/>
    <w:link w:val="9"/>
    <w:autoRedefine/>
    <w:qFormat/>
    <w:uiPriority w:val="99"/>
    <w:rPr>
      <w:rFonts w:eastAsia="仿宋_GB2312"/>
      <w:kern w:val="2"/>
      <w:sz w:val="18"/>
      <w:szCs w:val="18"/>
    </w:rPr>
  </w:style>
  <w:style w:type="paragraph" w:customStyle="1" w:styleId="26">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7">
    <w:name w:val="标题 2 字符"/>
    <w:basedOn w:val="15"/>
    <w:link w:val="2"/>
    <w:autoRedefine/>
    <w:qFormat/>
    <w:uiPriority w:val="0"/>
    <w:rPr>
      <w:rFonts w:ascii="等线 Light" w:hAnsi="等线 Light" w:eastAsia="等线 Light" w:cs="Times New Roman"/>
      <w:b/>
      <w:bCs/>
      <w:sz w:val="32"/>
      <w:szCs w:val="32"/>
    </w:rPr>
  </w:style>
  <w:style w:type="table" w:customStyle="1" w:styleId="28">
    <w:name w:val="Table Normal"/>
    <w:semiHidden/>
    <w:unhideWhenUsed/>
    <w:qFormat/>
    <w:uiPriority w:val="0"/>
    <w:tblPr>
      <w:tblCellMar>
        <w:top w:w="0" w:type="dxa"/>
        <w:left w:w="0" w:type="dxa"/>
        <w:bottom w:w="0" w:type="dxa"/>
        <w:right w:w="0" w:type="dxa"/>
      </w:tblCellMar>
    </w:tblPr>
  </w:style>
  <w:style w:type="paragraph" w:styleId="29">
    <w:name w:val="List Paragraph"/>
    <w:basedOn w:val="1"/>
    <w:autoRedefine/>
    <w:qFormat/>
    <w:uiPriority w:val="99"/>
    <w:pPr>
      <w:ind w:firstLine="420" w:firstLineChars="200"/>
    </w:pPr>
  </w:style>
  <w:style w:type="character" w:customStyle="1" w:styleId="30">
    <w:name w:val="font51"/>
    <w:basedOn w:val="15"/>
    <w:qFormat/>
    <w:uiPriority w:val="0"/>
    <w:rPr>
      <w:rFonts w:hint="default" w:ascii="Times New Roman" w:hAnsi="Times New Roman" w:cs="Times New Roman"/>
      <w:color w:val="000000"/>
      <w:sz w:val="21"/>
      <w:szCs w:val="21"/>
      <w:u w:val="none"/>
    </w:rPr>
  </w:style>
  <w:style w:type="character" w:customStyle="1" w:styleId="31">
    <w:name w:val="font41"/>
    <w:basedOn w:val="15"/>
    <w:qFormat/>
    <w:uiPriority w:val="0"/>
    <w:rPr>
      <w:rFonts w:hint="eastAsia" w:ascii="仿宋_GB2312" w:eastAsia="仿宋_GB2312" w:cs="仿宋_GB2312"/>
      <w:color w:val="000000"/>
      <w:sz w:val="21"/>
      <w:szCs w:val="21"/>
      <w:u w:val="none"/>
    </w:rPr>
  </w:style>
  <w:style w:type="character" w:customStyle="1" w:styleId="32">
    <w:name w:val="font31"/>
    <w:basedOn w:val="15"/>
    <w:qFormat/>
    <w:uiPriority w:val="0"/>
    <w:rPr>
      <w:rFonts w:hint="eastAsia" w:ascii="仿宋_GB2312" w:eastAsia="仿宋_GB2312" w:cs="仿宋_GB2312"/>
      <w:color w:val="000000"/>
      <w:sz w:val="22"/>
      <w:szCs w:val="22"/>
      <w:u w:val="none"/>
    </w:rPr>
  </w:style>
  <w:style w:type="paragraph" w:customStyle="1" w:styleId="33">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4">
    <w:name w:val="font21"/>
    <w:basedOn w:val="15"/>
    <w:qFormat/>
    <w:uiPriority w:val="0"/>
    <w:rPr>
      <w:rFonts w:hint="eastAsia" w:ascii="仿宋_GB2312" w:eastAsia="仿宋_GB2312" w:cs="仿宋_GB2312"/>
      <w:color w:val="000000"/>
      <w:sz w:val="22"/>
      <w:szCs w:val="22"/>
      <w:u w:val="none"/>
    </w:rPr>
  </w:style>
  <w:style w:type="character" w:customStyle="1" w:styleId="35">
    <w:name w:val="font11"/>
    <w:basedOn w:val="15"/>
    <w:qFormat/>
    <w:uiPriority w:val="0"/>
    <w:rPr>
      <w:rFonts w:hint="eastAsia" w:ascii="仿宋_GB2312" w:eastAsia="仿宋_GB2312" w:cs="仿宋_GB2312"/>
      <w:color w:val="000000"/>
      <w:sz w:val="21"/>
      <w:szCs w:val="21"/>
      <w:u w:val="none"/>
    </w:rPr>
  </w:style>
  <w:style w:type="character" w:customStyle="1" w:styleId="36">
    <w:name w:val="font151"/>
    <w:basedOn w:val="15"/>
    <w:qFormat/>
    <w:uiPriority w:val="0"/>
    <w:rPr>
      <w:rFonts w:hint="eastAsia" w:ascii="宋体" w:hAnsi="宋体" w:eastAsia="宋体" w:cs="宋体"/>
      <w:color w:val="000000"/>
      <w:sz w:val="21"/>
      <w:szCs w:val="21"/>
      <w:u w:val="none"/>
    </w:rPr>
  </w:style>
  <w:style w:type="character" w:customStyle="1" w:styleId="37">
    <w:name w:val="font22"/>
    <w:basedOn w:val="15"/>
    <w:qFormat/>
    <w:uiPriority w:val="0"/>
    <w:rPr>
      <w:rFonts w:hint="eastAsia" w:ascii="仿宋_GB2312" w:eastAsia="仿宋_GB2312" w:cs="仿宋_GB2312"/>
      <w:color w:val="000000"/>
      <w:sz w:val="22"/>
      <w:szCs w:val="22"/>
      <w:u w:val="none"/>
    </w:rPr>
  </w:style>
  <w:style w:type="paragraph" w:customStyle="1" w:styleId="38">
    <w:name w:val="列出段落1"/>
    <w:basedOn w:val="1"/>
    <w:autoRedefine/>
    <w:qFormat/>
    <w:uiPriority w:val="34"/>
    <w:pPr>
      <w:ind w:firstLine="420" w:firstLineChars="200"/>
    </w:pPr>
    <w:rPr>
      <w:rFonts w:ascii="Calibri" w:hAnsi="Calibri" w:eastAsia="宋体"/>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3.png"/><Relationship Id="rId10" Type="http://schemas.openxmlformats.org/officeDocument/2006/relationships/image" Target="media/image2.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60</Pages>
  <Words>4410</Words>
  <Characters>4693</Characters>
  <Lines>5474</Lines>
  <Paragraphs>5202</Paragraphs>
  <TotalTime>3</TotalTime>
  <ScaleCrop>false</ScaleCrop>
  <LinksUpToDate>false</LinksUpToDate>
  <CharactersWithSpaces>4768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2025-06-03T22:13:00Z</dcterms:created>
  <dc:creator>USER</dc:creator>
  <cp:lastModifiedBy>cyt</cp:lastModifiedBy>
  <cp:lastPrinted>2025-07-01T23:39:00Z</cp:lastPrinted>
  <dcterms:modified xsi:type="dcterms:W3CDTF">2025-08-27T07:09:02Z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30344F5E5E1445CD897F56561AE513BD_13</vt:lpwstr>
  </property>
  <property fmtid="{D5CDD505-2E9C-101B-9397-08002B2CF9AE}" pid="4" name="KSOTemplateDocerSaveRecord">
    <vt:lpwstr>eyJoZGlkIjoiN2YzNjBkOTgyNWQ1YTMxYzM3MzMwNWFiODNmOWIzYWMiLCJ1c2VySWQiOiI0OTc2NTg1ODkifQ==</vt:lpwstr>
  </property>
</Properties>
</file>